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596" w:rsidRPr="005429A4" w:rsidRDefault="005429A4" w:rsidP="00965B96">
      <w:pPr>
        <w:jc w:val="center"/>
        <w:rPr>
          <w:b/>
          <w:bCs/>
          <w:sz w:val="32"/>
          <w:szCs w:val="32"/>
        </w:rPr>
      </w:pPr>
      <w:bookmarkStart w:id="0" w:name="_GoBack"/>
      <w:r>
        <w:rPr>
          <w:b/>
          <w:bCs/>
          <w:sz w:val="32"/>
          <w:szCs w:val="32"/>
        </w:rPr>
        <w:t>Speed C</w:t>
      </w:r>
      <w:r w:rsidRPr="005429A4">
        <w:rPr>
          <w:b/>
          <w:bCs/>
          <w:sz w:val="32"/>
          <w:szCs w:val="32"/>
        </w:rPr>
        <w:t xml:space="preserve">ontrol of </w:t>
      </w:r>
      <w:r>
        <w:rPr>
          <w:b/>
          <w:bCs/>
          <w:sz w:val="32"/>
          <w:szCs w:val="32"/>
        </w:rPr>
        <w:t xml:space="preserve">3-Phase </w:t>
      </w:r>
      <w:r w:rsidRPr="008A2B37">
        <w:rPr>
          <w:b/>
          <w:bCs/>
          <w:sz w:val="32"/>
          <w:szCs w:val="32"/>
        </w:rPr>
        <w:t xml:space="preserve">Induction Motors </w:t>
      </w:r>
      <w:r>
        <w:rPr>
          <w:b/>
          <w:bCs/>
          <w:sz w:val="32"/>
          <w:szCs w:val="32"/>
        </w:rPr>
        <w:t xml:space="preserve">under </w:t>
      </w:r>
      <w:bookmarkEnd w:id="0"/>
      <w:r>
        <w:rPr>
          <w:b/>
          <w:bCs/>
          <w:sz w:val="32"/>
          <w:szCs w:val="32"/>
        </w:rPr>
        <w:t>Fault</w:t>
      </w:r>
      <w:r w:rsidR="00965B96">
        <w:rPr>
          <w:b/>
          <w:bCs/>
          <w:sz w:val="32"/>
          <w:szCs w:val="32"/>
        </w:rPr>
        <w:t xml:space="preserve"> Conditions</w:t>
      </w:r>
      <w:r>
        <w:rPr>
          <w:b/>
          <w:bCs/>
          <w:sz w:val="32"/>
          <w:szCs w:val="32"/>
        </w:rPr>
        <w:t xml:space="preserve"> Supplied by Wind T</w:t>
      </w:r>
      <w:r w:rsidR="00965B96">
        <w:rPr>
          <w:b/>
          <w:bCs/>
          <w:sz w:val="32"/>
          <w:szCs w:val="32"/>
        </w:rPr>
        <w:t>urbine Using</w:t>
      </w:r>
      <w:r>
        <w:rPr>
          <w:b/>
          <w:bCs/>
          <w:sz w:val="32"/>
          <w:szCs w:val="32"/>
        </w:rPr>
        <w:t xml:space="preserve"> </w:t>
      </w:r>
      <w:r w:rsidR="00E83B93">
        <w:rPr>
          <w:b/>
          <w:bCs/>
          <w:sz w:val="32"/>
          <w:szCs w:val="32"/>
        </w:rPr>
        <w:t xml:space="preserve">Indirect </w:t>
      </w:r>
      <w:r>
        <w:rPr>
          <w:b/>
          <w:bCs/>
          <w:sz w:val="32"/>
          <w:szCs w:val="32"/>
        </w:rPr>
        <w:t>Vector</w:t>
      </w:r>
      <w:r w:rsidR="00E83B93">
        <w:rPr>
          <w:b/>
          <w:bCs/>
          <w:sz w:val="32"/>
          <w:szCs w:val="32"/>
        </w:rPr>
        <w:t xml:space="preserve"> Control</w:t>
      </w:r>
    </w:p>
    <w:p w:rsidR="00676596" w:rsidRPr="00ED47AC" w:rsidRDefault="00676596" w:rsidP="00676596">
      <w:pPr>
        <w:jc w:val="center"/>
        <w:rPr>
          <w:b/>
          <w:bCs/>
        </w:rPr>
      </w:pPr>
    </w:p>
    <w:p w:rsidR="00676596" w:rsidRPr="00ED47AC" w:rsidRDefault="00676596" w:rsidP="00676596">
      <w:pPr>
        <w:jc w:val="center"/>
        <w:rPr>
          <w:b/>
          <w:bCs/>
        </w:rPr>
      </w:pPr>
    </w:p>
    <w:p w:rsidR="00676596" w:rsidRPr="00041259" w:rsidRDefault="004B5312" w:rsidP="006B3F1C">
      <w:pPr>
        <w:jc w:val="center"/>
        <w:rPr>
          <w:b/>
          <w:bCs/>
        </w:rPr>
      </w:pPr>
      <w:r w:rsidRPr="00041259">
        <w:rPr>
          <w:b/>
          <w:bCs/>
        </w:rPr>
        <w:t xml:space="preserve">Mohammad </w:t>
      </w:r>
      <w:proofErr w:type="spellStart"/>
      <w:r w:rsidRPr="00041259">
        <w:rPr>
          <w:b/>
          <w:bCs/>
        </w:rPr>
        <w:t>Jannati</w:t>
      </w:r>
      <w:proofErr w:type="spellEnd"/>
      <w:r w:rsidRPr="00041259">
        <w:rPr>
          <w:b/>
          <w:bCs/>
        </w:rPr>
        <w:t xml:space="preserve">*, </w:t>
      </w:r>
      <w:proofErr w:type="spellStart"/>
      <w:r w:rsidR="006B3F1C" w:rsidRPr="00041259">
        <w:rPr>
          <w:b/>
          <w:bCs/>
        </w:rPr>
        <w:t>Solieman</w:t>
      </w:r>
      <w:proofErr w:type="spellEnd"/>
      <w:r w:rsidR="006B3F1C" w:rsidRPr="00041259">
        <w:rPr>
          <w:b/>
          <w:bCs/>
        </w:rPr>
        <w:t xml:space="preserve"> </w:t>
      </w:r>
      <w:proofErr w:type="spellStart"/>
      <w:r w:rsidR="006B3F1C" w:rsidRPr="00041259">
        <w:rPr>
          <w:b/>
          <w:bCs/>
        </w:rPr>
        <w:t>Eskandari</w:t>
      </w:r>
      <w:proofErr w:type="spellEnd"/>
      <w:r w:rsidR="006B3F1C" w:rsidRPr="00041259">
        <w:rPr>
          <w:b/>
          <w:bCs/>
        </w:rPr>
        <w:t>**</w:t>
      </w:r>
      <w:r w:rsidR="00D30E1F" w:rsidRPr="00041259">
        <w:rPr>
          <w:b/>
          <w:bCs/>
        </w:rPr>
        <w:t>,</w:t>
      </w:r>
      <w:r w:rsidR="00676596" w:rsidRPr="00041259">
        <w:rPr>
          <w:b/>
          <w:bCs/>
        </w:rPr>
        <w:t xml:space="preserve"> </w:t>
      </w:r>
      <w:proofErr w:type="spellStart"/>
      <w:r w:rsidRPr="00041259">
        <w:rPr>
          <w:b/>
          <w:bCs/>
        </w:rPr>
        <w:t>Tole</w:t>
      </w:r>
      <w:proofErr w:type="spellEnd"/>
      <w:r w:rsidR="007077E8" w:rsidRPr="00041259">
        <w:rPr>
          <w:b/>
          <w:bCs/>
        </w:rPr>
        <w:t xml:space="preserve"> </w:t>
      </w:r>
      <w:proofErr w:type="spellStart"/>
      <w:r w:rsidRPr="00041259">
        <w:rPr>
          <w:b/>
          <w:bCs/>
        </w:rPr>
        <w:t>Sutikno</w:t>
      </w:r>
      <w:proofErr w:type="spellEnd"/>
      <w:r w:rsidR="00785115" w:rsidRPr="00041259">
        <w:rPr>
          <w:b/>
          <w:bCs/>
        </w:rPr>
        <w:t>**</w:t>
      </w:r>
      <w:r w:rsidRPr="00041259">
        <w:rPr>
          <w:b/>
          <w:bCs/>
        </w:rPr>
        <w:t>*</w:t>
      </w:r>
    </w:p>
    <w:p w:rsidR="00676596" w:rsidRPr="00041259" w:rsidRDefault="00676596" w:rsidP="00676596">
      <w:pPr>
        <w:jc w:val="center"/>
        <w:rPr>
          <w:sz w:val="18"/>
          <w:szCs w:val="18"/>
        </w:rPr>
      </w:pPr>
      <w:r w:rsidRPr="00041259">
        <w:rPr>
          <w:sz w:val="18"/>
          <w:szCs w:val="18"/>
        </w:rPr>
        <w:t xml:space="preserve">* UTM-PROTON Future Drive Laboratory, Faculty of Electrical Engineering, </w:t>
      </w:r>
      <w:proofErr w:type="spellStart"/>
      <w:r w:rsidRPr="00041259">
        <w:rPr>
          <w:sz w:val="18"/>
          <w:szCs w:val="18"/>
        </w:rPr>
        <w:t>Universiti</w:t>
      </w:r>
      <w:proofErr w:type="spellEnd"/>
      <w:r w:rsidRPr="00041259">
        <w:rPr>
          <w:sz w:val="18"/>
          <w:szCs w:val="18"/>
        </w:rPr>
        <w:t xml:space="preserve"> </w:t>
      </w:r>
      <w:proofErr w:type="spellStart"/>
      <w:r w:rsidRPr="00041259">
        <w:rPr>
          <w:sz w:val="18"/>
          <w:szCs w:val="18"/>
        </w:rPr>
        <w:t>Teknologi</w:t>
      </w:r>
      <w:proofErr w:type="spellEnd"/>
      <w:r w:rsidRPr="00041259">
        <w:rPr>
          <w:sz w:val="18"/>
          <w:szCs w:val="18"/>
        </w:rPr>
        <w:t xml:space="preserve"> Malaysia, Johor </w:t>
      </w:r>
      <w:proofErr w:type="spellStart"/>
      <w:r w:rsidRPr="00041259">
        <w:rPr>
          <w:sz w:val="18"/>
          <w:szCs w:val="18"/>
        </w:rPr>
        <w:t>Bahru</w:t>
      </w:r>
      <w:proofErr w:type="spellEnd"/>
      <w:r w:rsidRPr="00041259">
        <w:rPr>
          <w:sz w:val="18"/>
          <w:szCs w:val="18"/>
        </w:rPr>
        <w:t>, MALAYSIA</w:t>
      </w:r>
    </w:p>
    <w:p w:rsidR="006B3F1C" w:rsidRPr="00041259" w:rsidRDefault="00041259" w:rsidP="00676596">
      <w:pPr>
        <w:jc w:val="center"/>
        <w:rPr>
          <w:rFonts w:hint="cs"/>
          <w:sz w:val="18"/>
          <w:szCs w:val="18"/>
          <w:rtl/>
        </w:rPr>
      </w:pPr>
      <w:r w:rsidRPr="00041259">
        <w:rPr>
          <w:sz w:val="18"/>
          <w:szCs w:val="18"/>
        </w:rPr>
        <w:t xml:space="preserve">** </w:t>
      </w:r>
      <w:r w:rsidR="006B3F1C" w:rsidRPr="00041259">
        <w:rPr>
          <w:sz w:val="18"/>
          <w:szCs w:val="18"/>
        </w:rPr>
        <w:t>Islamic Azad University, Karaj Branch, Iran</w:t>
      </w:r>
    </w:p>
    <w:p w:rsidR="002F14FB" w:rsidRPr="00ED47AC" w:rsidRDefault="00785115" w:rsidP="00785115">
      <w:pPr>
        <w:jc w:val="center"/>
        <w:rPr>
          <w:sz w:val="18"/>
          <w:szCs w:val="18"/>
        </w:rPr>
      </w:pPr>
      <w:r w:rsidRPr="00041259">
        <w:rPr>
          <w:sz w:val="18"/>
          <w:szCs w:val="18"/>
        </w:rPr>
        <w:t>**</w:t>
      </w:r>
      <w:r w:rsidR="002F14FB" w:rsidRPr="00041259">
        <w:rPr>
          <w:sz w:val="18"/>
          <w:szCs w:val="18"/>
        </w:rPr>
        <w:t xml:space="preserve">* Department of Electrical Engineering, </w:t>
      </w:r>
      <w:proofErr w:type="spellStart"/>
      <w:r w:rsidR="002F14FB" w:rsidRPr="00041259">
        <w:rPr>
          <w:sz w:val="18"/>
          <w:szCs w:val="18"/>
        </w:rPr>
        <w:t>Universitas</w:t>
      </w:r>
      <w:proofErr w:type="spellEnd"/>
      <w:r w:rsidR="002F14FB" w:rsidRPr="00041259">
        <w:rPr>
          <w:sz w:val="18"/>
          <w:szCs w:val="18"/>
        </w:rPr>
        <w:t xml:space="preserve"> Ahmad </w:t>
      </w:r>
      <w:proofErr w:type="spellStart"/>
      <w:r w:rsidR="002F14FB" w:rsidRPr="00041259">
        <w:rPr>
          <w:sz w:val="18"/>
          <w:szCs w:val="18"/>
        </w:rPr>
        <w:t>Dahlan</w:t>
      </w:r>
      <w:proofErr w:type="spellEnd"/>
      <w:r w:rsidR="002F14FB" w:rsidRPr="00041259">
        <w:rPr>
          <w:sz w:val="18"/>
          <w:szCs w:val="18"/>
        </w:rPr>
        <w:t>, Yogyakarta, Indonesia</w:t>
      </w:r>
    </w:p>
    <w:p w:rsidR="00676596" w:rsidRPr="00ED47AC" w:rsidRDefault="00676596" w:rsidP="00676596">
      <w:pPr>
        <w:jc w:val="center"/>
        <w:rPr>
          <w:sz w:val="18"/>
          <w:szCs w:val="18"/>
        </w:rPr>
      </w:pPr>
    </w:p>
    <w:p w:rsidR="00676596" w:rsidRPr="00ED47AC" w:rsidRDefault="00676596" w:rsidP="00676596">
      <w:pPr>
        <w:jc w:val="center"/>
      </w:pPr>
    </w:p>
    <w:p w:rsidR="00676596" w:rsidRPr="00ED47AC" w:rsidRDefault="00676596" w:rsidP="00676596">
      <w:pPr>
        <w:jc w:val="center"/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83"/>
        <w:gridCol w:w="5812"/>
      </w:tblGrid>
      <w:tr w:rsidR="00676596" w:rsidRPr="00ED47AC" w:rsidTr="00D30E1F">
        <w:tc>
          <w:tcPr>
            <w:tcW w:w="280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676596" w:rsidRPr="00ED47AC" w:rsidRDefault="00676596" w:rsidP="00D30E1F">
            <w:pPr>
              <w:spacing w:before="120"/>
              <w:jc w:val="both"/>
              <w:rPr>
                <w:b/>
              </w:rPr>
            </w:pPr>
            <w:r w:rsidRPr="00ED47AC">
              <w:rPr>
                <w:b/>
              </w:rPr>
              <w:t>Article Info</w:t>
            </w: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76596" w:rsidRPr="00ED47AC" w:rsidRDefault="00676596" w:rsidP="00D30E1F">
            <w:pPr>
              <w:spacing w:before="120"/>
              <w:jc w:val="center"/>
            </w:pPr>
          </w:p>
        </w:tc>
        <w:tc>
          <w:tcPr>
            <w:tcW w:w="581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676596" w:rsidRPr="00256A72" w:rsidRDefault="00676596" w:rsidP="00D30E1F">
            <w:pPr>
              <w:spacing w:before="120"/>
              <w:rPr>
                <w:sz w:val="24"/>
                <w:szCs w:val="24"/>
              </w:rPr>
            </w:pPr>
            <w:r w:rsidRPr="00256A72">
              <w:rPr>
                <w:b/>
                <w:bCs/>
                <w:iCs/>
              </w:rPr>
              <w:t>ABSTRACT</w:t>
            </w:r>
          </w:p>
        </w:tc>
      </w:tr>
      <w:tr w:rsidR="00676596" w:rsidRPr="00ED47AC" w:rsidTr="00D30E1F">
        <w:trPr>
          <w:trHeight w:val="1268"/>
        </w:trPr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6596" w:rsidRPr="00ED47AC" w:rsidRDefault="00676596" w:rsidP="00D30E1F">
            <w:pPr>
              <w:spacing w:before="120" w:after="120"/>
              <w:jc w:val="both"/>
              <w:rPr>
                <w:b/>
                <w:i/>
                <w:color w:val="FF0000"/>
              </w:rPr>
            </w:pPr>
            <w:r w:rsidRPr="00ED47AC">
              <w:rPr>
                <w:b/>
                <w:i/>
                <w:color w:val="FF0000"/>
              </w:rPr>
              <w:t>Article history:</w:t>
            </w:r>
          </w:p>
          <w:p w:rsidR="00676596" w:rsidRPr="00ED47AC" w:rsidRDefault="00676596" w:rsidP="00D30E1F">
            <w:pPr>
              <w:jc w:val="both"/>
              <w:rPr>
                <w:color w:val="FF0000"/>
              </w:rPr>
            </w:pPr>
            <w:r w:rsidRPr="00ED47AC">
              <w:rPr>
                <w:color w:val="FF0000"/>
              </w:rPr>
              <w:t>Received Jun 12</w:t>
            </w:r>
            <w:r w:rsidRPr="00ED47AC">
              <w:rPr>
                <w:color w:val="FF0000"/>
                <w:vertAlign w:val="superscript"/>
              </w:rPr>
              <w:t>th</w:t>
            </w:r>
            <w:r w:rsidRPr="00ED47AC">
              <w:rPr>
                <w:color w:val="FF0000"/>
              </w:rPr>
              <w:t>, 201x</w:t>
            </w:r>
          </w:p>
          <w:p w:rsidR="00676596" w:rsidRPr="00ED47AC" w:rsidRDefault="00676596" w:rsidP="00D30E1F">
            <w:pPr>
              <w:jc w:val="both"/>
              <w:rPr>
                <w:color w:val="FF0000"/>
              </w:rPr>
            </w:pPr>
            <w:r w:rsidRPr="00ED47AC">
              <w:rPr>
                <w:color w:val="FF0000"/>
              </w:rPr>
              <w:t>Revised Aug 20</w:t>
            </w:r>
            <w:r w:rsidRPr="00ED47AC">
              <w:rPr>
                <w:color w:val="FF0000"/>
                <w:vertAlign w:val="superscript"/>
              </w:rPr>
              <w:t>th</w:t>
            </w:r>
            <w:r w:rsidRPr="00ED47AC">
              <w:rPr>
                <w:color w:val="FF0000"/>
              </w:rPr>
              <w:t>, 201x</w:t>
            </w:r>
          </w:p>
          <w:p w:rsidR="00676596" w:rsidRPr="00ED47AC" w:rsidRDefault="00676596" w:rsidP="00D30E1F">
            <w:pPr>
              <w:jc w:val="both"/>
              <w:rPr>
                <w:color w:val="FF0000"/>
              </w:rPr>
            </w:pPr>
            <w:r w:rsidRPr="00ED47AC">
              <w:rPr>
                <w:color w:val="FF0000"/>
              </w:rPr>
              <w:t>Accepted Aug 26</w:t>
            </w:r>
            <w:r w:rsidRPr="00ED47AC">
              <w:rPr>
                <w:color w:val="FF0000"/>
                <w:vertAlign w:val="superscript"/>
              </w:rPr>
              <w:t>th</w:t>
            </w:r>
            <w:r w:rsidRPr="00ED47AC">
              <w:rPr>
                <w:color w:val="FF0000"/>
              </w:rPr>
              <w:t>, 201x</w:t>
            </w:r>
          </w:p>
          <w:p w:rsidR="00676596" w:rsidRPr="00ED47AC" w:rsidRDefault="00676596" w:rsidP="00D30E1F">
            <w:pPr>
              <w:jc w:val="both"/>
              <w:rPr>
                <w:color w:val="FF0000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76596" w:rsidRPr="00ED47AC" w:rsidRDefault="00676596" w:rsidP="00D30E1F">
            <w:pPr>
              <w:spacing w:before="120"/>
              <w:jc w:val="both"/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1368" w:rsidRPr="00256A72" w:rsidRDefault="00D21368" w:rsidP="005E5AD7">
            <w:pPr>
              <w:jc w:val="both"/>
              <w:rPr>
                <w:iCs/>
                <w:sz w:val="18"/>
                <w:szCs w:val="18"/>
              </w:rPr>
            </w:pPr>
            <w:r w:rsidRPr="00256A72">
              <w:rPr>
                <w:iCs/>
                <w:sz w:val="18"/>
                <w:szCs w:val="18"/>
              </w:rPr>
              <w:t xml:space="preserve">This article studies </w:t>
            </w:r>
            <w:r w:rsidR="00965B96">
              <w:rPr>
                <w:iCs/>
                <w:sz w:val="18"/>
                <w:szCs w:val="18"/>
              </w:rPr>
              <w:t>s</w:t>
            </w:r>
            <w:r w:rsidR="00965B96" w:rsidRPr="00965B96">
              <w:rPr>
                <w:iCs/>
                <w:sz w:val="18"/>
                <w:szCs w:val="18"/>
              </w:rPr>
              <w:t xml:space="preserve">peed </w:t>
            </w:r>
            <w:r w:rsidR="00965B96">
              <w:rPr>
                <w:iCs/>
                <w:sz w:val="18"/>
                <w:szCs w:val="18"/>
              </w:rPr>
              <w:t>c</w:t>
            </w:r>
            <w:r w:rsidR="005E5AD7">
              <w:rPr>
                <w:iCs/>
                <w:sz w:val="18"/>
                <w:szCs w:val="18"/>
              </w:rPr>
              <w:t>ontrol of</w:t>
            </w:r>
            <w:r w:rsidR="00965B96">
              <w:rPr>
                <w:iCs/>
                <w:sz w:val="18"/>
                <w:szCs w:val="18"/>
              </w:rPr>
              <w:t xml:space="preserve"> 3-p</w:t>
            </w:r>
            <w:r w:rsidR="00965B96" w:rsidRPr="00965B96">
              <w:rPr>
                <w:iCs/>
                <w:sz w:val="18"/>
                <w:szCs w:val="18"/>
              </w:rPr>
              <w:t>hase Induction Motors</w:t>
            </w:r>
            <w:r w:rsidR="00965B96">
              <w:rPr>
                <w:iCs/>
                <w:sz w:val="18"/>
                <w:szCs w:val="18"/>
              </w:rPr>
              <w:t xml:space="preserve"> (IMs)</w:t>
            </w:r>
            <w:r w:rsidR="00965B96" w:rsidRPr="00965B96">
              <w:rPr>
                <w:iCs/>
                <w:sz w:val="18"/>
                <w:szCs w:val="18"/>
              </w:rPr>
              <w:t xml:space="preserve"> </w:t>
            </w:r>
            <w:r w:rsidR="0081360E">
              <w:rPr>
                <w:iCs/>
                <w:sz w:val="18"/>
                <w:szCs w:val="18"/>
              </w:rPr>
              <w:t xml:space="preserve">under </w:t>
            </w:r>
            <w:r w:rsidR="00965B96">
              <w:rPr>
                <w:iCs/>
                <w:sz w:val="18"/>
                <w:szCs w:val="18"/>
              </w:rPr>
              <w:t>f</w:t>
            </w:r>
            <w:r w:rsidR="00965B96" w:rsidRPr="00965B96">
              <w:rPr>
                <w:iCs/>
                <w:sz w:val="18"/>
                <w:szCs w:val="18"/>
              </w:rPr>
              <w:t>ault</w:t>
            </w:r>
            <w:r w:rsidR="0081360E">
              <w:rPr>
                <w:iCs/>
                <w:sz w:val="18"/>
                <w:szCs w:val="18"/>
              </w:rPr>
              <w:t xml:space="preserve"> conditions</w:t>
            </w:r>
            <w:r w:rsidR="00965B96" w:rsidRPr="00965B96">
              <w:rPr>
                <w:iCs/>
                <w:sz w:val="18"/>
                <w:szCs w:val="18"/>
              </w:rPr>
              <w:t xml:space="preserve"> </w:t>
            </w:r>
            <w:r w:rsidR="00965B96">
              <w:rPr>
                <w:iCs/>
                <w:sz w:val="18"/>
                <w:szCs w:val="18"/>
              </w:rPr>
              <w:t>s</w:t>
            </w:r>
            <w:r w:rsidR="00965B96" w:rsidRPr="00965B96">
              <w:rPr>
                <w:iCs/>
                <w:sz w:val="18"/>
                <w:szCs w:val="18"/>
              </w:rPr>
              <w:t xml:space="preserve">upplied by </w:t>
            </w:r>
            <w:r w:rsidR="00965B96">
              <w:rPr>
                <w:iCs/>
                <w:sz w:val="18"/>
                <w:szCs w:val="18"/>
              </w:rPr>
              <w:t>w</w:t>
            </w:r>
            <w:r w:rsidR="00965B96" w:rsidRPr="00965B96">
              <w:rPr>
                <w:iCs/>
                <w:sz w:val="18"/>
                <w:szCs w:val="18"/>
              </w:rPr>
              <w:t xml:space="preserve">ind </w:t>
            </w:r>
            <w:r w:rsidR="00965B96">
              <w:rPr>
                <w:iCs/>
                <w:sz w:val="18"/>
                <w:szCs w:val="18"/>
              </w:rPr>
              <w:t>turbine using</w:t>
            </w:r>
            <w:r w:rsidR="00965B96" w:rsidRPr="00965B96">
              <w:rPr>
                <w:iCs/>
                <w:sz w:val="18"/>
                <w:szCs w:val="18"/>
              </w:rPr>
              <w:t xml:space="preserve"> Indirect Vector Control</w:t>
            </w:r>
            <w:r w:rsidR="00965B96">
              <w:rPr>
                <w:iCs/>
                <w:sz w:val="18"/>
                <w:szCs w:val="18"/>
              </w:rPr>
              <w:t xml:space="preserve"> (IVC)</w:t>
            </w:r>
            <w:r w:rsidR="00CF26C8">
              <w:rPr>
                <w:iCs/>
                <w:sz w:val="18"/>
                <w:szCs w:val="18"/>
              </w:rPr>
              <w:t xml:space="preserve">. </w:t>
            </w:r>
            <w:r w:rsidR="00965B96" w:rsidRPr="00CF26C8">
              <w:rPr>
                <w:iCs/>
                <w:sz w:val="18"/>
                <w:szCs w:val="18"/>
              </w:rPr>
              <w:t>The wind turbine plays as a prime mover to a con</w:t>
            </w:r>
            <w:r w:rsidR="00CF26C8" w:rsidRPr="00CF26C8">
              <w:rPr>
                <w:iCs/>
                <w:sz w:val="18"/>
                <w:szCs w:val="18"/>
              </w:rPr>
              <w:t>nected DC generator. Pulse Width Modulation (PWM) is used to obtain 3-</w:t>
            </w:r>
            <w:r w:rsidR="00965B96" w:rsidRPr="00CF26C8">
              <w:rPr>
                <w:iCs/>
                <w:sz w:val="18"/>
                <w:szCs w:val="18"/>
              </w:rPr>
              <w:t>phase AC voltage</w:t>
            </w:r>
            <w:r w:rsidR="00CF26C8" w:rsidRPr="00CF26C8">
              <w:rPr>
                <w:iCs/>
                <w:sz w:val="18"/>
                <w:szCs w:val="18"/>
              </w:rPr>
              <w:t xml:space="preserve"> from the </w:t>
            </w:r>
            <w:r w:rsidR="00965B96" w:rsidRPr="00CF26C8">
              <w:rPr>
                <w:iCs/>
                <w:sz w:val="18"/>
                <w:szCs w:val="18"/>
              </w:rPr>
              <w:t>DC generator</w:t>
            </w:r>
            <w:r w:rsidR="00CF26C8" w:rsidRPr="00CF26C8">
              <w:rPr>
                <w:iCs/>
                <w:sz w:val="18"/>
                <w:szCs w:val="18"/>
              </w:rPr>
              <w:t xml:space="preserve"> output</w:t>
            </w:r>
            <w:r w:rsidR="00CF26C8">
              <w:rPr>
                <w:iCs/>
                <w:sz w:val="18"/>
                <w:szCs w:val="18"/>
              </w:rPr>
              <w:t xml:space="preserve">. </w:t>
            </w:r>
            <w:r w:rsidR="00A85D66" w:rsidRPr="00256A72">
              <w:rPr>
                <w:iCs/>
                <w:sz w:val="18"/>
                <w:szCs w:val="18"/>
              </w:rPr>
              <w:t xml:space="preserve">The proposed modified controller is able to control </w:t>
            </w:r>
            <w:r w:rsidR="00F96440">
              <w:rPr>
                <w:iCs/>
                <w:sz w:val="18"/>
                <w:szCs w:val="18"/>
              </w:rPr>
              <w:t xml:space="preserve">a </w:t>
            </w:r>
            <w:r w:rsidR="00A85D66" w:rsidRPr="00256A72">
              <w:rPr>
                <w:iCs/>
                <w:sz w:val="18"/>
                <w:szCs w:val="18"/>
              </w:rPr>
              <w:t>star-connected 3-phase IM under normal</w:t>
            </w:r>
            <w:r w:rsidR="00BF6DF9" w:rsidRPr="00256A72">
              <w:rPr>
                <w:iCs/>
                <w:sz w:val="18"/>
                <w:szCs w:val="18"/>
              </w:rPr>
              <w:t>,</w:t>
            </w:r>
            <w:r w:rsidR="00A85D66" w:rsidRPr="00256A72">
              <w:rPr>
                <w:iCs/>
                <w:sz w:val="18"/>
                <w:szCs w:val="18"/>
              </w:rPr>
              <w:t xml:space="preserve"> </w:t>
            </w:r>
            <w:r w:rsidR="00D4569B" w:rsidRPr="00256A72">
              <w:rPr>
                <w:iCs/>
                <w:sz w:val="18"/>
                <w:szCs w:val="18"/>
              </w:rPr>
              <w:t xml:space="preserve">stator winding </w:t>
            </w:r>
            <w:r w:rsidR="00A85D66" w:rsidRPr="00256A72">
              <w:rPr>
                <w:iCs/>
                <w:sz w:val="18"/>
                <w:szCs w:val="18"/>
              </w:rPr>
              <w:t>open-circuit</w:t>
            </w:r>
            <w:r w:rsidR="006F6C32" w:rsidRPr="00256A72">
              <w:rPr>
                <w:iCs/>
                <w:sz w:val="18"/>
                <w:szCs w:val="18"/>
              </w:rPr>
              <w:t xml:space="preserve"> fault </w:t>
            </w:r>
            <w:r w:rsidR="00BF6DF9" w:rsidRPr="00256A72">
              <w:rPr>
                <w:iCs/>
                <w:sz w:val="18"/>
                <w:szCs w:val="18"/>
              </w:rPr>
              <w:t xml:space="preserve">and speed-sensor fault </w:t>
            </w:r>
            <w:r w:rsidR="005E5AD7">
              <w:rPr>
                <w:iCs/>
                <w:sz w:val="18"/>
                <w:szCs w:val="18"/>
              </w:rPr>
              <w:t xml:space="preserve">conditions. </w:t>
            </w:r>
            <w:r w:rsidR="006F6C32" w:rsidRPr="00256A72">
              <w:rPr>
                <w:iCs/>
                <w:sz w:val="18"/>
                <w:szCs w:val="18"/>
              </w:rPr>
              <w:t xml:space="preserve">Simulation results are presented and shown the performance, validity and possibility of the proposed technique. </w:t>
            </w:r>
            <w:r w:rsidR="00A85D66" w:rsidRPr="00256A72">
              <w:rPr>
                <w:iCs/>
                <w:sz w:val="18"/>
                <w:szCs w:val="18"/>
              </w:rPr>
              <w:t>The</w:t>
            </w:r>
            <w:r w:rsidR="006F6C32" w:rsidRPr="00256A72">
              <w:rPr>
                <w:iCs/>
                <w:sz w:val="18"/>
                <w:szCs w:val="18"/>
              </w:rPr>
              <w:t xml:space="preserve"> results</w:t>
            </w:r>
            <w:r w:rsidR="00A85D66" w:rsidRPr="00256A72">
              <w:rPr>
                <w:iCs/>
                <w:sz w:val="18"/>
                <w:szCs w:val="18"/>
              </w:rPr>
              <w:t xml:space="preserve"> </w:t>
            </w:r>
            <w:r w:rsidR="006F6C32" w:rsidRPr="00256A72">
              <w:rPr>
                <w:iCs/>
                <w:sz w:val="18"/>
                <w:szCs w:val="18"/>
              </w:rPr>
              <w:t>demonstrate</w:t>
            </w:r>
            <w:r w:rsidR="00F96440">
              <w:rPr>
                <w:iCs/>
                <w:sz w:val="18"/>
                <w:szCs w:val="18"/>
              </w:rPr>
              <w:t xml:space="preserve"> that</w:t>
            </w:r>
            <w:r w:rsidR="00A85D66" w:rsidRPr="00256A72">
              <w:rPr>
                <w:iCs/>
                <w:sz w:val="18"/>
                <w:szCs w:val="18"/>
              </w:rPr>
              <w:t>, the proposed</w:t>
            </w:r>
            <w:r w:rsidR="006F6C32" w:rsidRPr="00256A72">
              <w:rPr>
                <w:iCs/>
                <w:sz w:val="18"/>
                <w:szCs w:val="18"/>
              </w:rPr>
              <w:t xml:space="preserve"> scheme</w:t>
            </w:r>
            <w:r w:rsidR="00A85D66" w:rsidRPr="00256A72">
              <w:rPr>
                <w:iCs/>
                <w:sz w:val="18"/>
                <w:szCs w:val="18"/>
              </w:rPr>
              <w:t xml:space="preserve"> provides </w:t>
            </w:r>
            <w:r w:rsidR="006F6C32" w:rsidRPr="00256A72">
              <w:rPr>
                <w:iCs/>
                <w:sz w:val="18"/>
                <w:szCs w:val="18"/>
              </w:rPr>
              <w:t xml:space="preserve">good dynamic performance especially </w:t>
            </w:r>
            <w:r w:rsidR="00A85D66" w:rsidRPr="00256A72">
              <w:rPr>
                <w:iCs/>
                <w:sz w:val="18"/>
                <w:szCs w:val="18"/>
              </w:rPr>
              <w:t xml:space="preserve">in reduction of </w:t>
            </w:r>
            <w:r w:rsidR="006F6C32" w:rsidRPr="00256A72">
              <w:rPr>
                <w:iCs/>
                <w:sz w:val="18"/>
                <w:szCs w:val="18"/>
              </w:rPr>
              <w:t xml:space="preserve">IM </w:t>
            </w:r>
            <w:r w:rsidR="00A85D66" w:rsidRPr="00256A72">
              <w:rPr>
                <w:iCs/>
                <w:sz w:val="18"/>
                <w:szCs w:val="18"/>
              </w:rPr>
              <w:t xml:space="preserve">speed and torque </w:t>
            </w:r>
            <w:r w:rsidR="006F6C32" w:rsidRPr="00256A72">
              <w:rPr>
                <w:iCs/>
                <w:sz w:val="18"/>
                <w:szCs w:val="18"/>
              </w:rPr>
              <w:t>pulsation</w:t>
            </w:r>
            <w:r w:rsidR="00A85D66" w:rsidRPr="00256A72">
              <w:rPr>
                <w:iCs/>
                <w:sz w:val="18"/>
                <w:szCs w:val="18"/>
              </w:rPr>
              <w:t>s.</w:t>
            </w:r>
          </w:p>
          <w:p w:rsidR="00A85D66" w:rsidRPr="00256A72" w:rsidRDefault="00A85D66" w:rsidP="00D21368">
            <w:pPr>
              <w:jc w:val="both"/>
              <w:rPr>
                <w:iCs/>
                <w:sz w:val="18"/>
                <w:szCs w:val="18"/>
              </w:rPr>
            </w:pPr>
          </w:p>
          <w:p w:rsidR="00D21368" w:rsidRPr="00256A72" w:rsidRDefault="00D21368" w:rsidP="00D21368">
            <w:pPr>
              <w:jc w:val="both"/>
              <w:rPr>
                <w:iCs/>
                <w:sz w:val="18"/>
                <w:szCs w:val="18"/>
              </w:rPr>
            </w:pPr>
          </w:p>
        </w:tc>
      </w:tr>
      <w:tr w:rsidR="00676596" w:rsidRPr="00ED47AC" w:rsidTr="00D30E1F">
        <w:trPr>
          <w:trHeight w:val="1231"/>
        </w:trPr>
        <w:tc>
          <w:tcPr>
            <w:tcW w:w="28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6596" w:rsidRPr="00ED47AC" w:rsidRDefault="00676596" w:rsidP="00D30E1F">
            <w:pPr>
              <w:spacing w:before="120" w:after="120"/>
              <w:jc w:val="both"/>
              <w:rPr>
                <w:b/>
                <w:i/>
              </w:rPr>
            </w:pPr>
            <w:r w:rsidRPr="00ED47AC">
              <w:rPr>
                <w:b/>
                <w:i/>
              </w:rPr>
              <w:t>Keyword:</w:t>
            </w:r>
          </w:p>
          <w:p w:rsidR="00DF5090" w:rsidRPr="00ED47AC" w:rsidRDefault="006F6C32" w:rsidP="00DF5090">
            <w:pPr>
              <w:jc w:val="both"/>
            </w:pPr>
            <w:r>
              <w:t>3</w:t>
            </w:r>
            <w:r w:rsidR="00DF5090" w:rsidRPr="00ED47AC">
              <w:t>-phase induction motor</w:t>
            </w:r>
          </w:p>
          <w:p w:rsidR="00676596" w:rsidRPr="00ED47AC" w:rsidRDefault="006F6C32" w:rsidP="00965B96">
            <w:pPr>
              <w:jc w:val="both"/>
            </w:pPr>
            <w:r>
              <w:t xml:space="preserve">Indirect </w:t>
            </w:r>
            <w:r w:rsidR="00965B96">
              <w:t>vector c</w:t>
            </w:r>
            <w:r w:rsidR="002F14FB" w:rsidRPr="00ED47AC">
              <w:t>ontrol</w:t>
            </w:r>
          </w:p>
          <w:p w:rsidR="002F14FB" w:rsidRPr="00ED47AC" w:rsidRDefault="006F6C32" w:rsidP="00965B96">
            <w:pPr>
              <w:jc w:val="both"/>
            </w:pPr>
            <w:r>
              <w:t>F</w:t>
            </w:r>
            <w:r w:rsidR="00D30E1F" w:rsidRPr="00ED47AC">
              <w:t>ault</w:t>
            </w:r>
            <w:r w:rsidR="00965B96">
              <w:t xml:space="preserve"> conditions</w:t>
            </w:r>
            <w:r>
              <w:t xml:space="preserve"> </w:t>
            </w:r>
          </w:p>
          <w:p w:rsidR="00676596" w:rsidRPr="00ED47AC" w:rsidRDefault="006F6C32" w:rsidP="00D30E1F">
            <w:pPr>
              <w:jc w:val="both"/>
            </w:pPr>
            <w:r>
              <w:t>S</w:t>
            </w:r>
            <w:r w:rsidRPr="006F6C32">
              <w:t>peed and torque pulsations</w:t>
            </w:r>
          </w:p>
          <w:p w:rsidR="00DF5090" w:rsidRPr="00ED47AC" w:rsidRDefault="00965B96" w:rsidP="00D30E1F">
            <w:pPr>
              <w:jc w:val="both"/>
            </w:pPr>
            <w:r>
              <w:t>Wind turbine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6596" w:rsidRPr="00ED47AC" w:rsidRDefault="00676596" w:rsidP="00D30E1F">
            <w:pPr>
              <w:spacing w:before="120"/>
              <w:jc w:val="both"/>
            </w:pPr>
          </w:p>
        </w:tc>
        <w:tc>
          <w:tcPr>
            <w:tcW w:w="58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6596" w:rsidRPr="00ED47AC" w:rsidRDefault="00676596" w:rsidP="00D30E1F">
            <w:pPr>
              <w:spacing w:before="120"/>
              <w:jc w:val="both"/>
              <w:rPr>
                <w:iCs/>
                <w:sz w:val="18"/>
                <w:szCs w:val="18"/>
              </w:rPr>
            </w:pPr>
          </w:p>
        </w:tc>
      </w:tr>
      <w:tr w:rsidR="00676596" w:rsidRPr="00ED47AC" w:rsidTr="00D30E1F">
        <w:trPr>
          <w:trHeight w:val="70"/>
        </w:trPr>
        <w:tc>
          <w:tcPr>
            <w:tcW w:w="28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6596" w:rsidRPr="00ED47AC" w:rsidRDefault="00676596" w:rsidP="00D30E1F">
            <w:pPr>
              <w:spacing w:before="120" w:after="120"/>
              <w:jc w:val="both"/>
              <w:rPr>
                <w:b/>
                <w:i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6596" w:rsidRPr="00ED47AC" w:rsidRDefault="00676596" w:rsidP="00D30E1F">
            <w:pPr>
              <w:spacing w:before="120"/>
              <w:jc w:val="both"/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596" w:rsidRPr="00ED47AC" w:rsidRDefault="00676596" w:rsidP="00D30E1F">
            <w:pPr>
              <w:spacing w:before="120" w:after="120"/>
              <w:jc w:val="right"/>
              <w:rPr>
                <w:i/>
                <w:iCs/>
                <w:color w:val="FF0000"/>
                <w:sz w:val="18"/>
                <w:szCs w:val="18"/>
              </w:rPr>
            </w:pPr>
            <w:r w:rsidRPr="00ED47AC">
              <w:rPr>
                <w:i/>
                <w:iCs/>
                <w:color w:val="FF0000"/>
                <w:sz w:val="18"/>
                <w:szCs w:val="18"/>
              </w:rPr>
              <w:t xml:space="preserve">Copyright © 201x Institute of Advanced Engineering and Science. </w:t>
            </w:r>
            <w:r w:rsidRPr="00ED47AC">
              <w:rPr>
                <w:i/>
                <w:iCs/>
                <w:color w:val="FF0000"/>
                <w:sz w:val="18"/>
                <w:szCs w:val="18"/>
              </w:rPr>
              <w:br/>
              <w:t>All rights reserved.</w:t>
            </w:r>
          </w:p>
        </w:tc>
      </w:tr>
      <w:tr w:rsidR="00676596" w:rsidRPr="00ED47AC" w:rsidTr="00D30E1F">
        <w:tc>
          <w:tcPr>
            <w:tcW w:w="8897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76596" w:rsidRPr="00ED47AC" w:rsidRDefault="00676596" w:rsidP="00D30E1F">
            <w:pPr>
              <w:spacing w:before="120" w:after="120"/>
              <w:rPr>
                <w:b/>
                <w:i/>
              </w:rPr>
            </w:pPr>
            <w:r w:rsidRPr="00ED47AC">
              <w:rPr>
                <w:b/>
                <w:i/>
              </w:rPr>
              <w:t>Corresponding Author:</w:t>
            </w:r>
          </w:p>
          <w:p w:rsidR="00676596" w:rsidRPr="00327999" w:rsidRDefault="00676596" w:rsidP="00D30E1F">
            <w:r w:rsidRPr="00327999">
              <w:t xml:space="preserve">Mohammad </w:t>
            </w:r>
            <w:proofErr w:type="spellStart"/>
            <w:r w:rsidRPr="00327999">
              <w:t>Jannati</w:t>
            </w:r>
            <w:proofErr w:type="spellEnd"/>
            <w:r w:rsidRPr="00327999">
              <w:t xml:space="preserve">, </w:t>
            </w:r>
          </w:p>
          <w:p w:rsidR="00676596" w:rsidRPr="00327999" w:rsidRDefault="00676596" w:rsidP="00D30E1F">
            <w:r w:rsidRPr="00327999">
              <w:t>Faculty of Electrical Engineering,</w:t>
            </w:r>
          </w:p>
          <w:p w:rsidR="00676596" w:rsidRPr="00327999" w:rsidRDefault="00676596" w:rsidP="00D30E1F">
            <w:proofErr w:type="spellStart"/>
            <w:r w:rsidRPr="00327999">
              <w:t>Universiti</w:t>
            </w:r>
            <w:proofErr w:type="spellEnd"/>
            <w:r w:rsidRPr="00327999">
              <w:t xml:space="preserve"> </w:t>
            </w:r>
            <w:proofErr w:type="spellStart"/>
            <w:r w:rsidRPr="00327999">
              <w:t>Teknologi</w:t>
            </w:r>
            <w:proofErr w:type="spellEnd"/>
            <w:r w:rsidRPr="00327999">
              <w:t xml:space="preserve"> Malaysia,</w:t>
            </w:r>
          </w:p>
          <w:p w:rsidR="00676596" w:rsidRPr="00327999" w:rsidRDefault="00676596" w:rsidP="00D30E1F">
            <w:r w:rsidRPr="00327999">
              <w:t xml:space="preserve">UTM </w:t>
            </w:r>
            <w:proofErr w:type="spellStart"/>
            <w:r w:rsidRPr="00327999">
              <w:t>Skudai</w:t>
            </w:r>
            <w:proofErr w:type="spellEnd"/>
            <w:r w:rsidRPr="00327999">
              <w:t>, 81310 Johor, Malaysia.</w:t>
            </w:r>
          </w:p>
          <w:p w:rsidR="00676596" w:rsidRPr="00ED47AC" w:rsidRDefault="00676596" w:rsidP="00D30E1F">
            <w:pPr>
              <w:spacing w:after="120"/>
              <w:rPr>
                <w:sz w:val="18"/>
                <w:szCs w:val="18"/>
              </w:rPr>
            </w:pPr>
            <w:r w:rsidRPr="00327999">
              <w:t>Email: jannatim94@yahoo.com</w:t>
            </w:r>
          </w:p>
        </w:tc>
      </w:tr>
    </w:tbl>
    <w:p w:rsidR="00676596" w:rsidRPr="00ED47AC" w:rsidRDefault="00676596" w:rsidP="00676596">
      <w:pPr>
        <w:jc w:val="both"/>
      </w:pPr>
    </w:p>
    <w:p w:rsidR="00676596" w:rsidRPr="00ED47AC" w:rsidRDefault="00676596" w:rsidP="00676596">
      <w:pPr>
        <w:jc w:val="both"/>
      </w:pPr>
    </w:p>
    <w:p w:rsidR="00676596" w:rsidRPr="00ED47AC" w:rsidRDefault="00676596" w:rsidP="00676596">
      <w:pPr>
        <w:numPr>
          <w:ilvl w:val="0"/>
          <w:numId w:val="1"/>
        </w:numPr>
        <w:tabs>
          <w:tab w:val="left" w:pos="426"/>
        </w:tabs>
        <w:ind w:left="426" w:hanging="426"/>
        <w:rPr>
          <w:b/>
          <w:bCs/>
          <w:lang w:val="id-ID"/>
        </w:rPr>
      </w:pPr>
      <w:r w:rsidRPr="00ED47AC">
        <w:rPr>
          <w:b/>
          <w:bCs/>
          <w:lang w:val="id-ID"/>
        </w:rPr>
        <w:t>INTRODUCTION</w:t>
      </w:r>
    </w:p>
    <w:p w:rsidR="002922B5" w:rsidRPr="00F4286F" w:rsidRDefault="00262B66" w:rsidP="0081360E">
      <w:pPr>
        <w:pStyle w:val="text"/>
        <w:ind w:firstLine="709"/>
      </w:pPr>
      <w:r w:rsidRPr="00F4286F">
        <w:t xml:space="preserve">The AC drives, are used in a wide range of industrial applications as they are more reliable than the DC drives. </w:t>
      </w:r>
      <w:r w:rsidR="0081360E">
        <w:t xml:space="preserve">Indirect Vector Control </w:t>
      </w:r>
      <w:r w:rsidR="009B01D5" w:rsidRPr="00F4286F">
        <w:t>(</w:t>
      </w:r>
      <w:r w:rsidR="0081360E">
        <w:t>IVC</w:t>
      </w:r>
      <w:r w:rsidR="00A11A55" w:rsidRPr="00F4286F">
        <w:t>) method is one of the useful methods for implementing high performance vector control of Induction Motor (IM) drive systems [</w:t>
      </w:r>
      <w:r w:rsidR="00E046EE" w:rsidRPr="00F4286F">
        <w:t>1</w:t>
      </w:r>
      <w:r w:rsidR="00A11A55" w:rsidRPr="00F4286F">
        <w:t>]</w:t>
      </w:r>
      <w:r w:rsidR="00E046EE" w:rsidRPr="00F4286F">
        <w:t>-[5]</w:t>
      </w:r>
      <w:r w:rsidR="00A11A55" w:rsidRPr="00F4286F">
        <w:t>.</w:t>
      </w:r>
      <w:r w:rsidR="003220DD" w:rsidRPr="00F4286F">
        <w:t xml:space="preserve"> </w:t>
      </w:r>
      <w:r w:rsidR="0081360E">
        <w:t xml:space="preserve">IVC </w:t>
      </w:r>
      <w:r w:rsidR="008C7211" w:rsidRPr="00F4286F">
        <w:t>is widely used for electrical drives since it provides ve</w:t>
      </w:r>
      <w:r w:rsidR="0081360E">
        <w:t>ry accurate and quick responses</w:t>
      </w:r>
      <w:r w:rsidR="003220DD" w:rsidRPr="00F4286F">
        <w:t xml:space="preserve">. </w:t>
      </w:r>
      <w:r w:rsidR="00DD539B" w:rsidRPr="00F4286F">
        <w:t>However, this technique does not have good dynamic performance under fault conditions</w:t>
      </w:r>
      <w:r w:rsidR="002922B5" w:rsidRPr="00F4286F">
        <w:t xml:space="preserve"> such as open-phase/short-circuit fault in stator</w:t>
      </w:r>
      <w:r w:rsidR="007867F6" w:rsidRPr="00F4286F">
        <w:t xml:space="preserve">/rotor windings </w:t>
      </w:r>
      <w:r w:rsidR="002922B5" w:rsidRPr="00F4286F">
        <w:t>(f</w:t>
      </w:r>
      <w:r w:rsidR="007867F6" w:rsidRPr="00F4286F">
        <w:t xml:space="preserve">or wound rotor type) </w:t>
      </w:r>
      <w:r w:rsidR="002922B5" w:rsidRPr="00F4286F">
        <w:t>and</w:t>
      </w:r>
      <w:r w:rsidR="007867F6" w:rsidRPr="00F4286F">
        <w:t>/or</w:t>
      </w:r>
      <w:r w:rsidR="002922B5" w:rsidRPr="00F4286F">
        <w:t xml:space="preserve"> mechanical/electrical fault in sensor</w:t>
      </w:r>
      <w:r w:rsidR="00D5260B" w:rsidRPr="00F4286F">
        <w:t>s</w:t>
      </w:r>
      <w:r w:rsidR="002922B5" w:rsidRPr="00F4286F">
        <w:t xml:space="preserve"> [</w:t>
      </w:r>
      <w:r w:rsidR="00E046EE" w:rsidRPr="00F4286F">
        <w:t>6</w:t>
      </w:r>
      <w:r w:rsidR="002922B5" w:rsidRPr="00F4286F">
        <w:t>]</w:t>
      </w:r>
      <w:r w:rsidR="00E84BC9" w:rsidRPr="00F4286F">
        <w:t>-[17</w:t>
      </w:r>
      <w:r w:rsidR="00E046EE" w:rsidRPr="00F4286F">
        <w:t>]</w:t>
      </w:r>
      <w:r w:rsidR="002922B5" w:rsidRPr="00F4286F">
        <w:t>.</w:t>
      </w:r>
    </w:p>
    <w:p w:rsidR="00D5260B" w:rsidRPr="00F4286F" w:rsidRDefault="006F5579" w:rsidP="0081360E">
      <w:pPr>
        <w:pStyle w:val="text"/>
        <w:ind w:firstLine="709"/>
      </w:pPr>
      <w:r w:rsidRPr="00F4286F">
        <w:t>In the recent years</w:t>
      </w:r>
      <w:r w:rsidR="00193AFC" w:rsidRPr="00F4286F">
        <w:t>, the</w:t>
      </w:r>
      <w:r w:rsidR="003B1D00" w:rsidRPr="00F4286F">
        <w:t xml:space="preserve"> </w:t>
      </w:r>
      <w:r w:rsidR="00193AFC" w:rsidRPr="00F4286F">
        <w:t>reliability of</w:t>
      </w:r>
      <w:r w:rsidR="003B1D00" w:rsidRPr="00F4286F">
        <w:t xml:space="preserve"> </w:t>
      </w:r>
      <w:r w:rsidRPr="00F4286F">
        <w:t xml:space="preserve">the </w:t>
      </w:r>
      <w:r w:rsidR="003B1D00" w:rsidRPr="00F4286F">
        <w:t xml:space="preserve">electric </w:t>
      </w:r>
      <w:r w:rsidRPr="00F4286F">
        <w:t xml:space="preserve">machine </w:t>
      </w:r>
      <w:r w:rsidR="00193AFC" w:rsidRPr="00F4286F">
        <w:t>drive</w:t>
      </w:r>
      <w:r w:rsidRPr="00F4286F">
        <w:t>s</w:t>
      </w:r>
      <w:r w:rsidR="003B1D00" w:rsidRPr="00F4286F">
        <w:t xml:space="preserve">, </w:t>
      </w:r>
      <w:r w:rsidRPr="00F4286F">
        <w:t xml:space="preserve">particularly </w:t>
      </w:r>
      <w:r w:rsidR="003B1D00" w:rsidRPr="00F4286F">
        <w:t xml:space="preserve">in </w:t>
      </w:r>
      <w:r w:rsidRPr="00F4286F">
        <w:t xml:space="preserve">some </w:t>
      </w:r>
      <w:r w:rsidR="003B1D00" w:rsidRPr="00F4286F">
        <w:t xml:space="preserve">critical </w:t>
      </w:r>
      <w:r w:rsidR="00193AFC" w:rsidRPr="00F4286F">
        <w:t>applications</w:t>
      </w:r>
      <w:r w:rsidRPr="00F4286F">
        <w:t xml:space="preserve"> </w:t>
      </w:r>
      <w:r w:rsidR="0081360E" w:rsidRPr="00F4286F">
        <w:t>has become a very interesting research topic</w:t>
      </w:r>
      <w:r w:rsidR="00FC4965" w:rsidRPr="00F4286F">
        <w:t xml:space="preserve">. </w:t>
      </w:r>
      <w:r w:rsidR="000A6FC3" w:rsidRPr="00F4286F">
        <w:t>In the literature, m</w:t>
      </w:r>
      <w:r w:rsidRPr="00F4286F">
        <w:t xml:space="preserve">any </w:t>
      </w:r>
      <w:r w:rsidR="0081360E">
        <w:t xml:space="preserve">researches </w:t>
      </w:r>
      <w:r w:rsidR="00FC4965" w:rsidRPr="00F4286F">
        <w:t xml:space="preserve">have been </w:t>
      </w:r>
      <w:r w:rsidRPr="00F4286F">
        <w:t xml:space="preserve">presented </w:t>
      </w:r>
      <w:r w:rsidR="00FC4965" w:rsidRPr="00F4286F">
        <w:t xml:space="preserve">on the fault-tolerant control </w:t>
      </w:r>
      <w:r w:rsidR="000A6FC3" w:rsidRPr="00F4286F">
        <w:t xml:space="preserve">strategies of electric machine drives </w:t>
      </w:r>
      <w:r w:rsidR="001D50BD" w:rsidRPr="00F4286F">
        <w:t>[</w:t>
      </w:r>
      <w:r w:rsidR="00D5260B" w:rsidRPr="00F4286F">
        <w:t>6</w:t>
      </w:r>
      <w:r w:rsidR="001D50BD" w:rsidRPr="00F4286F">
        <w:t>]</w:t>
      </w:r>
      <w:r w:rsidR="00823704" w:rsidRPr="00F4286F">
        <w:t>-</w:t>
      </w:r>
      <w:r w:rsidR="00A82A3C" w:rsidRPr="00F4286F">
        <w:t>[</w:t>
      </w:r>
      <w:r w:rsidR="004C7591" w:rsidRPr="00F4286F">
        <w:t>17</w:t>
      </w:r>
      <w:r w:rsidR="00A82A3C" w:rsidRPr="00F4286F">
        <w:t>]. In [</w:t>
      </w:r>
      <w:r w:rsidR="00D5260B" w:rsidRPr="00F4286F">
        <w:t>6</w:t>
      </w:r>
      <w:r w:rsidR="00A82A3C" w:rsidRPr="00F4286F">
        <w:t>]-[</w:t>
      </w:r>
      <w:r w:rsidR="00D5260B" w:rsidRPr="00F4286F">
        <w:t>9</w:t>
      </w:r>
      <w:r w:rsidR="00A82A3C" w:rsidRPr="00F4286F">
        <w:t>], some methods to control a 3-phase IM under speed-sensor fault, in [</w:t>
      </w:r>
      <w:r w:rsidR="00D5260B" w:rsidRPr="00F4286F">
        <w:t>10</w:t>
      </w:r>
      <w:r w:rsidR="00A82A3C" w:rsidRPr="00F4286F">
        <w:t>]-[</w:t>
      </w:r>
      <w:r w:rsidR="00D5260B" w:rsidRPr="00F4286F">
        <w:t>14</w:t>
      </w:r>
      <w:r w:rsidR="00A82A3C" w:rsidRPr="00F4286F">
        <w:t>], different methods to control a 3-phase motor under open-circuit fault and in [</w:t>
      </w:r>
      <w:r w:rsidR="00D5260B" w:rsidRPr="00F4286F">
        <w:t>15</w:t>
      </w:r>
      <w:r w:rsidR="00A82A3C" w:rsidRPr="00F4286F">
        <w:t>]-[</w:t>
      </w:r>
      <w:r w:rsidR="00D5260B" w:rsidRPr="00F4286F">
        <w:t>17</w:t>
      </w:r>
      <w:r w:rsidR="00A82A3C" w:rsidRPr="00F4286F">
        <w:t>], some techniques to control a</w:t>
      </w:r>
      <w:r w:rsidR="004C7591" w:rsidRPr="00F4286F">
        <w:t>n</w:t>
      </w:r>
      <w:r w:rsidR="00A82A3C" w:rsidRPr="00F4286F">
        <w:t xml:space="preserve"> IM under inverter faults have been proposed.</w:t>
      </w:r>
      <w:r w:rsidR="00823704" w:rsidRPr="00F4286F">
        <w:t xml:space="preserve"> </w:t>
      </w:r>
    </w:p>
    <w:p w:rsidR="00B269FE" w:rsidRPr="00F4286F" w:rsidRDefault="005E5AD7" w:rsidP="005E5AD7">
      <w:pPr>
        <w:pStyle w:val="text"/>
        <w:ind w:firstLine="709"/>
      </w:pPr>
      <w:r w:rsidRPr="00F4286F">
        <w:t xml:space="preserve">In this article, we propose </w:t>
      </w:r>
      <w:r w:rsidRPr="0081360E">
        <w:t xml:space="preserve">speed control of a </w:t>
      </w:r>
      <w:r>
        <w:t xml:space="preserve">star-connected </w:t>
      </w:r>
      <w:r w:rsidRPr="0081360E">
        <w:t xml:space="preserve">3-phase </w:t>
      </w:r>
      <w:r>
        <w:t>IM</w:t>
      </w:r>
      <w:r w:rsidRPr="0081360E">
        <w:t xml:space="preserve"> under open-phase fault</w:t>
      </w:r>
      <w:r>
        <w:t xml:space="preserve"> and speed sensor fault</w:t>
      </w:r>
      <w:r w:rsidRPr="0081360E">
        <w:t xml:space="preserve"> supplied by wind turbine using IVC</w:t>
      </w:r>
      <w:r>
        <w:t xml:space="preserve"> method </w:t>
      </w:r>
      <w:r w:rsidR="004C7591" w:rsidRPr="00F4286F">
        <w:t>(It can be pointed out none of the presented methods in [6]-[17] proposes an analysis in the case of two types of faults for a 3-phase IM)</w:t>
      </w:r>
      <w:r w:rsidR="00823704" w:rsidRPr="00F4286F">
        <w:t>.</w:t>
      </w:r>
      <w:r w:rsidR="00F4286F">
        <w:t xml:space="preserve"> </w:t>
      </w:r>
      <w:r w:rsidR="00D4569B" w:rsidRPr="00F4286F">
        <w:t xml:space="preserve">The proposed </w:t>
      </w:r>
      <w:r>
        <w:lastRenderedPageBreak/>
        <w:t xml:space="preserve">method </w:t>
      </w:r>
      <w:r w:rsidR="00D4569B" w:rsidRPr="00F4286F">
        <w:t xml:space="preserve">can be employed in applications where require fault-tolerant control. </w:t>
      </w:r>
      <w:r w:rsidR="00EC3C95" w:rsidRPr="00F4286F">
        <w:t>S</w:t>
      </w:r>
      <w:r w:rsidR="00823704" w:rsidRPr="00F4286F">
        <w:t xml:space="preserve">imulation tests are presented to show the </w:t>
      </w:r>
      <w:r w:rsidR="00823704" w:rsidRPr="005E5AD7">
        <w:t>good performance of the proposed</w:t>
      </w:r>
      <w:r w:rsidRPr="005E5AD7">
        <w:t xml:space="preserve"> strategy</w:t>
      </w:r>
      <w:r w:rsidR="00823704" w:rsidRPr="005E5AD7">
        <w:t xml:space="preserve">. </w:t>
      </w:r>
      <w:r w:rsidR="00B269FE" w:rsidRPr="005E5AD7">
        <w:t>Thi</w:t>
      </w:r>
      <w:r w:rsidR="00823704" w:rsidRPr="005E5AD7">
        <w:t>s paper is organized as follows:</w:t>
      </w:r>
      <w:r w:rsidR="00F42C56">
        <w:t xml:space="preserve"> a</w:t>
      </w:r>
      <w:r w:rsidRPr="005E5AD7">
        <w:t xml:space="preserve">fter introduction in section 1, </w:t>
      </w:r>
      <w:r w:rsidR="00323628" w:rsidRPr="005E5AD7">
        <w:t>i</w:t>
      </w:r>
      <w:r w:rsidR="00B269FE" w:rsidRPr="005E5AD7">
        <w:t>n section 2, the</w:t>
      </w:r>
      <w:r w:rsidR="0081360E" w:rsidRPr="005E5AD7">
        <w:t xml:space="preserve"> system under study </w:t>
      </w:r>
      <w:r w:rsidR="003D0A7A" w:rsidRPr="005E5AD7">
        <w:t>is pre</w:t>
      </w:r>
      <w:r w:rsidR="004B69E9" w:rsidRPr="005E5AD7">
        <w:t>sented</w:t>
      </w:r>
      <w:r w:rsidR="003D0A7A" w:rsidRPr="005E5AD7">
        <w:t xml:space="preserve">. </w:t>
      </w:r>
      <w:r w:rsidR="004B69E9" w:rsidRPr="005E5AD7">
        <w:t>In section 3</w:t>
      </w:r>
      <w:r w:rsidR="0042112D" w:rsidRPr="005E5AD7">
        <w:t xml:space="preserve">, </w:t>
      </w:r>
      <w:r w:rsidR="004B69E9" w:rsidRPr="005E5AD7">
        <w:t xml:space="preserve">the </w:t>
      </w:r>
      <w:r w:rsidR="0042112D" w:rsidRPr="005E5AD7">
        <w:t xml:space="preserve">vector control of a 3-phase IM under </w:t>
      </w:r>
      <w:r w:rsidR="004B69E9" w:rsidRPr="005E5AD7">
        <w:t xml:space="preserve">normal and </w:t>
      </w:r>
      <w:r w:rsidR="0042112D" w:rsidRPr="005E5AD7">
        <w:t>open-circuit fault</w:t>
      </w:r>
      <w:r w:rsidR="004B69E9" w:rsidRPr="005E5AD7">
        <w:t xml:space="preserve"> conditions</w:t>
      </w:r>
      <w:r w:rsidR="0042112D" w:rsidRPr="005E5AD7">
        <w:t xml:space="preserve"> is presented.</w:t>
      </w:r>
      <w:r w:rsidR="00B92D27" w:rsidRPr="005E5AD7">
        <w:t xml:space="preserve"> </w:t>
      </w:r>
      <w:r w:rsidR="004B69E9" w:rsidRPr="005E5AD7">
        <w:t xml:space="preserve">The proposed method to estimate motor speed is shown in section 4. </w:t>
      </w:r>
      <w:r w:rsidR="003D0A7A" w:rsidRPr="005E5AD7">
        <w:t>T</w:t>
      </w:r>
      <w:r w:rsidR="00B269FE" w:rsidRPr="005E5AD7">
        <w:t xml:space="preserve">o </w:t>
      </w:r>
      <w:r w:rsidR="00B92D27" w:rsidRPr="005E5AD7">
        <w:t xml:space="preserve">check </w:t>
      </w:r>
      <w:r w:rsidR="00B269FE" w:rsidRPr="005E5AD7">
        <w:t>the</w:t>
      </w:r>
      <w:r w:rsidR="003D0A7A" w:rsidRPr="005E5AD7">
        <w:t xml:space="preserve"> </w:t>
      </w:r>
      <w:r w:rsidR="00B269FE" w:rsidRPr="005E5AD7">
        <w:t>performance of the proposed</w:t>
      </w:r>
      <w:r w:rsidR="00B92D27" w:rsidRPr="005E5AD7">
        <w:t xml:space="preserve"> methodology</w:t>
      </w:r>
      <w:r w:rsidR="00B269FE" w:rsidRPr="005E5AD7">
        <w:t xml:space="preserve">, simulation results are presented in section </w:t>
      </w:r>
      <w:r w:rsidR="00B92D27" w:rsidRPr="005E5AD7">
        <w:t xml:space="preserve">5. </w:t>
      </w:r>
      <w:r w:rsidR="00B269FE" w:rsidRPr="005E5AD7">
        <w:t xml:space="preserve">Conclusions </w:t>
      </w:r>
      <w:r w:rsidR="003D0A7A" w:rsidRPr="005E5AD7">
        <w:t>are listed in section 6</w:t>
      </w:r>
      <w:r w:rsidR="00B269FE" w:rsidRPr="005E5AD7">
        <w:t>.</w:t>
      </w:r>
    </w:p>
    <w:p w:rsidR="00534E7B" w:rsidRDefault="00534E7B" w:rsidP="00D760CF">
      <w:pPr>
        <w:pStyle w:val="text"/>
        <w:ind w:firstLine="709"/>
      </w:pPr>
    </w:p>
    <w:p w:rsidR="00B145A8" w:rsidRDefault="00B145A8" w:rsidP="00D760CF">
      <w:pPr>
        <w:pStyle w:val="text"/>
        <w:ind w:firstLine="709"/>
      </w:pPr>
    </w:p>
    <w:p w:rsidR="00D92DED" w:rsidRPr="00ED47AC" w:rsidRDefault="00D92DED" w:rsidP="00B22340">
      <w:pPr>
        <w:rPr>
          <w:b/>
          <w:bCs/>
        </w:rPr>
      </w:pPr>
    </w:p>
    <w:p w:rsidR="00B22340" w:rsidRPr="00855E6B" w:rsidRDefault="00E36CD7" w:rsidP="00E36CD7">
      <w:pPr>
        <w:numPr>
          <w:ilvl w:val="0"/>
          <w:numId w:val="1"/>
        </w:numPr>
        <w:tabs>
          <w:tab w:val="left" w:pos="426"/>
        </w:tabs>
        <w:ind w:left="426" w:hanging="426"/>
        <w:rPr>
          <w:b/>
          <w:bCs/>
          <w:lang w:val="id-ID"/>
        </w:rPr>
      </w:pPr>
      <w:r>
        <w:rPr>
          <w:b/>
          <w:bCs/>
        </w:rPr>
        <w:t>SYSTEM UNDER STUDY</w:t>
      </w:r>
    </w:p>
    <w:p w:rsidR="00855E6B" w:rsidRPr="00534094" w:rsidRDefault="00F53DFD" w:rsidP="00534094">
      <w:pPr>
        <w:pStyle w:val="text"/>
        <w:ind w:firstLine="709"/>
      </w:pPr>
      <w:r>
        <w:t>The system under study</w:t>
      </w:r>
      <w:r w:rsidRPr="00F53DFD">
        <w:t xml:space="preserve"> consists of wind turbine</w:t>
      </w:r>
      <w:r>
        <w:t xml:space="preserve"> which </w:t>
      </w:r>
      <w:r w:rsidRPr="00F53DFD">
        <w:t>plays as a prime mover to a connected DC generator. PWM is used to obtain 3-phase AC voltage from the DC generator output.</w:t>
      </w:r>
      <w:r w:rsidR="00534094">
        <w:t xml:space="preserve"> </w:t>
      </w:r>
      <w:r w:rsidR="002803A3" w:rsidRPr="00534094">
        <w:t xml:space="preserve">The </w:t>
      </w:r>
      <w:r w:rsidR="00534094">
        <w:t>3-</w:t>
      </w:r>
      <w:r w:rsidR="002803A3" w:rsidRPr="00534094">
        <w:t xml:space="preserve">phase </w:t>
      </w:r>
      <w:r w:rsidR="00534094">
        <w:t xml:space="preserve">AC </w:t>
      </w:r>
      <w:r w:rsidR="002803A3" w:rsidRPr="00534094">
        <w:t>voltage of PWM is supplied to</w:t>
      </w:r>
      <w:r w:rsidR="00534094">
        <w:t xml:space="preserve"> the</w:t>
      </w:r>
      <w:r w:rsidR="002803A3" w:rsidRPr="00534094">
        <w:t xml:space="preserve"> IM. The </w:t>
      </w:r>
      <w:r w:rsidR="00534094">
        <w:t>proposed controller based on IVC</w:t>
      </w:r>
      <w:r w:rsidR="002803A3" w:rsidRPr="00534094">
        <w:t xml:space="preserve"> is used to</w:t>
      </w:r>
      <w:r w:rsidR="00534094">
        <w:t xml:space="preserve"> </w:t>
      </w:r>
      <w:r w:rsidR="002803A3" w:rsidRPr="00534094">
        <w:t>speed</w:t>
      </w:r>
      <w:r w:rsidR="00534094">
        <w:t xml:space="preserve"> control</w:t>
      </w:r>
      <w:r w:rsidR="002803A3" w:rsidRPr="00534094">
        <w:t xml:space="preserve"> of IM. </w:t>
      </w:r>
      <w:r w:rsidR="00534094">
        <w:t>The b</w:t>
      </w:r>
      <w:r w:rsidR="00534094" w:rsidRPr="00D05DF6">
        <w:t>lock diagram of the</w:t>
      </w:r>
      <w:r w:rsidR="00534094">
        <w:t xml:space="preserve"> system</w:t>
      </w:r>
      <w:r w:rsidR="00534094" w:rsidRPr="00534094">
        <w:t xml:space="preserve"> </w:t>
      </w:r>
      <w:r w:rsidR="002803A3" w:rsidRPr="00534094">
        <w:t>is shown in</w:t>
      </w:r>
      <w:r w:rsidR="00534094">
        <w:t xml:space="preserve"> Figure 1.</w:t>
      </w:r>
    </w:p>
    <w:p w:rsidR="002803A3" w:rsidRPr="00534094" w:rsidRDefault="002803A3" w:rsidP="00534094">
      <w:pPr>
        <w:pStyle w:val="text"/>
        <w:ind w:firstLine="709"/>
      </w:pPr>
    </w:p>
    <w:p w:rsidR="002803A3" w:rsidRDefault="002803A3" w:rsidP="00447D5C">
      <w:pPr>
        <w:tabs>
          <w:tab w:val="left" w:pos="426"/>
        </w:tabs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039737" cy="109359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6667" cy="109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D5C" w:rsidRDefault="00447D5C" w:rsidP="00447D5C">
      <w:pPr>
        <w:jc w:val="center"/>
      </w:pPr>
      <w:proofErr w:type="gramStart"/>
      <w:r w:rsidRPr="00D05DF6">
        <w:t>Figure 1.</w:t>
      </w:r>
      <w:proofErr w:type="gramEnd"/>
      <w:r w:rsidRPr="00D05DF6">
        <w:t xml:space="preserve"> Block diagram of the</w:t>
      </w:r>
      <w:r>
        <w:t xml:space="preserve"> system</w:t>
      </w:r>
    </w:p>
    <w:p w:rsidR="00612AEB" w:rsidRDefault="00612AEB" w:rsidP="00447D5C">
      <w:pPr>
        <w:jc w:val="center"/>
      </w:pPr>
    </w:p>
    <w:p w:rsidR="001E1520" w:rsidRDefault="001E1520" w:rsidP="00447D5C">
      <w:pPr>
        <w:jc w:val="center"/>
      </w:pPr>
    </w:p>
    <w:p w:rsidR="001E1520" w:rsidRPr="00ED24B9" w:rsidRDefault="001E1520" w:rsidP="001E1520">
      <w:pPr>
        <w:pStyle w:val="text"/>
        <w:ind w:firstLine="0"/>
        <w:rPr>
          <w:i/>
          <w:iCs/>
        </w:rPr>
      </w:pPr>
      <w:r w:rsidRPr="00ED24B9">
        <w:rPr>
          <w:i/>
          <w:iCs/>
        </w:rPr>
        <w:t xml:space="preserve">A: Wind Turbine Model:  </w:t>
      </w:r>
    </w:p>
    <w:p w:rsidR="0015337D" w:rsidRPr="00ED24B9" w:rsidRDefault="001E1520" w:rsidP="0015337D">
      <w:pPr>
        <w:pStyle w:val="text"/>
        <w:ind w:firstLine="709"/>
      </w:pPr>
      <w:r w:rsidRPr="00ED24B9">
        <w:t>The wind turbine is characterized by no dimensional curves of</w:t>
      </w:r>
      <w:r w:rsidR="0015337D" w:rsidRPr="00ED24B9">
        <w:t xml:space="preserve"> </w:t>
      </w:r>
      <w:r w:rsidRPr="00ED24B9">
        <w:t>the power coefficient as a function of both the tip speed ratio</w:t>
      </w:r>
      <w:r w:rsidR="0015337D" w:rsidRPr="00ED24B9">
        <w:t xml:space="preserve"> and the blade pitch angle [19]</w:t>
      </w:r>
      <w:r w:rsidR="00CF6202" w:rsidRPr="00ED24B9">
        <w:t>, [20]</w:t>
      </w:r>
      <w:r w:rsidR="0015337D" w:rsidRPr="00ED24B9">
        <w:t>.</w:t>
      </w:r>
    </w:p>
    <w:p w:rsidR="0015337D" w:rsidRPr="00ED24B9" w:rsidRDefault="0015337D" w:rsidP="0015337D">
      <w:pPr>
        <w:pStyle w:val="text"/>
        <w:ind w:firstLine="0"/>
      </w:pPr>
      <w:r w:rsidRPr="00ED24B9">
        <w:rPr>
          <w:position w:val="-14"/>
        </w:rPr>
        <w:object w:dxaOrig="49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4.5pt;height:18.7pt" o:ole="">
            <v:imagedata r:id="rId11" o:title=""/>
          </v:shape>
          <o:OLEObject Type="Embed" ProgID="Equation.3" ShapeID="_x0000_i1025" DrawAspect="Content" ObjectID="_1545947071" r:id="rId12"/>
        </w:object>
      </w:r>
      <w:r w:rsidRPr="00ED24B9">
        <w:t xml:space="preserve"> </w:t>
      </w:r>
      <w:r w:rsidRPr="00ED24B9">
        <w:tab/>
      </w:r>
      <w:r w:rsidRPr="00ED24B9">
        <w:tab/>
      </w:r>
      <w:r w:rsidRPr="00ED24B9">
        <w:tab/>
      </w:r>
      <w:r w:rsidRPr="00ED24B9">
        <w:tab/>
      </w:r>
      <w:r w:rsidRPr="00ED24B9">
        <w:tab/>
        <w:t>(1)</w:t>
      </w:r>
    </w:p>
    <w:p w:rsidR="0015337D" w:rsidRPr="00ED24B9" w:rsidRDefault="0015337D" w:rsidP="0015337D">
      <w:pPr>
        <w:pStyle w:val="text"/>
        <w:ind w:firstLine="0"/>
      </w:pPr>
      <w:proofErr w:type="gramStart"/>
      <w:r w:rsidRPr="00ED24B9">
        <w:t>where</w:t>
      </w:r>
      <w:proofErr w:type="gramEnd"/>
      <w:r w:rsidRPr="00ED24B9">
        <w:t xml:space="preserve"> [19],</w:t>
      </w:r>
    </w:p>
    <w:p w:rsidR="00F254B8" w:rsidRPr="00ED24B9" w:rsidRDefault="0015337D" w:rsidP="0015337D">
      <w:pPr>
        <w:pStyle w:val="text"/>
        <w:ind w:firstLine="0"/>
      </w:pPr>
      <w:r w:rsidRPr="00ED24B9">
        <w:rPr>
          <w:position w:val="-30"/>
        </w:rPr>
        <w:object w:dxaOrig="4120" w:dyaOrig="720">
          <v:shape id="_x0000_i1026" type="#_x0000_t75" style="width:206.2pt;height:36pt" o:ole="">
            <v:imagedata r:id="rId13" o:title=""/>
          </v:shape>
          <o:OLEObject Type="Embed" ProgID="Equation.3" ShapeID="_x0000_i1026" DrawAspect="Content" ObjectID="_1545947072" r:id="rId14"/>
        </w:object>
      </w:r>
      <w:r w:rsidR="00EF3706" w:rsidRPr="00ED24B9">
        <w:t xml:space="preserve">   </w:t>
      </w:r>
      <w:r w:rsidR="00F254B8" w:rsidRPr="00ED24B9">
        <w:t xml:space="preserve"> </w:t>
      </w:r>
      <w:r w:rsidR="00F254B8" w:rsidRPr="00ED24B9">
        <w:tab/>
      </w:r>
      <w:r w:rsidR="00F254B8" w:rsidRPr="00ED24B9">
        <w:tab/>
      </w:r>
      <w:r w:rsidR="00EF2617" w:rsidRPr="00ED24B9">
        <w:tab/>
      </w:r>
      <w:r w:rsidR="00EF2617" w:rsidRPr="00ED24B9">
        <w:tab/>
      </w:r>
      <w:r w:rsidR="00EF2617" w:rsidRPr="00ED24B9">
        <w:tab/>
      </w:r>
      <w:r w:rsidR="00F254B8" w:rsidRPr="00ED24B9">
        <w:t>(2)</w:t>
      </w:r>
    </w:p>
    <w:p w:rsidR="0015337D" w:rsidRPr="00ED24B9" w:rsidRDefault="00F254B8" w:rsidP="0015337D">
      <w:pPr>
        <w:pStyle w:val="text"/>
        <w:ind w:firstLine="0"/>
      </w:pPr>
      <w:r w:rsidRPr="00ED24B9">
        <w:rPr>
          <w:position w:val="-12"/>
        </w:rPr>
        <w:object w:dxaOrig="1200" w:dyaOrig="360">
          <v:shape id="_x0000_i1027" type="#_x0000_t75" style="width:59.85pt;height:18.25pt" o:ole="">
            <v:imagedata r:id="rId15" o:title=""/>
          </v:shape>
          <o:OLEObject Type="Embed" ProgID="Equation.3" ShapeID="_x0000_i1027" DrawAspect="Content" ObjectID="_1545947073" r:id="rId16"/>
        </w:object>
      </w:r>
      <w:r w:rsidR="00EF3706" w:rsidRPr="00ED24B9">
        <w:tab/>
      </w:r>
      <w:r w:rsidR="00EF3706" w:rsidRPr="00ED24B9">
        <w:tab/>
      </w:r>
      <w:r w:rsidR="00EF3706" w:rsidRPr="00ED24B9">
        <w:tab/>
      </w:r>
      <w:r w:rsidR="00EF3706" w:rsidRPr="00ED24B9">
        <w:tab/>
      </w:r>
      <w:r w:rsidR="00EF3706" w:rsidRPr="00ED24B9">
        <w:tab/>
      </w:r>
      <w:r w:rsidR="00EF3706" w:rsidRPr="00ED24B9">
        <w:tab/>
      </w:r>
      <w:r w:rsidRPr="00ED24B9">
        <w:tab/>
      </w:r>
      <w:r w:rsidRPr="00ED24B9">
        <w:tab/>
      </w:r>
      <w:r w:rsidRPr="00ED24B9">
        <w:tab/>
      </w:r>
      <w:r w:rsidRPr="00ED24B9">
        <w:tab/>
      </w:r>
      <w:r w:rsidR="00EF3706" w:rsidRPr="00ED24B9">
        <w:t>(</w:t>
      </w:r>
      <w:r w:rsidRPr="00ED24B9">
        <w:t>3</w:t>
      </w:r>
      <w:r w:rsidR="00EF3706" w:rsidRPr="00ED24B9">
        <w:t>)</w:t>
      </w:r>
    </w:p>
    <w:p w:rsidR="00EF3706" w:rsidRPr="00ED24B9" w:rsidRDefault="0015337D" w:rsidP="008B2ED6">
      <w:pPr>
        <w:pStyle w:val="text"/>
        <w:ind w:firstLine="709"/>
      </w:pPr>
      <w:r w:rsidRPr="00ED24B9">
        <w:t xml:space="preserve">Moreover, </w:t>
      </w:r>
      <w:r w:rsidR="003D5597" w:rsidRPr="00ED24B9">
        <w:rPr>
          <w:i/>
          <w:iCs/>
        </w:rPr>
        <w:sym w:font="Symbol" w:char="F062"/>
      </w:r>
      <w:r w:rsidR="00EF3706" w:rsidRPr="00ED24B9">
        <w:t xml:space="preserve"> </w:t>
      </w:r>
      <w:r w:rsidR="003D5597" w:rsidRPr="00ED24B9">
        <w:t>is the blade pitch angle</w:t>
      </w:r>
      <w:r w:rsidR="00504702" w:rsidRPr="00ED24B9">
        <w:t xml:space="preserve">, </w:t>
      </w:r>
      <w:r w:rsidR="003D5597" w:rsidRPr="00ED24B9">
        <w:rPr>
          <w:i/>
          <w:iCs/>
        </w:rPr>
        <w:sym w:font="Symbol" w:char="F06C"/>
      </w:r>
      <w:r w:rsidR="003D5597" w:rsidRPr="00ED24B9">
        <w:t xml:space="preserve"> is the tip speed ratio</w:t>
      </w:r>
      <w:r w:rsidR="00504702" w:rsidRPr="00ED24B9">
        <w:t>,</w:t>
      </w:r>
      <w:r w:rsidR="00504702" w:rsidRPr="00ED24B9">
        <w:rPr>
          <w:i/>
          <w:iCs/>
        </w:rPr>
        <w:t xml:space="preserve"> R</w:t>
      </w:r>
      <w:r w:rsidR="00504702" w:rsidRPr="00ED24B9">
        <w:t xml:space="preserve"> is the wind turbine rotor radius, </w:t>
      </w:r>
      <w:r w:rsidR="00504702" w:rsidRPr="00ED24B9">
        <w:rPr>
          <w:i/>
          <w:iCs/>
        </w:rPr>
        <w:t>V</w:t>
      </w:r>
      <w:r w:rsidR="00504702" w:rsidRPr="00ED24B9">
        <w:rPr>
          <w:i/>
          <w:iCs/>
          <w:vertAlign w:val="subscript"/>
        </w:rPr>
        <w:sym w:font="Symbol" w:char="F077"/>
      </w:r>
      <w:r w:rsidR="00504702" w:rsidRPr="00ED24B9">
        <w:t xml:space="preserve"> is the wind speed</w:t>
      </w:r>
      <w:r w:rsidR="003C3AD7" w:rsidRPr="00ED24B9">
        <w:t xml:space="preserve">, </w:t>
      </w:r>
      <w:r w:rsidR="003C3AD7" w:rsidRPr="00ED24B9">
        <w:rPr>
          <w:i/>
          <w:iCs/>
        </w:rPr>
        <w:t>C</w:t>
      </w:r>
      <w:r w:rsidR="003C3AD7" w:rsidRPr="00ED24B9">
        <w:rPr>
          <w:i/>
          <w:iCs/>
          <w:vertAlign w:val="subscript"/>
        </w:rPr>
        <w:t>P</w:t>
      </w:r>
      <w:r w:rsidR="003C3AD7" w:rsidRPr="00ED24B9">
        <w:t xml:space="preserve"> is the wind power coefficient</w:t>
      </w:r>
      <w:r w:rsidR="00504702" w:rsidRPr="00ED24B9">
        <w:t xml:space="preserve"> and </w:t>
      </w:r>
      <w:r w:rsidR="00504702" w:rsidRPr="00ED24B9">
        <w:rPr>
          <w:i/>
          <w:iCs/>
        </w:rPr>
        <w:sym w:font="Symbol" w:char="F077"/>
      </w:r>
      <w:r w:rsidR="00504702" w:rsidRPr="00ED24B9">
        <w:rPr>
          <w:i/>
          <w:iCs/>
          <w:vertAlign w:val="subscript"/>
        </w:rPr>
        <w:t>t</w:t>
      </w:r>
      <w:r w:rsidR="00504702" w:rsidRPr="00ED24B9">
        <w:t xml:space="preserve"> is the mechanical angular rotor speed of the wind turbine</w:t>
      </w:r>
      <w:r w:rsidR="00EF3706" w:rsidRPr="00ED24B9">
        <w:t xml:space="preserve">. The equation between </w:t>
      </w:r>
      <w:r w:rsidR="00EF3706" w:rsidRPr="00ED24B9">
        <w:rPr>
          <w:i/>
          <w:iCs/>
        </w:rPr>
        <w:sym w:font="Symbol" w:char="F06C"/>
      </w:r>
      <w:r w:rsidR="00EF3706" w:rsidRPr="00ED24B9">
        <w:rPr>
          <w:i/>
          <w:iCs/>
        </w:rPr>
        <w:t xml:space="preserve"> </w:t>
      </w:r>
      <w:r w:rsidR="00EF3706" w:rsidRPr="00ED24B9">
        <w:t xml:space="preserve">and </w:t>
      </w:r>
      <w:r w:rsidR="00EF3706" w:rsidRPr="00ED24B9">
        <w:rPr>
          <w:i/>
          <w:iCs/>
        </w:rPr>
        <w:sym w:font="Symbol" w:char="F062"/>
      </w:r>
      <w:r w:rsidR="00EF3706" w:rsidRPr="00ED24B9">
        <w:t xml:space="preserve"> can be expressed as [19]</w:t>
      </w:r>
      <w:r w:rsidR="00CF6202" w:rsidRPr="00ED24B9">
        <w:t>, [20]</w:t>
      </w:r>
      <w:r w:rsidR="00EF3706" w:rsidRPr="00ED24B9">
        <w:t>:</w:t>
      </w:r>
    </w:p>
    <w:p w:rsidR="00EF3706" w:rsidRPr="00ED24B9" w:rsidRDefault="00EF3706" w:rsidP="003D5597">
      <w:pPr>
        <w:pStyle w:val="text"/>
        <w:ind w:firstLine="0"/>
      </w:pPr>
      <w:r w:rsidRPr="00ED24B9">
        <w:rPr>
          <w:position w:val="-30"/>
        </w:rPr>
        <w:object w:dxaOrig="2340" w:dyaOrig="680">
          <v:shape id="_x0000_i1028" type="#_x0000_t75" style="width:116.9pt;height:33.65pt" o:ole="">
            <v:imagedata r:id="rId17" o:title=""/>
          </v:shape>
          <o:OLEObject Type="Embed" ProgID="Equation.3" ShapeID="_x0000_i1028" DrawAspect="Content" ObjectID="_1545947074" r:id="rId18"/>
        </w:object>
      </w:r>
      <w:r w:rsidR="00F254B8" w:rsidRPr="00ED24B9">
        <w:t xml:space="preserve">  </w:t>
      </w:r>
      <w:r w:rsidR="00F254B8" w:rsidRPr="00ED24B9">
        <w:tab/>
      </w:r>
      <w:r w:rsidR="00F254B8" w:rsidRPr="00ED24B9">
        <w:tab/>
      </w:r>
      <w:r w:rsidR="00F254B8" w:rsidRPr="00ED24B9">
        <w:tab/>
      </w:r>
      <w:r w:rsidR="00F254B8" w:rsidRPr="00ED24B9">
        <w:tab/>
      </w:r>
      <w:r w:rsidR="00F254B8" w:rsidRPr="00ED24B9">
        <w:tab/>
      </w:r>
      <w:r w:rsidR="00F254B8" w:rsidRPr="00ED24B9">
        <w:tab/>
      </w:r>
      <w:r w:rsidR="00F254B8" w:rsidRPr="00ED24B9">
        <w:tab/>
      </w:r>
      <w:r w:rsidR="00F254B8" w:rsidRPr="00ED24B9">
        <w:tab/>
        <w:t>(4)</w:t>
      </w:r>
    </w:p>
    <w:p w:rsidR="00C654F2" w:rsidRPr="00ED24B9" w:rsidRDefault="00C654F2" w:rsidP="00C654F2">
      <w:pPr>
        <w:pStyle w:val="text"/>
        <w:ind w:firstLine="709"/>
      </w:pPr>
      <w:r w:rsidRPr="00ED24B9">
        <w:t xml:space="preserve">The maximum value of </w:t>
      </w:r>
      <w:r w:rsidRPr="00ED24B9">
        <w:rPr>
          <w:i/>
          <w:iCs/>
        </w:rPr>
        <w:t>C</w:t>
      </w:r>
      <w:r w:rsidRPr="00ED24B9">
        <w:rPr>
          <w:i/>
          <w:iCs/>
        </w:rPr>
        <w:softHyphen/>
      </w:r>
      <w:r w:rsidRPr="00ED24B9">
        <w:rPr>
          <w:i/>
          <w:iCs/>
          <w:vertAlign w:val="subscript"/>
        </w:rPr>
        <w:t>P</w:t>
      </w:r>
      <w:r w:rsidRPr="00ED24B9">
        <w:t xml:space="preserve"> characteristics is achieved for </w:t>
      </w:r>
      <w:r w:rsidRPr="00ED24B9">
        <w:rPr>
          <w:i/>
          <w:iCs/>
        </w:rPr>
        <w:sym w:font="Symbol" w:char="F062"/>
      </w:r>
      <w:r w:rsidRPr="00ED24B9">
        <w:rPr>
          <w:i/>
          <w:iCs/>
        </w:rPr>
        <w:t>=</w:t>
      </w:r>
      <w:r w:rsidRPr="00ED24B9">
        <w:t xml:space="preserve">0 and </w:t>
      </w:r>
      <w:r w:rsidRPr="00ED24B9">
        <w:rPr>
          <w:i/>
          <w:iCs/>
        </w:rPr>
        <w:sym w:font="Symbol" w:char="F06C"/>
      </w:r>
      <w:r w:rsidRPr="00ED24B9">
        <w:t xml:space="preserve">=8.1. </w:t>
      </w:r>
      <w:r w:rsidR="0031308B" w:rsidRPr="00ED24B9">
        <w:t xml:space="preserve">This particular value of </w:t>
      </w:r>
      <w:r w:rsidR="0031308B" w:rsidRPr="00ED24B9">
        <w:rPr>
          <w:i/>
          <w:iCs/>
        </w:rPr>
        <w:sym w:font="Symbol" w:char="F06C"/>
      </w:r>
      <w:r w:rsidR="0031308B" w:rsidRPr="00ED24B9">
        <w:t xml:space="preserve"> </w:t>
      </w:r>
      <w:r w:rsidRPr="00ED24B9">
        <w:t>is defined as the nominal value. The power output equation of wind turbine can be expressed as:</w:t>
      </w:r>
    </w:p>
    <w:p w:rsidR="009309C8" w:rsidRPr="00ED24B9" w:rsidRDefault="005A46D9" w:rsidP="009309C8">
      <w:pPr>
        <w:pStyle w:val="text"/>
        <w:ind w:firstLine="0"/>
      </w:pPr>
      <w:r w:rsidRPr="00ED24B9">
        <w:rPr>
          <w:position w:val="-24"/>
        </w:rPr>
        <w:object w:dxaOrig="2900" w:dyaOrig="620">
          <v:shape id="_x0000_i1029" type="#_x0000_t75" style="width:145.4pt;height:30.85pt" o:ole="">
            <v:imagedata r:id="rId19" o:title=""/>
          </v:shape>
          <o:OLEObject Type="Embed" ProgID="Equation.3" ShapeID="_x0000_i1029" DrawAspect="Content" ObjectID="_1545947075" r:id="rId20"/>
        </w:object>
      </w:r>
      <w:r w:rsidR="004A0C03" w:rsidRPr="00ED24B9">
        <w:t xml:space="preserve">  </w:t>
      </w:r>
      <w:r w:rsidR="004A0C03" w:rsidRPr="00ED24B9">
        <w:tab/>
      </w:r>
      <w:r w:rsidR="009309C8" w:rsidRPr="00ED24B9">
        <w:tab/>
      </w:r>
      <w:r w:rsidR="009309C8" w:rsidRPr="00ED24B9">
        <w:tab/>
      </w:r>
      <w:r w:rsidR="009309C8" w:rsidRPr="00ED24B9">
        <w:tab/>
      </w:r>
      <w:r w:rsidR="009309C8" w:rsidRPr="00ED24B9">
        <w:tab/>
      </w:r>
      <w:r w:rsidR="009309C8" w:rsidRPr="00ED24B9">
        <w:tab/>
      </w:r>
      <w:r w:rsidR="009309C8" w:rsidRPr="00ED24B9">
        <w:tab/>
        <w:t>(5)</w:t>
      </w:r>
    </w:p>
    <w:p w:rsidR="0015337D" w:rsidRPr="003D5597" w:rsidRDefault="00C654F2" w:rsidP="009309C8">
      <w:pPr>
        <w:pStyle w:val="text"/>
        <w:ind w:firstLine="0"/>
      </w:pPr>
      <w:proofErr w:type="gramStart"/>
      <w:r w:rsidRPr="00ED24B9">
        <w:t>where</w:t>
      </w:r>
      <w:proofErr w:type="gramEnd"/>
      <w:r w:rsidRPr="00ED24B9">
        <w:t xml:space="preserve">, </w:t>
      </w:r>
      <w:r w:rsidR="0015337D" w:rsidRPr="00ED24B9">
        <w:rPr>
          <w:i/>
          <w:iCs/>
        </w:rPr>
        <w:t>P</w:t>
      </w:r>
      <w:r w:rsidR="0015337D" w:rsidRPr="00ED24B9">
        <w:rPr>
          <w:i/>
          <w:iCs/>
          <w:vertAlign w:val="subscript"/>
        </w:rPr>
        <w:t>t</w:t>
      </w:r>
      <w:r w:rsidR="0015337D" w:rsidRPr="00ED24B9">
        <w:t xml:space="preserve"> </w:t>
      </w:r>
      <w:r w:rsidRPr="00ED24B9">
        <w:t xml:space="preserve">is the wind power, </w:t>
      </w:r>
      <w:r w:rsidRPr="00ED24B9">
        <w:rPr>
          <w:i/>
          <w:iCs/>
        </w:rPr>
        <w:sym w:font="Symbol" w:char="F072"/>
      </w:r>
      <w:r w:rsidRPr="00ED24B9">
        <w:rPr>
          <w:i/>
          <w:iCs/>
        </w:rPr>
        <w:t xml:space="preserve"> </w:t>
      </w:r>
      <w:r w:rsidRPr="00ED24B9">
        <w:t>is the air density</w:t>
      </w:r>
      <w:r w:rsidR="00ED24B9">
        <w:t xml:space="preserve">, </w:t>
      </w:r>
      <w:r w:rsidR="00ED24B9" w:rsidRPr="00ED24B9">
        <w:rPr>
          <w:i/>
          <w:iCs/>
        </w:rPr>
        <w:t>V</w:t>
      </w:r>
      <w:r w:rsidR="00ED24B9">
        <w:t xml:space="preserve"> is the wind speed</w:t>
      </w:r>
      <w:r w:rsidRPr="00ED24B9">
        <w:t xml:space="preserve"> and </w:t>
      </w:r>
      <w:r w:rsidR="0015337D" w:rsidRPr="00ED24B9">
        <w:rPr>
          <w:i/>
          <w:iCs/>
        </w:rPr>
        <w:t>R</w:t>
      </w:r>
      <w:r w:rsidR="0015337D" w:rsidRPr="00ED24B9">
        <w:rPr>
          <w:i/>
          <w:iCs/>
          <w:vertAlign w:val="subscript"/>
        </w:rPr>
        <w:t>A</w:t>
      </w:r>
      <w:r w:rsidR="0015337D" w:rsidRPr="00ED24B9">
        <w:t xml:space="preserve"> </w:t>
      </w:r>
      <w:r w:rsidRPr="00ED24B9">
        <w:t>is the area of turbine blades.</w:t>
      </w:r>
    </w:p>
    <w:p w:rsidR="001E1520" w:rsidRDefault="001E1520" w:rsidP="001E1520">
      <w:pPr>
        <w:pStyle w:val="text"/>
        <w:ind w:firstLine="0"/>
        <w:rPr>
          <w:i/>
          <w:iCs/>
        </w:rPr>
      </w:pPr>
    </w:p>
    <w:p w:rsidR="00612AEB" w:rsidRPr="00621016" w:rsidRDefault="001E1520" w:rsidP="001E1520">
      <w:pPr>
        <w:pStyle w:val="text"/>
        <w:ind w:firstLine="0"/>
        <w:rPr>
          <w:i/>
          <w:iCs/>
        </w:rPr>
      </w:pPr>
      <w:r w:rsidRPr="00621016">
        <w:rPr>
          <w:i/>
          <w:iCs/>
        </w:rPr>
        <w:t>B: DC G</w:t>
      </w:r>
      <w:r w:rsidR="00612AEB" w:rsidRPr="00621016">
        <w:rPr>
          <w:i/>
          <w:iCs/>
        </w:rPr>
        <w:t>enerator</w:t>
      </w:r>
      <w:r w:rsidR="007A7B20">
        <w:rPr>
          <w:i/>
          <w:iCs/>
        </w:rPr>
        <w:t xml:space="preserve"> Model</w:t>
      </w:r>
    </w:p>
    <w:p w:rsidR="00612AEB" w:rsidRPr="00621016" w:rsidRDefault="00612AEB" w:rsidP="006D34E2">
      <w:pPr>
        <w:pStyle w:val="text"/>
        <w:ind w:firstLine="709"/>
      </w:pPr>
      <w:r w:rsidRPr="00621016">
        <w:t xml:space="preserve">The DC generator can be written in terms of </w:t>
      </w:r>
      <w:r w:rsidR="006D34E2" w:rsidRPr="00621016">
        <w:t xml:space="preserve">following </w:t>
      </w:r>
      <w:r w:rsidRPr="00621016">
        <w:t xml:space="preserve">equations </w:t>
      </w:r>
      <w:r w:rsidR="006D34E2" w:rsidRPr="00621016">
        <w:t>[</w:t>
      </w:r>
      <w:r w:rsidR="0015337D" w:rsidRPr="00621016">
        <w:t>19</w:t>
      </w:r>
      <w:r w:rsidRPr="00621016">
        <w:t>]</w:t>
      </w:r>
      <w:r w:rsidR="006D34E2" w:rsidRPr="00621016">
        <w:t>:</w:t>
      </w:r>
      <w:r w:rsidRPr="00621016">
        <w:t xml:space="preserve"> </w:t>
      </w:r>
    </w:p>
    <w:p w:rsidR="006D34E2" w:rsidRPr="00621016" w:rsidRDefault="006D34E2" w:rsidP="006D34E2">
      <w:pPr>
        <w:pStyle w:val="text"/>
        <w:ind w:firstLine="0"/>
      </w:pPr>
      <w:r w:rsidRPr="00621016">
        <w:rPr>
          <w:position w:val="-24"/>
        </w:rPr>
        <w:object w:dxaOrig="1900" w:dyaOrig="660">
          <v:shape id="_x0000_i1030" type="#_x0000_t75" style="width:78.1pt;height:33.2pt" o:ole="">
            <v:imagedata r:id="rId21" o:title=""/>
          </v:shape>
          <o:OLEObject Type="Embed" ProgID="Equation.3" ShapeID="_x0000_i1030" DrawAspect="Content" ObjectID="_1545947076" r:id="rId22"/>
        </w:object>
      </w:r>
      <w:r w:rsidRPr="00621016">
        <w:t xml:space="preserve">   </w:t>
      </w:r>
      <w:r w:rsidRPr="00621016">
        <w:tab/>
        <w:t xml:space="preserve">   </w:t>
      </w:r>
      <w:r w:rsidRPr="00621016">
        <w:tab/>
      </w:r>
      <w:r w:rsidRPr="00621016">
        <w:tab/>
      </w:r>
      <w:r w:rsidRPr="00621016">
        <w:tab/>
        <w:t xml:space="preserve"> </w:t>
      </w:r>
      <w:r w:rsidR="00BA1618" w:rsidRPr="00621016">
        <w:tab/>
      </w:r>
      <w:r w:rsidR="00BA1618" w:rsidRPr="00621016">
        <w:tab/>
      </w:r>
      <w:r w:rsidR="00BA1618" w:rsidRPr="00621016">
        <w:tab/>
      </w:r>
      <w:r w:rsidR="00BA1618" w:rsidRPr="00621016">
        <w:tab/>
      </w:r>
      <w:r w:rsidR="00BA1618" w:rsidRPr="00621016">
        <w:tab/>
      </w:r>
      <w:r w:rsidR="00CF6202" w:rsidRPr="00621016">
        <w:t>(6</w:t>
      </w:r>
      <w:r w:rsidRPr="00621016">
        <w:t>)</w:t>
      </w:r>
    </w:p>
    <w:p w:rsidR="006D34E2" w:rsidRPr="00621016" w:rsidRDefault="006D34E2" w:rsidP="006D34E2">
      <w:pPr>
        <w:pStyle w:val="text"/>
        <w:ind w:firstLine="0"/>
      </w:pPr>
      <w:r w:rsidRPr="00621016">
        <w:rPr>
          <w:position w:val="-24"/>
        </w:rPr>
        <w:object w:dxaOrig="1760" w:dyaOrig="620">
          <v:shape id="_x0000_i1031" type="#_x0000_t75" style="width:88.35pt;height:30.85pt" o:ole="">
            <v:imagedata r:id="rId23" o:title=""/>
          </v:shape>
          <o:OLEObject Type="Embed" ProgID="Equation.3" ShapeID="_x0000_i1031" DrawAspect="Content" ObjectID="_1545947077" r:id="rId24"/>
        </w:object>
      </w:r>
      <w:r w:rsidR="00CF6202" w:rsidRPr="00621016">
        <w:t xml:space="preserve">  </w:t>
      </w:r>
      <w:r w:rsidR="00CF6202" w:rsidRPr="00621016">
        <w:tab/>
      </w:r>
      <w:r w:rsidR="00CF6202" w:rsidRPr="00621016">
        <w:tab/>
      </w:r>
      <w:r w:rsidR="00CF6202" w:rsidRPr="00621016">
        <w:tab/>
      </w:r>
      <w:r w:rsidR="00CF6202" w:rsidRPr="00621016">
        <w:tab/>
      </w:r>
      <w:r w:rsidR="00CF6202" w:rsidRPr="00621016">
        <w:tab/>
      </w:r>
      <w:r w:rsidR="00CF6202" w:rsidRPr="00621016">
        <w:tab/>
      </w:r>
      <w:r w:rsidR="00CF6202" w:rsidRPr="00621016">
        <w:tab/>
      </w:r>
      <w:r w:rsidR="00CF6202" w:rsidRPr="00621016">
        <w:tab/>
      </w:r>
      <w:r w:rsidR="00CF6202" w:rsidRPr="00621016">
        <w:tab/>
        <w:t>(7</w:t>
      </w:r>
      <w:r w:rsidR="00BA1618" w:rsidRPr="00621016">
        <w:t>)</w:t>
      </w:r>
    </w:p>
    <w:p w:rsidR="006D34E2" w:rsidRPr="00621016" w:rsidRDefault="006D34E2" w:rsidP="006D34E2">
      <w:pPr>
        <w:pStyle w:val="text"/>
        <w:ind w:firstLine="0"/>
      </w:pPr>
      <w:r w:rsidRPr="00621016">
        <w:rPr>
          <w:position w:val="-24"/>
        </w:rPr>
        <w:object w:dxaOrig="2180" w:dyaOrig="620">
          <v:shape id="_x0000_i1032" type="#_x0000_t75" style="width:108.95pt;height:30.85pt" o:ole="">
            <v:imagedata r:id="rId25" o:title=""/>
          </v:shape>
          <o:OLEObject Type="Embed" ProgID="Equation.3" ShapeID="_x0000_i1032" DrawAspect="Content" ObjectID="_1545947078" r:id="rId26"/>
        </w:object>
      </w:r>
      <w:r w:rsidR="00CF6202" w:rsidRPr="00621016">
        <w:t xml:space="preserve">   </w:t>
      </w:r>
      <w:r w:rsidR="00CF6202" w:rsidRPr="00621016">
        <w:tab/>
      </w:r>
      <w:r w:rsidR="00CF6202" w:rsidRPr="00621016">
        <w:tab/>
      </w:r>
      <w:r w:rsidR="00CF6202" w:rsidRPr="00621016">
        <w:tab/>
      </w:r>
      <w:r w:rsidR="00CF6202" w:rsidRPr="00621016">
        <w:tab/>
      </w:r>
      <w:r w:rsidR="00CF6202" w:rsidRPr="00621016">
        <w:tab/>
      </w:r>
      <w:r w:rsidR="00CF6202" w:rsidRPr="00621016">
        <w:tab/>
      </w:r>
      <w:r w:rsidR="00CF6202" w:rsidRPr="00621016">
        <w:tab/>
      </w:r>
      <w:r w:rsidR="00CF6202" w:rsidRPr="00621016">
        <w:tab/>
        <w:t>(8</w:t>
      </w:r>
      <w:r w:rsidR="00BA1618" w:rsidRPr="00621016">
        <w:t>)</w:t>
      </w:r>
    </w:p>
    <w:p w:rsidR="0063315C" w:rsidRPr="0063315C" w:rsidRDefault="006D34E2" w:rsidP="00BA1618">
      <w:pPr>
        <w:pStyle w:val="text"/>
        <w:ind w:firstLine="0"/>
      </w:pPr>
      <w:proofErr w:type="gramStart"/>
      <w:r w:rsidRPr="00621016">
        <w:lastRenderedPageBreak/>
        <w:t>where</w:t>
      </w:r>
      <w:proofErr w:type="gramEnd"/>
      <w:r w:rsidRPr="00621016">
        <w:t>,</w:t>
      </w:r>
      <w:r w:rsidR="00AC316D" w:rsidRPr="00621016">
        <w:t xml:space="preserve"> </w:t>
      </w:r>
      <w:proofErr w:type="spellStart"/>
      <w:r w:rsidRPr="00621016">
        <w:rPr>
          <w:i/>
          <w:iCs/>
        </w:rPr>
        <w:t>i</w:t>
      </w:r>
      <w:r w:rsidRPr="00621016">
        <w:rPr>
          <w:i/>
          <w:iCs/>
          <w:vertAlign w:val="subscript"/>
        </w:rPr>
        <w:t>a</w:t>
      </w:r>
      <w:proofErr w:type="spellEnd"/>
      <w:r w:rsidRPr="00621016">
        <w:t xml:space="preserve">, </w:t>
      </w:r>
      <w:proofErr w:type="spellStart"/>
      <w:r w:rsidRPr="00621016">
        <w:rPr>
          <w:i/>
          <w:iCs/>
        </w:rPr>
        <w:t>V</w:t>
      </w:r>
      <w:r w:rsidRPr="00621016">
        <w:rPr>
          <w:i/>
          <w:iCs/>
          <w:vertAlign w:val="subscript"/>
        </w:rPr>
        <w:t>a</w:t>
      </w:r>
      <w:proofErr w:type="spellEnd"/>
      <w:r w:rsidRPr="00621016">
        <w:t xml:space="preserve"> </w:t>
      </w:r>
      <w:r w:rsidR="002D527D" w:rsidRPr="00621016">
        <w:t xml:space="preserve">are </w:t>
      </w:r>
      <w:r w:rsidRPr="00621016">
        <w:t xml:space="preserve">the armature generator current and terminal voltage. </w:t>
      </w:r>
      <w:proofErr w:type="gramStart"/>
      <w:r w:rsidRPr="00621016">
        <w:rPr>
          <w:i/>
          <w:iCs/>
        </w:rPr>
        <w:t>i</w:t>
      </w:r>
      <w:r w:rsidRPr="00621016">
        <w:rPr>
          <w:i/>
          <w:iCs/>
          <w:vertAlign w:val="subscript"/>
        </w:rPr>
        <w:t>f</w:t>
      </w:r>
      <w:proofErr w:type="gramEnd"/>
      <w:r w:rsidR="0063315C" w:rsidRPr="00621016">
        <w:t xml:space="preserve">, </w:t>
      </w:r>
      <w:proofErr w:type="spellStart"/>
      <w:r w:rsidRPr="00621016">
        <w:rPr>
          <w:i/>
          <w:iCs/>
        </w:rPr>
        <w:t>V</w:t>
      </w:r>
      <w:r w:rsidRPr="00621016">
        <w:rPr>
          <w:i/>
          <w:iCs/>
          <w:vertAlign w:val="subscript"/>
        </w:rPr>
        <w:t>f</w:t>
      </w:r>
      <w:proofErr w:type="spellEnd"/>
      <w:r w:rsidRPr="00621016">
        <w:t xml:space="preserve"> </w:t>
      </w:r>
      <w:r w:rsidR="0063315C" w:rsidRPr="00621016">
        <w:t xml:space="preserve"> are </w:t>
      </w:r>
      <w:r w:rsidRPr="00621016">
        <w:t xml:space="preserve">the field generator current and voltage. </w:t>
      </w:r>
      <w:r w:rsidRPr="00621016">
        <w:rPr>
          <w:i/>
          <w:iCs/>
        </w:rPr>
        <w:t>R</w:t>
      </w:r>
      <w:r w:rsidRPr="00621016">
        <w:rPr>
          <w:i/>
          <w:iCs/>
          <w:vertAlign w:val="subscript"/>
        </w:rPr>
        <w:t>a</w:t>
      </w:r>
      <w:r w:rsidRPr="00621016">
        <w:t xml:space="preserve">, </w:t>
      </w:r>
      <w:r w:rsidRPr="00621016">
        <w:rPr>
          <w:i/>
          <w:iCs/>
        </w:rPr>
        <w:t>L</w:t>
      </w:r>
      <w:r w:rsidRPr="00621016">
        <w:rPr>
          <w:i/>
          <w:iCs/>
          <w:vertAlign w:val="subscript"/>
        </w:rPr>
        <w:t>a</w:t>
      </w:r>
      <w:r w:rsidRPr="00621016">
        <w:t xml:space="preserve"> </w:t>
      </w:r>
      <w:proofErr w:type="gramStart"/>
      <w:r w:rsidR="002D527D" w:rsidRPr="00621016">
        <w:t>are</w:t>
      </w:r>
      <w:proofErr w:type="gramEnd"/>
      <w:r w:rsidR="002D527D" w:rsidRPr="00621016">
        <w:t xml:space="preserve"> </w:t>
      </w:r>
      <w:r w:rsidRPr="00621016">
        <w:t>the armature resistance and inductance</w:t>
      </w:r>
      <w:r w:rsidR="002D527D" w:rsidRPr="00621016">
        <w:t xml:space="preserve">. </w:t>
      </w:r>
      <w:proofErr w:type="spellStart"/>
      <w:r w:rsidRPr="00621016">
        <w:rPr>
          <w:i/>
          <w:iCs/>
        </w:rPr>
        <w:t>R</w:t>
      </w:r>
      <w:r w:rsidRPr="00621016">
        <w:rPr>
          <w:i/>
          <w:iCs/>
          <w:vertAlign w:val="subscript"/>
        </w:rPr>
        <w:t>f</w:t>
      </w:r>
      <w:proofErr w:type="spellEnd"/>
      <w:r w:rsidRPr="00621016">
        <w:t xml:space="preserve">, </w:t>
      </w:r>
      <w:proofErr w:type="gramStart"/>
      <w:r w:rsidRPr="00621016">
        <w:rPr>
          <w:i/>
          <w:iCs/>
        </w:rPr>
        <w:t>L</w:t>
      </w:r>
      <w:r w:rsidRPr="00621016">
        <w:rPr>
          <w:i/>
          <w:iCs/>
          <w:vertAlign w:val="subscript"/>
        </w:rPr>
        <w:t>f</w:t>
      </w:r>
      <w:r w:rsidRPr="00621016">
        <w:t xml:space="preserve"> </w:t>
      </w:r>
      <w:r w:rsidR="00BA1618" w:rsidRPr="00621016">
        <w:t xml:space="preserve"> </w:t>
      </w:r>
      <w:r w:rsidR="0063315C" w:rsidRPr="00621016">
        <w:t>are</w:t>
      </w:r>
      <w:proofErr w:type="gramEnd"/>
      <w:r w:rsidR="0063315C" w:rsidRPr="00621016">
        <w:t xml:space="preserve"> </w:t>
      </w:r>
      <w:r w:rsidRPr="00621016">
        <w:t>the field resistance and inductance</w:t>
      </w:r>
      <w:r w:rsidR="0063315C" w:rsidRPr="00621016">
        <w:t xml:space="preserve">. </w:t>
      </w:r>
      <w:proofErr w:type="spellStart"/>
      <w:r w:rsidRPr="00621016">
        <w:rPr>
          <w:i/>
          <w:iCs/>
        </w:rPr>
        <w:t>M</w:t>
      </w:r>
      <w:r w:rsidRPr="00621016">
        <w:rPr>
          <w:i/>
          <w:iCs/>
          <w:vertAlign w:val="subscript"/>
        </w:rPr>
        <w:t>af</w:t>
      </w:r>
      <w:proofErr w:type="spellEnd"/>
      <w:r w:rsidR="005562DA" w:rsidRPr="00621016">
        <w:t xml:space="preserve"> </w:t>
      </w:r>
      <w:r w:rsidR="0063315C" w:rsidRPr="00621016">
        <w:t xml:space="preserve">is </w:t>
      </w:r>
      <w:r w:rsidRPr="00621016">
        <w:t>the mutual inductance between stator and rotor</w:t>
      </w:r>
      <w:r w:rsidR="0063315C" w:rsidRPr="00621016">
        <w:t>.</w:t>
      </w:r>
      <w:r w:rsidR="000131AC" w:rsidRPr="00621016">
        <w:t xml:space="preserve"> </w:t>
      </w:r>
      <w:r w:rsidR="000131AC" w:rsidRPr="00621016">
        <w:rPr>
          <w:i/>
          <w:iCs/>
        </w:rPr>
        <w:sym w:font="Symbol" w:char="F077"/>
      </w:r>
      <w:r w:rsidR="000131AC" w:rsidRPr="00621016">
        <w:rPr>
          <w:i/>
          <w:iCs/>
        </w:rPr>
        <w:t xml:space="preserve"> </w:t>
      </w:r>
      <w:proofErr w:type="gramStart"/>
      <w:r w:rsidR="000131AC" w:rsidRPr="00621016">
        <w:t>is</w:t>
      </w:r>
      <w:proofErr w:type="gramEnd"/>
      <w:r w:rsidR="000131AC" w:rsidRPr="00621016">
        <w:t xml:space="preserve"> speed. </w:t>
      </w:r>
      <w:proofErr w:type="spellStart"/>
      <w:proofErr w:type="gramStart"/>
      <w:r w:rsidR="0063315C" w:rsidRPr="00621016">
        <w:rPr>
          <w:i/>
          <w:iCs/>
        </w:rPr>
        <w:t>R</w:t>
      </w:r>
      <w:r w:rsidR="0063315C" w:rsidRPr="00621016">
        <w:rPr>
          <w:i/>
          <w:iCs/>
          <w:vertAlign w:val="subscript"/>
        </w:rPr>
        <w:t>t</w:t>
      </w:r>
      <w:proofErr w:type="spellEnd"/>
      <w:r w:rsidR="0063315C" w:rsidRPr="00621016">
        <w:rPr>
          <w:i/>
          <w:iCs/>
        </w:rPr>
        <w:t>=</w:t>
      </w:r>
      <w:proofErr w:type="spellStart"/>
      <w:proofErr w:type="gramEnd"/>
      <w:r w:rsidR="0063315C" w:rsidRPr="00621016">
        <w:rPr>
          <w:i/>
          <w:iCs/>
        </w:rPr>
        <w:t>R</w:t>
      </w:r>
      <w:r w:rsidR="0063315C" w:rsidRPr="00621016">
        <w:rPr>
          <w:i/>
          <w:iCs/>
          <w:vertAlign w:val="subscript"/>
        </w:rPr>
        <w:t>a</w:t>
      </w:r>
      <w:r w:rsidR="0063315C" w:rsidRPr="00621016">
        <w:rPr>
          <w:i/>
          <w:iCs/>
        </w:rPr>
        <w:t>+R</w:t>
      </w:r>
      <w:r w:rsidR="0063315C" w:rsidRPr="00621016">
        <w:rPr>
          <w:i/>
          <w:iCs/>
          <w:vertAlign w:val="subscript"/>
        </w:rPr>
        <w:t>L</w:t>
      </w:r>
      <w:proofErr w:type="spellEnd"/>
      <w:r w:rsidR="0063315C" w:rsidRPr="00621016">
        <w:t xml:space="preserve">. </w:t>
      </w:r>
      <w:r w:rsidR="0063315C" w:rsidRPr="00621016">
        <w:rPr>
          <w:i/>
          <w:iCs/>
        </w:rPr>
        <w:t>L</w:t>
      </w:r>
      <w:r w:rsidR="0063315C" w:rsidRPr="00621016">
        <w:rPr>
          <w:i/>
          <w:iCs/>
          <w:vertAlign w:val="subscript"/>
        </w:rPr>
        <w:t>t</w:t>
      </w:r>
      <w:r w:rsidR="0063315C" w:rsidRPr="00621016">
        <w:rPr>
          <w:i/>
          <w:iCs/>
        </w:rPr>
        <w:t>=</w:t>
      </w:r>
      <w:proofErr w:type="spellStart"/>
      <w:r w:rsidR="0063315C" w:rsidRPr="00621016">
        <w:rPr>
          <w:i/>
          <w:iCs/>
        </w:rPr>
        <w:t>L</w:t>
      </w:r>
      <w:r w:rsidR="0063315C" w:rsidRPr="00621016">
        <w:rPr>
          <w:i/>
          <w:iCs/>
          <w:vertAlign w:val="subscript"/>
        </w:rPr>
        <w:t>a</w:t>
      </w:r>
      <w:r w:rsidR="0063315C" w:rsidRPr="00621016">
        <w:rPr>
          <w:i/>
          <w:iCs/>
        </w:rPr>
        <w:t>+L</w:t>
      </w:r>
      <w:r w:rsidR="0063315C" w:rsidRPr="00621016">
        <w:rPr>
          <w:i/>
          <w:iCs/>
          <w:vertAlign w:val="subscript"/>
        </w:rPr>
        <w:t>L</w:t>
      </w:r>
      <w:proofErr w:type="spellEnd"/>
      <w:r w:rsidR="0063315C" w:rsidRPr="00621016">
        <w:rPr>
          <w:i/>
          <w:iCs/>
        </w:rPr>
        <w:t>.</w:t>
      </w:r>
      <w:r w:rsidR="00BA1618" w:rsidRPr="00621016">
        <w:rPr>
          <w:i/>
          <w:iCs/>
        </w:rPr>
        <w:t xml:space="preserve"> R</w:t>
      </w:r>
      <w:r w:rsidR="00BA1618" w:rsidRPr="00621016">
        <w:rPr>
          <w:i/>
          <w:iCs/>
          <w:vertAlign w:val="subscript"/>
        </w:rPr>
        <w:t>L</w:t>
      </w:r>
      <w:r w:rsidR="00BA1618" w:rsidRPr="00621016">
        <w:t xml:space="preserve">, </w:t>
      </w:r>
      <w:r w:rsidR="00BA1618" w:rsidRPr="00621016">
        <w:rPr>
          <w:i/>
          <w:iCs/>
        </w:rPr>
        <w:t>L</w:t>
      </w:r>
      <w:r w:rsidR="00BA1618" w:rsidRPr="00621016">
        <w:rPr>
          <w:i/>
          <w:iCs/>
          <w:vertAlign w:val="subscript"/>
        </w:rPr>
        <w:t>L</w:t>
      </w:r>
      <w:r w:rsidR="00BA1618" w:rsidRPr="00621016">
        <w:t xml:space="preserve"> are the load resistance and inductance.</w:t>
      </w:r>
    </w:p>
    <w:p w:rsidR="002803A3" w:rsidRDefault="002803A3" w:rsidP="00855E6B">
      <w:pPr>
        <w:tabs>
          <w:tab w:val="left" w:pos="426"/>
        </w:tabs>
        <w:rPr>
          <w:b/>
          <w:bCs/>
        </w:rPr>
      </w:pPr>
    </w:p>
    <w:p w:rsidR="00855E6B" w:rsidRDefault="00855E6B" w:rsidP="00446053">
      <w:pPr>
        <w:pStyle w:val="text"/>
        <w:ind w:firstLine="0"/>
        <w:rPr>
          <w:i/>
          <w:iCs/>
        </w:rPr>
      </w:pPr>
      <w:r w:rsidRPr="00446053">
        <w:rPr>
          <w:i/>
          <w:iCs/>
        </w:rPr>
        <w:t>C</w:t>
      </w:r>
      <w:r w:rsidR="00BA1618">
        <w:rPr>
          <w:i/>
          <w:iCs/>
        </w:rPr>
        <w:t>: 3-Phase IM Model</w:t>
      </w:r>
      <w:r w:rsidR="00E36CD7">
        <w:rPr>
          <w:i/>
          <w:iCs/>
        </w:rPr>
        <w:t xml:space="preserve"> </w:t>
      </w:r>
    </w:p>
    <w:p w:rsidR="00BC6D5D" w:rsidRPr="00873F97" w:rsidRDefault="00BC6D5D" w:rsidP="00EF173E">
      <w:pPr>
        <w:pStyle w:val="text"/>
        <w:ind w:firstLine="709"/>
      </w:pPr>
      <w:r w:rsidRPr="00873F97">
        <w:t>For the purposes of the present study</w:t>
      </w:r>
      <w:r w:rsidR="00873F97">
        <w:t>,</w:t>
      </w:r>
      <w:r w:rsidRPr="00873F97">
        <w:t xml:space="preserve"> the 3-phase IM is described by the following equations (in these equations superscript “</w:t>
      </w:r>
      <w:r w:rsidRPr="00873F97">
        <w:rPr>
          <w:i/>
          <w:iCs/>
        </w:rPr>
        <w:t>s</w:t>
      </w:r>
      <w:r w:rsidRPr="00873F97">
        <w:t>” indicates</w:t>
      </w:r>
      <w:r w:rsidR="00EF173E" w:rsidRPr="00873F97">
        <w:t xml:space="preserve"> the use of a</w:t>
      </w:r>
      <w:r w:rsidRPr="00873F97">
        <w:t xml:space="preserve"> stationary reference frame):</w:t>
      </w:r>
    </w:p>
    <w:p w:rsidR="00EF173E" w:rsidRPr="00873F97" w:rsidRDefault="00EF173E" w:rsidP="00EA6060">
      <w:pPr>
        <w:pStyle w:val="text"/>
        <w:ind w:firstLine="0"/>
        <w:rPr>
          <w:i/>
          <w:iCs/>
        </w:rPr>
      </w:pPr>
    </w:p>
    <w:p w:rsidR="00EA6060" w:rsidRPr="00873F97" w:rsidRDefault="00EA6060" w:rsidP="00EA6060">
      <w:pPr>
        <w:pStyle w:val="text"/>
        <w:ind w:firstLine="0"/>
        <w:rPr>
          <w:i/>
          <w:iCs/>
        </w:rPr>
      </w:pPr>
      <w:r w:rsidRPr="00873F97">
        <w:rPr>
          <w:i/>
          <w:iCs/>
        </w:rPr>
        <w:t>Stator voltage equations:</w:t>
      </w:r>
    </w:p>
    <w:p w:rsidR="00EA6060" w:rsidRPr="00873F97" w:rsidRDefault="00FC1E31" w:rsidP="00EF173E">
      <w:pPr>
        <w:pStyle w:val="text"/>
        <w:ind w:firstLine="0"/>
      </w:pPr>
      <w:r w:rsidRPr="00873F97">
        <w:rPr>
          <w:position w:val="-56"/>
        </w:rPr>
        <w:object w:dxaOrig="6039" w:dyaOrig="1240">
          <v:shape id="_x0000_i1033" type="#_x0000_t75" style="width:246.85pt;height:60.8pt" o:ole="">
            <v:imagedata r:id="rId27" o:title=""/>
          </v:shape>
          <o:OLEObject Type="Embed" ProgID="Equation.3" ShapeID="_x0000_i1033" DrawAspect="Content" ObjectID="_1545947079" r:id="rId28"/>
        </w:object>
      </w:r>
      <w:r w:rsidR="00EA6060" w:rsidRPr="00873F97">
        <w:t xml:space="preserve">   </w:t>
      </w:r>
      <w:r w:rsidR="00EA6060" w:rsidRPr="00873F97">
        <w:tab/>
        <w:t xml:space="preserve">   </w:t>
      </w:r>
      <w:r w:rsidR="00EF173E" w:rsidRPr="00873F97">
        <w:tab/>
      </w:r>
      <w:r w:rsidR="00EF173E" w:rsidRPr="00873F97">
        <w:tab/>
      </w:r>
      <w:r w:rsidR="00EF173E" w:rsidRPr="00873F97">
        <w:tab/>
      </w:r>
      <w:r w:rsidR="00EF2617">
        <w:t xml:space="preserve"> (9</w:t>
      </w:r>
      <w:r w:rsidR="00EA6060" w:rsidRPr="00873F97">
        <w:t>)</w:t>
      </w:r>
    </w:p>
    <w:p w:rsidR="00EA6060" w:rsidRPr="00873F97" w:rsidRDefault="00EA6060" w:rsidP="00EA6060">
      <w:pPr>
        <w:pStyle w:val="text"/>
        <w:ind w:firstLine="0"/>
        <w:rPr>
          <w:i/>
          <w:iCs/>
        </w:rPr>
      </w:pPr>
    </w:p>
    <w:p w:rsidR="00EA6060" w:rsidRPr="00873F97" w:rsidRDefault="00EA6060" w:rsidP="00EA6060">
      <w:pPr>
        <w:pStyle w:val="text"/>
        <w:ind w:firstLine="0"/>
        <w:rPr>
          <w:i/>
          <w:iCs/>
        </w:rPr>
      </w:pPr>
      <w:r w:rsidRPr="00873F97">
        <w:rPr>
          <w:i/>
          <w:iCs/>
        </w:rPr>
        <w:t>Rotor voltage equations:</w:t>
      </w:r>
    </w:p>
    <w:p w:rsidR="00EA6060" w:rsidRPr="00873F97" w:rsidRDefault="00EF173E" w:rsidP="00EF173E">
      <w:pPr>
        <w:pStyle w:val="text"/>
        <w:ind w:firstLine="0"/>
      </w:pPr>
      <w:r w:rsidRPr="00873F97">
        <w:rPr>
          <w:position w:val="-56"/>
        </w:rPr>
        <w:object w:dxaOrig="6480" w:dyaOrig="1240">
          <v:shape id="_x0000_i1034" type="#_x0000_t75" style="width:273.05pt;height:55.65pt" o:ole="">
            <v:imagedata r:id="rId29" o:title=""/>
          </v:shape>
          <o:OLEObject Type="Embed" ProgID="Equation.3" ShapeID="_x0000_i1034" DrawAspect="Content" ObjectID="_1545947080" r:id="rId30"/>
        </w:object>
      </w:r>
      <w:r w:rsidR="00EA6060" w:rsidRPr="00873F97">
        <w:t xml:space="preserve"> </w:t>
      </w:r>
      <w:r w:rsidR="00EA6060" w:rsidRPr="00873F97">
        <w:tab/>
      </w:r>
      <w:r w:rsidRPr="00873F97">
        <w:tab/>
      </w:r>
      <w:r w:rsidRPr="00873F97">
        <w:tab/>
      </w:r>
      <w:r w:rsidRPr="00873F97">
        <w:tab/>
      </w:r>
      <w:r w:rsidR="00EF2617">
        <w:t>(10</w:t>
      </w:r>
      <w:r w:rsidR="00EA6060" w:rsidRPr="00873F97">
        <w:t>)</w:t>
      </w:r>
    </w:p>
    <w:p w:rsidR="00EA6060" w:rsidRPr="00873F97" w:rsidRDefault="00EA6060" w:rsidP="00EA6060">
      <w:pPr>
        <w:pStyle w:val="text"/>
        <w:ind w:firstLine="0"/>
        <w:rPr>
          <w:i/>
          <w:iCs/>
        </w:rPr>
      </w:pPr>
    </w:p>
    <w:p w:rsidR="00EA6060" w:rsidRPr="00873F97" w:rsidRDefault="00EA6060" w:rsidP="00EA6060">
      <w:pPr>
        <w:pStyle w:val="text"/>
        <w:ind w:firstLine="0"/>
        <w:rPr>
          <w:i/>
          <w:iCs/>
        </w:rPr>
      </w:pPr>
      <w:r w:rsidRPr="00873F97">
        <w:rPr>
          <w:i/>
          <w:iCs/>
        </w:rPr>
        <w:t>Torque equations:</w:t>
      </w:r>
    </w:p>
    <w:p w:rsidR="00EA6060" w:rsidRPr="00873F97" w:rsidRDefault="00EF173E" w:rsidP="00A94DE2">
      <w:pPr>
        <w:pStyle w:val="text"/>
        <w:ind w:firstLine="0"/>
      </w:pPr>
      <w:r w:rsidRPr="00873F97">
        <w:rPr>
          <w:position w:val="-24"/>
        </w:rPr>
        <w:object w:dxaOrig="2840" w:dyaOrig="620">
          <v:shape id="_x0000_i1035" type="#_x0000_t75" style="width:135.1pt;height:29.45pt" o:ole="">
            <v:imagedata r:id="rId31" o:title=""/>
          </v:shape>
          <o:OLEObject Type="Embed" ProgID="Equation.3" ShapeID="_x0000_i1035" DrawAspect="Content" ObjectID="_1545947081" r:id="rId32"/>
        </w:object>
      </w:r>
      <w:r w:rsidR="00EA6060" w:rsidRPr="00873F97">
        <w:t xml:space="preserve">                  </w:t>
      </w:r>
      <w:r w:rsidR="00EA6060" w:rsidRPr="00873F97">
        <w:tab/>
      </w:r>
      <w:r w:rsidR="00EA6060" w:rsidRPr="00873F97">
        <w:tab/>
      </w:r>
      <w:r w:rsidR="00EA6060" w:rsidRPr="00873F97">
        <w:tab/>
      </w:r>
      <w:r w:rsidR="00EA6060" w:rsidRPr="00873F97">
        <w:tab/>
      </w:r>
      <w:r w:rsidR="00A433AA" w:rsidRPr="00873F97">
        <w:tab/>
      </w:r>
      <w:r w:rsidR="00A433AA" w:rsidRPr="00873F97">
        <w:tab/>
      </w:r>
      <w:r w:rsidR="00BA1618">
        <w:tab/>
      </w:r>
      <w:r w:rsidR="00EF2617">
        <w:t>(11</w:t>
      </w:r>
      <w:r w:rsidR="00EA6060" w:rsidRPr="00873F97">
        <w:t>)</w:t>
      </w:r>
    </w:p>
    <w:p w:rsidR="00EF173E" w:rsidRPr="00873F97" w:rsidRDefault="00EF173E" w:rsidP="00EA6060">
      <w:pPr>
        <w:pStyle w:val="text"/>
        <w:ind w:firstLine="0"/>
      </w:pPr>
      <w:r w:rsidRPr="00873F97">
        <w:rPr>
          <w:position w:val="-28"/>
        </w:rPr>
        <w:object w:dxaOrig="2960" w:dyaOrig="680">
          <v:shape id="_x0000_i1036" type="#_x0000_t75" style="width:147.75pt;height:33.65pt" o:ole="">
            <v:imagedata r:id="rId33" o:title=""/>
          </v:shape>
          <o:OLEObject Type="Embed" ProgID="Equation.3" ShapeID="_x0000_i1036" DrawAspect="Content" ObjectID="_1545947082" r:id="rId34"/>
        </w:object>
      </w:r>
      <w:r w:rsidR="00EF2617">
        <w:t xml:space="preserve">   </w:t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  <w:t>(12</w:t>
      </w:r>
      <w:r w:rsidRPr="00873F97">
        <w:t>)</w:t>
      </w:r>
    </w:p>
    <w:p w:rsidR="00D16EC3" w:rsidRPr="00873F97" w:rsidRDefault="00D16EC3" w:rsidP="00873F97">
      <w:pPr>
        <w:pStyle w:val="text"/>
        <w:ind w:firstLine="0"/>
      </w:pPr>
      <w:proofErr w:type="gramStart"/>
      <w:r w:rsidRPr="00873F97">
        <w:t>where</w:t>
      </w:r>
      <w:proofErr w:type="gramEnd"/>
      <w:r w:rsidRPr="00873F97">
        <w:t xml:space="preserve">, </w:t>
      </w:r>
      <w:proofErr w:type="spellStart"/>
      <w:r w:rsidRPr="00873F97">
        <w:rPr>
          <w:i/>
          <w:iCs/>
        </w:rPr>
        <w:t>v</w:t>
      </w:r>
      <w:r w:rsidRPr="00873F97">
        <w:rPr>
          <w:i/>
          <w:iCs/>
          <w:vertAlign w:val="superscript"/>
        </w:rPr>
        <w:t>s</w:t>
      </w:r>
      <w:r w:rsidRPr="00873F97">
        <w:rPr>
          <w:i/>
          <w:iCs/>
          <w:vertAlign w:val="subscript"/>
        </w:rPr>
        <w:t>ds</w:t>
      </w:r>
      <w:proofErr w:type="spellEnd"/>
      <w:r w:rsidRPr="00873F97">
        <w:t xml:space="preserve">, </w:t>
      </w:r>
      <w:proofErr w:type="spellStart"/>
      <w:r w:rsidRPr="00873F97">
        <w:rPr>
          <w:i/>
          <w:iCs/>
        </w:rPr>
        <w:t>v</w:t>
      </w:r>
      <w:r w:rsidRPr="00873F97">
        <w:rPr>
          <w:i/>
          <w:iCs/>
          <w:vertAlign w:val="superscript"/>
        </w:rPr>
        <w:t>s</w:t>
      </w:r>
      <w:r w:rsidRPr="00873F97">
        <w:rPr>
          <w:i/>
          <w:iCs/>
          <w:vertAlign w:val="subscript"/>
        </w:rPr>
        <w:t>qs</w:t>
      </w:r>
      <w:proofErr w:type="spellEnd"/>
      <w:r w:rsidRPr="00873F97">
        <w:t xml:space="preserve">, </w:t>
      </w:r>
      <w:proofErr w:type="spellStart"/>
      <w:r w:rsidRPr="00873F97">
        <w:rPr>
          <w:i/>
          <w:iCs/>
        </w:rPr>
        <w:t>v</w:t>
      </w:r>
      <w:r w:rsidRPr="00873F97">
        <w:rPr>
          <w:i/>
          <w:iCs/>
          <w:vertAlign w:val="superscript"/>
        </w:rPr>
        <w:t>s</w:t>
      </w:r>
      <w:r w:rsidRPr="00873F97">
        <w:rPr>
          <w:i/>
          <w:iCs/>
          <w:vertAlign w:val="subscript"/>
        </w:rPr>
        <w:t>dr</w:t>
      </w:r>
      <w:proofErr w:type="spellEnd"/>
      <w:r w:rsidRPr="00873F97">
        <w:t xml:space="preserve">, </w:t>
      </w:r>
      <w:proofErr w:type="spellStart"/>
      <w:r w:rsidRPr="00873F97">
        <w:rPr>
          <w:i/>
          <w:iCs/>
        </w:rPr>
        <w:t>v</w:t>
      </w:r>
      <w:r w:rsidRPr="00873F97">
        <w:rPr>
          <w:i/>
          <w:iCs/>
          <w:vertAlign w:val="superscript"/>
        </w:rPr>
        <w:t>s</w:t>
      </w:r>
      <w:r w:rsidRPr="00873F97">
        <w:rPr>
          <w:i/>
          <w:iCs/>
          <w:vertAlign w:val="subscript"/>
        </w:rPr>
        <w:t>qr</w:t>
      </w:r>
      <w:proofErr w:type="spellEnd"/>
      <w:r w:rsidRPr="00873F97">
        <w:t xml:space="preserve">, </w:t>
      </w:r>
      <w:proofErr w:type="spellStart"/>
      <w:r w:rsidRPr="00873F97">
        <w:rPr>
          <w:i/>
          <w:iCs/>
        </w:rPr>
        <w:t>i</w:t>
      </w:r>
      <w:r w:rsidRPr="00873F97">
        <w:rPr>
          <w:i/>
          <w:iCs/>
          <w:vertAlign w:val="superscript"/>
        </w:rPr>
        <w:t>s</w:t>
      </w:r>
      <w:r w:rsidRPr="00873F97">
        <w:rPr>
          <w:i/>
          <w:iCs/>
          <w:vertAlign w:val="subscript"/>
        </w:rPr>
        <w:t>ds</w:t>
      </w:r>
      <w:proofErr w:type="spellEnd"/>
      <w:r w:rsidRPr="00873F97">
        <w:t xml:space="preserve">, </w:t>
      </w:r>
      <w:proofErr w:type="spellStart"/>
      <w:r w:rsidRPr="00873F97">
        <w:rPr>
          <w:i/>
          <w:iCs/>
        </w:rPr>
        <w:t>i</w:t>
      </w:r>
      <w:r w:rsidRPr="00873F97">
        <w:rPr>
          <w:i/>
          <w:iCs/>
          <w:vertAlign w:val="superscript"/>
        </w:rPr>
        <w:t>s</w:t>
      </w:r>
      <w:r w:rsidRPr="00873F97">
        <w:rPr>
          <w:i/>
          <w:iCs/>
          <w:vertAlign w:val="subscript"/>
        </w:rPr>
        <w:t>qs</w:t>
      </w:r>
      <w:proofErr w:type="spellEnd"/>
      <w:r w:rsidRPr="00873F97">
        <w:t xml:space="preserve">, </w:t>
      </w:r>
      <w:proofErr w:type="spellStart"/>
      <w:r w:rsidRPr="00873F97">
        <w:rPr>
          <w:i/>
          <w:iCs/>
        </w:rPr>
        <w:t>i</w:t>
      </w:r>
      <w:r w:rsidRPr="00873F97">
        <w:rPr>
          <w:i/>
          <w:iCs/>
          <w:vertAlign w:val="superscript"/>
        </w:rPr>
        <w:t>s</w:t>
      </w:r>
      <w:r w:rsidRPr="00873F97">
        <w:rPr>
          <w:i/>
          <w:iCs/>
          <w:vertAlign w:val="subscript"/>
        </w:rPr>
        <w:t>dr</w:t>
      </w:r>
      <w:proofErr w:type="spellEnd"/>
      <w:r w:rsidRPr="00873F97">
        <w:t xml:space="preserve">, </w:t>
      </w:r>
      <w:proofErr w:type="spellStart"/>
      <w:r w:rsidRPr="00873F97">
        <w:rPr>
          <w:i/>
          <w:iCs/>
        </w:rPr>
        <w:t>i</w:t>
      </w:r>
      <w:r w:rsidRPr="00873F97">
        <w:rPr>
          <w:i/>
          <w:iCs/>
          <w:vertAlign w:val="superscript"/>
        </w:rPr>
        <w:t>s</w:t>
      </w:r>
      <w:r w:rsidRPr="00873F97">
        <w:rPr>
          <w:i/>
          <w:iCs/>
          <w:vertAlign w:val="subscript"/>
        </w:rPr>
        <w:t>qr</w:t>
      </w:r>
      <w:proofErr w:type="spellEnd"/>
      <w:r w:rsidRPr="00873F97">
        <w:t xml:space="preserve"> are the stator voltages, the rotor voltages, the stator currents and</w:t>
      </w:r>
      <w:r w:rsidRPr="00873F97">
        <w:rPr>
          <w:i/>
          <w:iCs/>
        </w:rPr>
        <w:t xml:space="preserve"> </w:t>
      </w:r>
      <w:r w:rsidRPr="00873F97">
        <w:t xml:space="preserve">the rotor currents. </w:t>
      </w:r>
      <w:proofErr w:type="spellStart"/>
      <w:proofErr w:type="gramStart"/>
      <w:r w:rsidRPr="00873F97">
        <w:rPr>
          <w:i/>
          <w:iCs/>
        </w:rPr>
        <w:t>r</w:t>
      </w:r>
      <w:r w:rsidRPr="00873F97">
        <w:rPr>
          <w:i/>
          <w:iCs/>
          <w:vertAlign w:val="subscript"/>
        </w:rPr>
        <w:t>s</w:t>
      </w:r>
      <w:proofErr w:type="spellEnd"/>
      <w:proofErr w:type="gramEnd"/>
      <w:r w:rsidRPr="00873F97">
        <w:t xml:space="preserve">, </w:t>
      </w:r>
      <w:proofErr w:type="spellStart"/>
      <w:r w:rsidRPr="00873F97">
        <w:rPr>
          <w:i/>
          <w:iCs/>
        </w:rPr>
        <w:t>r</w:t>
      </w:r>
      <w:r w:rsidRPr="00873F97">
        <w:rPr>
          <w:i/>
          <w:iCs/>
          <w:vertAlign w:val="subscript"/>
        </w:rPr>
        <w:t>r</w:t>
      </w:r>
      <w:proofErr w:type="spellEnd"/>
      <w:r w:rsidRPr="00873F97">
        <w:t xml:space="preserve">, </w:t>
      </w:r>
      <w:proofErr w:type="spellStart"/>
      <w:r w:rsidRPr="00873F97">
        <w:rPr>
          <w:i/>
          <w:iCs/>
        </w:rPr>
        <w:t>L</w:t>
      </w:r>
      <w:r w:rsidRPr="00873F97">
        <w:rPr>
          <w:i/>
          <w:iCs/>
          <w:vertAlign w:val="subscript"/>
        </w:rPr>
        <w:t>ds</w:t>
      </w:r>
      <w:proofErr w:type="spellEnd"/>
      <w:r w:rsidRPr="00873F97">
        <w:t xml:space="preserve">, </w:t>
      </w:r>
      <w:proofErr w:type="spellStart"/>
      <w:r w:rsidRPr="00873F97">
        <w:rPr>
          <w:i/>
          <w:iCs/>
        </w:rPr>
        <w:t>L</w:t>
      </w:r>
      <w:r w:rsidRPr="00873F97">
        <w:rPr>
          <w:i/>
          <w:iCs/>
          <w:vertAlign w:val="subscript"/>
        </w:rPr>
        <w:t>qs</w:t>
      </w:r>
      <w:proofErr w:type="spellEnd"/>
      <w:r w:rsidRPr="00873F97">
        <w:t>,</w:t>
      </w:r>
      <w:r w:rsidRPr="00873F97">
        <w:rPr>
          <w:i/>
          <w:iCs/>
        </w:rPr>
        <w:t xml:space="preserve"> </w:t>
      </w:r>
      <w:proofErr w:type="spellStart"/>
      <w:r w:rsidRPr="00873F97">
        <w:rPr>
          <w:i/>
          <w:iCs/>
        </w:rPr>
        <w:t>L</w:t>
      </w:r>
      <w:r w:rsidRPr="00873F97">
        <w:rPr>
          <w:i/>
          <w:iCs/>
          <w:vertAlign w:val="subscript"/>
        </w:rPr>
        <w:t>r</w:t>
      </w:r>
      <w:proofErr w:type="spellEnd"/>
      <w:r w:rsidRPr="00873F97">
        <w:t xml:space="preserve">, </w:t>
      </w:r>
      <w:proofErr w:type="spellStart"/>
      <w:r w:rsidRPr="00873F97">
        <w:rPr>
          <w:i/>
          <w:iCs/>
        </w:rPr>
        <w:t>M</w:t>
      </w:r>
      <w:r w:rsidRPr="00873F97">
        <w:rPr>
          <w:i/>
          <w:iCs/>
          <w:vertAlign w:val="subscript"/>
        </w:rPr>
        <w:t>d</w:t>
      </w:r>
      <w:proofErr w:type="spellEnd"/>
      <w:r w:rsidRPr="00873F97">
        <w:t xml:space="preserve">, </w:t>
      </w:r>
      <w:proofErr w:type="spellStart"/>
      <w:r w:rsidRPr="00873F97">
        <w:rPr>
          <w:i/>
          <w:iCs/>
        </w:rPr>
        <w:t>M</w:t>
      </w:r>
      <w:r w:rsidRPr="00873F97">
        <w:rPr>
          <w:i/>
          <w:iCs/>
          <w:vertAlign w:val="subscript"/>
        </w:rPr>
        <w:t>q</w:t>
      </w:r>
      <w:proofErr w:type="spellEnd"/>
      <w:r w:rsidRPr="00873F97">
        <w:t xml:space="preserve"> are the stator and rotor resistances,</w:t>
      </w:r>
      <w:r w:rsidRPr="00873F97">
        <w:rPr>
          <w:i/>
          <w:iCs/>
        </w:rPr>
        <w:t xml:space="preserve"> </w:t>
      </w:r>
      <w:r w:rsidR="00873F97">
        <w:t>the stator and rotor self and</w:t>
      </w:r>
      <w:r w:rsidRPr="00873F97">
        <w:t xml:space="preserve"> mutual inductances. </w:t>
      </w:r>
      <w:r w:rsidRPr="00873F97">
        <w:rPr>
          <w:i/>
          <w:iCs/>
        </w:rPr>
        <w:sym w:font="Symbol" w:char="F077"/>
      </w:r>
      <w:proofErr w:type="gramStart"/>
      <w:r w:rsidRPr="00873F97">
        <w:rPr>
          <w:i/>
          <w:iCs/>
          <w:vertAlign w:val="subscript"/>
        </w:rPr>
        <w:t>r</w:t>
      </w:r>
      <w:proofErr w:type="gramEnd"/>
      <w:r w:rsidRPr="00873F97">
        <w:t xml:space="preserve"> is the motor electrical speed. </w:t>
      </w:r>
      <w:proofErr w:type="spellStart"/>
      <w:r w:rsidRPr="00873F97">
        <w:rPr>
          <w:i/>
          <w:iCs/>
        </w:rPr>
        <w:t>T</w:t>
      </w:r>
      <w:r w:rsidRPr="00873F97">
        <w:rPr>
          <w:i/>
          <w:iCs/>
          <w:vertAlign w:val="subscript"/>
        </w:rPr>
        <w:t>e</w:t>
      </w:r>
      <w:proofErr w:type="spellEnd"/>
      <w:r w:rsidRPr="00873F97">
        <w:t xml:space="preserve">, </w:t>
      </w:r>
      <w:r w:rsidRPr="00873F97">
        <w:rPr>
          <w:i/>
          <w:iCs/>
        </w:rPr>
        <w:t>T</w:t>
      </w:r>
      <w:r w:rsidRPr="00873F97">
        <w:rPr>
          <w:i/>
          <w:iCs/>
          <w:vertAlign w:val="subscript"/>
        </w:rPr>
        <w:t>l</w:t>
      </w:r>
      <w:r w:rsidRPr="00873F97">
        <w:t xml:space="preserve">, </w:t>
      </w:r>
      <w:r w:rsidRPr="00873F97">
        <w:rPr>
          <w:i/>
          <w:iCs/>
        </w:rPr>
        <w:t>J</w:t>
      </w:r>
      <w:r w:rsidRPr="00873F97">
        <w:t xml:space="preserve"> and </w:t>
      </w:r>
      <w:r w:rsidRPr="00873F97">
        <w:rPr>
          <w:i/>
          <w:iCs/>
        </w:rPr>
        <w:t>B</w:t>
      </w:r>
      <w:r w:rsidRPr="00873F97">
        <w:t xml:space="preserve"> are the electromagnetic torque, the load torque, the moment of inertia and the viscous friction coefficient respectively.</w:t>
      </w:r>
      <w:r w:rsidR="00EF2617">
        <w:t xml:space="preserve"> Notice that (9)-(12</w:t>
      </w:r>
      <w:r w:rsidR="00AC3676" w:rsidRPr="00873F97">
        <w:t>) indicates normal 3-phase IM if [</w:t>
      </w:r>
      <w:r w:rsidR="00873F97">
        <w:t>18</w:t>
      </w:r>
      <w:r w:rsidR="00AC3676" w:rsidRPr="00873F97">
        <w:t>],</w:t>
      </w:r>
    </w:p>
    <w:p w:rsidR="00EA6060" w:rsidRPr="00873F97" w:rsidRDefault="00D539E1" w:rsidP="00EA6060">
      <w:pPr>
        <w:pStyle w:val="text"/>
        <w:ind w:firstLine="0"/>
      </w:pPr>
      <w:r w:rsidRPr="00873F97">
        <w:rPr>
          <w:position w:val="-24"/>
        </w:rPr>
        <w:object w:dxaOrig="6000" w:dyaOrig="620">
          <v:shape id="_x0000_i1037" type="#_x0000_t75" style="width:286.15pt;height:29.45pt" o:ole="">
            <v:imagedata r:id="rId35" o:title=""/>
          </v:shape>
          <o:OLEObject Type="Embed" ProgID="Equation.3" ShapeID="_x0000_i1037" DrawAspect="Content" ObjectID="_1545947083" r:id="rId36"/>
        </w:object>
      </w:r>
      <w:r w:rsidR="00EF2617">
        <w:tab/>
      </w:r>
      <w:r w:rsidR="00EF2617">
        <w:tab/>
      </w:r>
      <w:r w:rsidR="00EF2617">
        <w:tab/>
      </w:r>
      <w:r w:rsidR="00EF2617">
        <w:tab/>
        <w:t>(13</w:t>
      </w:r>
      <w:r w:rsidR="00EA6060" w:rsidRPr="00873F97">
        <w:t>)</w:t>
      </w:r>
    </w:p>
    <w:p w:rsidR="00AC3676" w:rsidRPr="00873F97" w:rsidRDefault="00AC3676" w:rsidP="00EA6060">
      <w:pPr>
        <w:pStyle w:val="text"/>
        <w:ind w:firstLine="0"/>
      </w:pPr>
      <w:proofErr w:type="gramStart"/>
      <w:r w:rsidRPr="00873F97">
        <w:t>and</w:t>
      </w:r>
      <w:proofErr w:type="gramEnd"/>
      <w:r w:rsidRPr="00873F97">
        <w:t xml:space="preserve"> faulty 3-phase IM (3-phase IM under stator winding open-circuit fault) if [</w:t>
      </w:r>
      <w:r w:rsidR="00873F97">
        <w:t>13</w:t>
      </w:r>
      <w:r w:rsidRPr="00873F97">
        <w:t>],</w:t>
      </w:r>
    </w:p>
    <w:p w:rsidR="00AC3676" w:rsidRPr="00873F97" w:rsidRDefault="00947B06" w:rsidP="00AC3676">
      <w:pPr>
        <w:pStyle w:val="text"/>
        <w:ind w:firstLine="0"/>
      </w:pPr>
      <w:r w:rsidRPr="00873F97">
        <w:rPr>
          <w:position w:val="-24"/>
        </w:rPr>
        <w:object w:dxaOrig="6160" w:dyaOrig="680">
          <v:shape id="_x0000_i1038" type="#_x0000_t75" style="width:293.15pt;height:32.25pt" o:ole="">
            <v:imagedata r:id="rId37" o:title=""/>
          </v:shape>
          <o:OLEObject Type="Embed" ProgID="Equation.3" ShapeID="_x0000_i1038" DrawAspect="Content" ObjectID="_1545947084" r:id="rId38"/>
        </w:object>
      </w:r>
      <w:r w:rsidR="00AC3676" w:rsidRPr="00873F97">
        <w:tab/>
      </w:r>
      <w:r w:rsidR="00D539E1" w:rsidRPr="00873F97">
        <w:tab/>
      </w:r>
      <w:r w:rsidR="00D539E1" w:rsidRPr="00873F97">
        <w:tab/>
      </w:r>
      <w:r w:rsidR="00AC3676" w:rsidRPr="00873F97">
        <w:t>(</w:t>
      </w:r>
      <w:r w:rsidR="00EF2617">
        <w:t>14</w:t>
      </w:r>
      <w:r w:rsidR="00AC3676" w:rsidRPr="00873F97">
        <w:t>)</w:t>
      </w:r>
    </w:p>
    <w:p w:rsidR="00B269FE" w:rsidRDefault="00B269FE" w:rsidP="005870A9">
      <w:pPr>
        <w:pStyle w:val="text"/>
        <w:ind w:firstLine="709"/>
      </w:pPr>
    </w:p>
    <w:p w:rsidR="00B269FE" w:rsidRDefault="00B269FE" w:rsidP="005870A9">
      <w:pPr>
        <w:pStyle w:val="text"/>
        <w:ind w:firstLine="709"/>
      </w:pPr>
    </w:p>
    <w:p w:rsidR="00B269FE" w:rsidRPr="00ED47AC" w:rsidRDefault="00B269FE" w:rsidP="005870A9">
      <w:pPr>
        <w:pStyle w:val="text"/>
        <w:ind w:firstLine="709"/>
      </w:pPr>
    </w:p>
    <w:p w:rsidR="00A632FE" w:rsidRPr="00873F97" w:rsidRDefault="00B470C6" w:rsidP="00B470C6">
      <w:pPr>
        <w:numPr>
          <w:ilvl w:val="0"/>
          <w:numId w:val="1"/>
        </w:numPr>
        <w:tabs>
          <w:tab w:val="left" w:pos="426"/>
        </w:tabs>
        <w:ind w:left="426" w:hanging="426"/>
        <w:rPr>
          <w:b/>
          <w:bCs/>
        </w:rPr>
      </w:pPr>
      <w:r>
        <w:rPr>
          <w:b/>
          <w:bCs/>
        </w:rPr>
        <w:t>I</w:t>
      </w:r>
      <w:r w:rsidR="00782D79" w:rsidRPr="00873F97">
        <w:rPr>
          <w:b/>
          <w:bCs/>
        </w:rPr>
        <w:t>VC OF A 3</w:t>
      </w:r>
      <w:r w:rsidR="002A23D5" w:rsidRPr="00873F97">
        <w:rPr>
          <w:b/>
          <w:bCs/>
        </w:rPr>
        <w:t xml:space="preserve">-PHASE </w:t>
      </w:r>
      <w:r w:rsidR="003A7FE3" w:rsidRPr="00873F97">
        <w:rPr>
          <w:b/>
          <w:bCs/>
        </w:rPr>
        <w:t>IM</w:t>
      </w:r>
    </w:p>
    <w:p w:rsidR="00F5328B" w:rsidRPr="0080367C" w:rsidRDefault="00A632FE" w:rsidP="00B470C6">
      <w:pPr>
        <w:pStyle w:val="text"/>
        <w:ind w:firstLine="709"/>
      </w:pPr>
      <w:r w:rsidRPr="00873F97">
        <w:t>Among the various control</w:t>
      </w:r>
      <w:r w:rsidR="00782D79" w:rsidRPr="00873F97">
        <w:t xml:space="preserve"> technique</w:t>
      </w:r>
      <w:r w:rsidR="007A1109" w:rsidRPr="00873F97">
        <w:t>s</w:t>
      </w:r>
      <w:r w:rsidR="00782D79" w:rsidRPr="00873F97">
        <w:t xml:space="preserve">, </w:t>
      </w:r>
      <w:r w:rsidR="00B470C6">
        <w:t xml:space="preserve">IVC </w:t>
      </w:r>
      <w:r w:rsidR="007A1109" w:rsidRPr="00873F97">
        <w:t xml:space="preserve">technique </w:t>
      </w:r>
      <w:r w:rsidRPr="00873F97">
        <w:t>is more convenient.</w:t>
      </w:r>
      <w:r w:rsidR="007A1109" w:rsidRPr="00873F97">
        <w:t xml:space="preserve"> </w:t>
      </w:r>
      <w:r w:rsidR="00782D79" w:rsidRPr="00873F97">
        <w:t>D</w:t>
      </w:r>
      <w:r w:rsidR="007A1109" w:rsidRPr="00873F97">
        <w:t xml:space="preserve">ue to </w:t>
      </w:r>
      <w:r w:rsidR="00445B4E" w:rsidRPr="00873F97">
        <w:t xml:space="preserve">the unsymmetrical structure of </w:t>
      </w:r>
      <w:r w:rsidR="00782D79" w:rsidRPr="00873F97">
        <w:t>a 3</w:t>
      </w:r>
      <w:r w:rsidR="007A1109" w:rsidRPr="00873F97">
        <w:t>-phase IM</w:t>
      </w:r>
      <w:r w:rsidR="000F794C" w:rsidRPr="00873F97">
        <w:t xml:space="preserve"> </w:t>
      </w:r>
      <w:r w:rsidR="007A1109" w:rsidRPr="00873F97">
        <w:t>under open-</w:t>
      </w:r>
      <w:r w:rsidR="00782D79" w:rsidRPr="00873F97">
        <w:t>circuit</w:t>
      </w:r>
      <w:r w:rsidR="007A1109" w:rsidRPr="00873F97">
        <w:t xml:space="preserve"> fault, the </w:t>
      </w:r>
      <w:r w:rsidR="00782D79" w:rsidRPr="00873F97">
        <w:t xml:space="preserve">regular </w:t>
      </w:r>
      <w:r w:rsidR="00B470C6">
        <w:t xml:space="preserve">VC </w:t>
      </w:r>
      <w:r w:rsidR="00782D79" w:rsidRPr="00873F97">
        <w:t xml:space="preserve">technique </w:t>
      </w:r>
      <w:r w:rsidR="000F794C" w:rsidRPr="00873F97">
        <w:t xml:space="preserve">cannot </w:t>
      </w:r>
      <w:r w:rsidR="00F5328B" w:rsidRPr="00873F97">
        <w:t xml:space="preserve">be </w:t>
      </w:r>
      <w:r w:rsidR="00782D79" w:rsidRPr="00873F97">
        <w:t>used for faulted IM</w:t>
      </w:r>
      <w:r w:rsidR="00AD4B10" w:rsidRPr="00873F97">
        <w:t xml:space="preserve">. </w:t>
      </w:r>
      <w:r w:rsidR="00782D79" w:rsidRPr="00873F97">
        <w:t xml:space="preserve">If regular </w:t>
      </w:r>
      <w:r w:rsidR="00B470C6">
        <w:t>VC</w:t>
      </w:r>
      <w:r w:rsidR="00782D79" w:rsidRPr="00873F97">
        <w:t xml:space="preserve"> technique is used to control faulted IM significant </w:t>
      </w:r>
      <w:r w:rsidR="007A1109" w:rsidRPr="00873F97">
        <w:t xml:space="preserve">oscillations in the </w:t>
      </w:r>
      <w:r w:rsidR="000F794C" w:rsidRPr="00873F97">
        <w:t xml:space="preserve">motor </w:t>
      </w:r>
      <w:r w:rsidR="007A1109" w:rsidRPr="00873F97">
        <w:t>torque</w:t>
      </w:r>
      <w:r w:rsidR="00782D79" w:rsidRPr="00873F97">
        <w:t xml:space="preserve"> are produced </w:t>
      </w:r>
      <w:r w:rsidR="00873F97" w:rsidRPr="00873F97">
        <w:t>[10]-</w:t>
      </w:r>
      <w:r w:rsidR="00782D79" w:rsidRPr="00873F97">
        <w:t>[</w:t>
      </w:r>
      <w:r w:rsidR="00873F97" w:rsidRPr="00873F97">
        <w:t>13</w:t>
      </w:r>
      <w:r w:rsidR="00782D79" w:rsidRPr="00873F97">
        <w:t>]. It was recommended in [</w:t>
      </w:r>
      <w:r w:rsidR="00873F97" w:rsidRPr="00873F97">
        <w:t>10</w:t>
      </w:r>
      <w:r w:rsidR="00782D79" w:rsidRPr="00873F97">
        <w:t xml:space="preserve">], using suitable transformation matrices it is possible </w:t>
      </w:r>
      <w:r w:rsidR="007A1109" w:rsidRPr="00873F97">
        <w:t xml:space="preserve">to remove the </w:t>
      </w:r>
      <w:r w:rsidR="00782D79" w:rsidRPr="00873F97">
        <w:t>unsymmetrical structure of a 3-phase IM under open-</w:t>
      </w:r>
      <w:r w:rsidR="00782D79" w:rsidRPr="0080367C">
        <w:t>circuit fault.</w:t>
      </w:r>
      <w:r w:rsidR="00AD4B10" w:rsidRPr="0080367C">
        <w:t xml:space="preserve"> These </w:t>
      </w:r>
      <w:r w:rsidR="007A1109" w:rsidRPr="0080367C">
        <w:t>transformatio</w:t>
      </w:r>
      <w:r w:rsidR="00AD4B10" w:rsidRPr="0080367C">
        <w:t>n matrices</w:t>
      </w:r>
      <w:r w:rsidR="00F5328B" w:rsidRPr="0080367C">
        <w:t xml:space="preserve"> for the stator </w:t>
      </w:r>
      <w:r w:rsidR="00AD4B10" w:rsidRPr="0080367C">
        <w:t xml:space="preserve">voltage and </w:t>
      </w:r>
      <w:r w:rsidR="00F5328B" w:rsidRPr="0080367C">
        <w:t>current variables</w:t>
      </w:r>
      <w:r w:rsidR="00AD4B10" w:rsidRPr="0080367C">
        <w:t xml:space="preserve"> are</w:t>
      </w:r>
      <w:r w:rsidR="00EF2617">
        <w:t xml:space="preserve"> as (15) and (16</w:t>
      </w:r>
      <w:r w:rsidR="00B0464A" w:rsidRPr="0080367C">
        <w:t>)</w:t>
      </w:r>
      <w:r w:rsidR="00F5328B" w:rsidRPr="0080367C">
        <w:t>:</w:t>
      </w:r>
    </w:p>
    <w:p w:rsidR="00F5328B" w:rsidRPr="00873F97" w:rsidRDefault="0080367C" w:rsidP="001E1B4F">
      <w:pPr>
        <w:pStyle w:val="text"/>
        <w:ind w:firstLine="0"/>
      </w:pPr>
      <w:r w:rsidRPr="0080367C">
        <w:rPr>
          <w:position w:val="-64"/>
        </w:rPr>
        <w:object w:dxaOrig="2799" w:dyaOrig="1400">
          <v:shape id="_x0000_i1039" type="#_x0000_t75" style="width:137.9pt;height:68.25pt" o:ole="">
            <v:imagedata r:id="rId39" o:title=""/>
          </v:shape>
          <o:OLEObject Type="Embed" ProgID="Equation.3" ShapeID="_x0000_i1039" DrawAspect="Content" ObjectID="_1545947085" r:id="rId40"/>
        </w:object>
      </w:r>
      <w:r w:rsidR="00692679" w:rsidRPr="0080367C">
        <w:fldChar w:fldCharType="begin"/>
      </w:r>
      <w:r w:rsidR="00F5328B" w:rsidRPr="0080367C"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/>
              </w:rPr>
              <m:t>[</m:t>
            </m:r>
            <m:r>
              <m:rPr>
                <m:sty m:val="p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abcr</m:t>
            </m:r>
          </m:sub>
        </m:sSub>
        <m:r>
          <m:rPr>
            <m:sty m:val="p"/>
          </m:rPr>
          <w:rPr>
            <w:rFonts w:ascii="Cambria Math"/>
          </w:rPr>
          <m:t>]=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/>
              </w:rPr>
              <m:t>[</m:t>
            </m:r>
            <m:r>
              <m:rPr>
                <m:sty m:val="p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r</m:t>
            </m:r>
          </m:sub>
        </m:sSub>
        <m:r>
          <m:rPr>
            <m:sty m:val="p"/>
          </m:rPr>
          <w:rPr>
            <w:rFonts w:ascii="Cambria Math"/>
          </w:rPr>
          <m:t>] [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abcr</m:t>
            </m:r>
          </m:sub>
        </m:sSub>
        <m:r>
          <m:rPr>
            <m:sty m:val="p"/>
          </m:rPr>
          <w:rPr>
            <w:rFonts w:ascii="Cambria Math"/>
          </w:rPr>
          <m:t xml:space="preserve">]+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dt</m:t>
            </m:r>
          </m:den>
        </m:f>
        <m:r>
          <m:rPr>
            <m:sty m:val="p"/>
          </m:rPr>
          <w:rPr>
            <w:rFonts w:ascii="Cambria Math"/>
          </w:rPr>
          <m:t>[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abcr</m:t>
            </m:r>
          </m:sub>
        </m:sSub>
        <m:r>
          <m:rPr>
            <m:sty m:val="p"/>
          </m:rPr>
          <w:rPr>
            <w:rFonts w:ascii="Cambria Math"/>
          </w:rPr>
          <m:t>]</m:t>
        </m:r>
      </m:oMath>
      <w:r w:rsidR="00F5328B" w:rsidRPr="0080367C">
        <w:instrText xml:space="preserve"> </w:instrText>
      </w:r>
      <w:r w:rsidR="00692679" w:rsidRPr="0080367C">
        <w:fldChar w:fldCharType="end"/>
      </w:r>
      <w:r w:rsidR="00F5328B" w:rsidRPr="0080367C">
        <w:t xml:space="preserve">                                                  </w:t>
      </w:r>
      <w:r w:rsidR="001E1B4F" w:rsidRPr="0080367C">
        <w:tab/>
      </w:r>
      <w:r w:rsidR="001E1B4F" w:rsidRPr="0080367C">
        <w:tab/>
      </w:r>
      <w:r w:rsidR="001E1B4F" w:rsidRPr="0080367C">
        <w:tab/>
      </w:r>
      <w:r w:rsidR="001E1B4F" w:rsidRPr="0080367C">
        <w:tab/>
      </w:r>
      <w:r w:rsidR="00EF2617">
        <w:t>(15</w:t>
      </w:r>
      <w:r w:rsidR="00F5328B" w:rsidRPr="0080367C">
        <w:t>)</w:t>
      </w:r>
    </w:p>
    <w:p w:rsidR="00983063" w:rsidRPr="00256A72" w:rsidRDefault="00FF088B" w:rsidP="001E1B4F">
      <w:pPr>
        <w:pStyle w:val="text"/>
        <w:ind w:firstLine="0"/>
      </w:pPr>
      <w:r w:rsidRPr="00256A72">
        <w:rPr>
          <w:position w:val="-64"/>
        </w:rPr>
        <w:object w:dxaOrig="2740" w:dyaOrig="1400">
          <v:shape id="_x0000_i1040" type="#_x0000_t75" style="width:135.1pt;height:68.25pt" o:ole="">
            <v:imagedata r:id="rId41" o:title=""/>
          </v:shape>
          <o:OLEObject Type="Embed" ProgID="Equation.3" ShapeID="_x0000_i1040" DrawAspect="Content" ObjectID="_1545947086" r:id="rId42"/>
        </w:object>
      </w:r>
      <w:r w:rsidR="00983063" w:rsidRPr="00256A72">
        <w:t xml:space="preserve">         </w:t>
      </w:r>
      <w:r w:rsidR="001E1B4F" w:rsidRPr="00256A72">
        <w:tab/>
      </w:r>
      <w:r w:rsidR="001E1B4F" w:rsidRPr="00256A72">
        <w:tab/>
      </w:r>
      <w:r w:rsidR="001E1B4F" w:rsidRPr="00256A72">
        <w:tab/>
      </w:r>
      <w:r w:rsidR="001E1B4F" w:rsidRPr="00256A72">
        <w:tab/>
      </w:r>
      <w:r w:rsidR="001E1B4F" w:rsidRPr="00256A72">
        <w:tab/>
      </w:r>
      <w:r w:rsidR="001E1B4F" w:rsidRPr="00256A72">
        <w:tab/>
      </w:r>
      <w:r w:rsidR="001E1B4F" w:rsidRPr="00256A72">
        <w:tab/>
      </w:r>
      <w:r w:rsidR="00EF2617">
        <w:t>(16</w:t>
      </w:r>
      <w:r w:rsidR="00983063" w:rsidRPr="00256A72">
        <w:t>)</w:t>
      </w:r>
    </w:p>
    <w:p w:rsidR="00F5328B" w:rsidRPr="00256A72" w:rsidRDefault="00052C2B" w:rsidP="00A94DE2">
      <w:pPr>
        <w:pStyle w:val="text"/>
        <w:ind w:firstLine="0"/>
      </w:pPr>
      <w:proofErr w:type="gramStart"/>
      <w:r w:rsidRPr="00256A72">
        <w:t>where</w:t>
      </w:r>
      <w:proofErr w:type="gramEnd"/>
      <w:r w:rsidRPr="00256A72">
        <w:t xml:space="preserve">, </w:t>
      </w:r>
      <w:proofErr w:type="spellStart"/>
      <w:r w:rsidRPr="00256A72">
        <w:rPr>
          <w:i/>
          <w:iCs/>
        </w:rPr>
        <w:t>θ</w:t>
      </w:r>
      <w:r w:rsidRPr="00256A72">
        <w:rPr>
          <w:i/>
          <w:iCs/>
          <w:vertAlign w:val="subscript"/>
        </w:rPr>
        <w:t>e</w:t>
      </w:r>
      <w:proofErr w:type="spellEnd"/>
      <w:r w:rsidRPr="00256A72">
        <w:t xml:space="preserve"> is the angle between the stationary reference frame and the rotating reference frame</w:t>
      </w:r>
      <w:r w:rsidR="00A94DE2" w:rsidRPr="00256A72">
        <w:t xml:space="preserve"> (in this paper, the superscript “</w:t>
      </w:r>
      <w:r w:rsidR="00A94DE2" w:rsidRPr="00256A72">
        <w:rPr>
          <w:i/>
          <w:iCs/>
        </w:rPr>
        <w:t>e</w:t>
      </w:r>
      <w:r w:rsidR="00A94DE2" w:rsidRPr="00256A72">
        <w:t>” indicates the variables are in a rotating reference frame)</w:t>
      </w:r>
      <w:r w:rsidRPr="00256A72">
        <w:t xml:space="preserve">. </w:t>
      </w:r>
      <w:r w:rsidR="00EF2617">
        <w:t>Using (15</w:t>
      </w:r>
      <w:r w:rsidR="00F5328B" w:rsidRPr="00256A72">
        <w:t>)</w:t>
      </w:r>
      <w:r w:rsidR="00EF2617">
        <w:t xml:space="preserve"> and (16</w:t>
      </w:r>
      <w:r w:rsidR="00A94DE2" w:rsidRPr="00256A72">
        <w:t>)</w:t>
      </w:r>
      <w:r w:rsidR="00F5328B" w:rsidRPr="00256A72">
        <w:t xml:space="preserve">, </w:t>
      </w:r>
      <w:r w:rsidR="00445B4E" w:rsidRPr="00256A72">
        <w:t xml:space="preserve">the new mathematical model </w:t>
      </w:r>
      <w:r w:rsidR="00A94DE2" w:rsidRPr="00256A72">
        <w:t>of the 3</w:t>
      </w:r>
      <w:r w:rsidR="00F5328B" w:rsidRPr="00256A72">
        <w:t xml:space="preserve">-phase IM </w:t>
      </w:r>
      <w:r w:rsidR="00A94DE2" w:rsidRPr="00256A72">
        <w:t>can be written as</w:t>
      </w:r>
      <w:r w:rsidR="00256A72">
        <w:t xml:space="preserve"> [10]</w:t>
      </w:r>
      <w:r w:rsidR="00F5328B" w:rsidRPr="00256A72">
        <w:t>:</w:t>
      </w:r>
    </w:p>
    <w:p w:rsidR="00A94DE2" w:rsidRPr="00256A72" w:rsidRDefault="00A94DE2" w:rsidP="00A94DE2">
      <w:pPr>
        <w:pStyle w:val="text"/>
        <w:ind w:firstLine="0"/>
      </w:pPr>
    </w:p>
    <w:p w:rsidR="00A94DE2" w:rsidRPr="00256A72" w:rsidRDefault="00A94DE2" w:rsidP="00A94DE2">
      <w:pPr>
        <w:pStyle w:val="text"/>
        <w:ind w:firstLine="0"/>
        <w:rPr>
          <w:i/>
          <w:iCs/>
        </w:rPr>
      </w:pPr>
      <w:r w:rsidRPr="00256A72">
        <w:rPr>
          <w:i/>
          <w:iCs/>
        </w:rPr>
        <w:t>Stator voltage equations:</w:t>
      </w:r>
    </w:p>
    <w:p w:rsidR="00A94DE2" w:rsidRPr="00256A72" w:rsidRDefault="00A94DE2" w:rsidP="00A94DE2">
      <w:pPr>
        <w:pStyle w:val="text"/>
        <w:ind w:firstLine="0"/>
      </w:pPr>
      <w:r w:rsidRPr="00256A72">
        <w:rPr>
          <w:position w:val="-68"/>
        </w:rPr>
        <w:object w:dxaOrig="9279" w:dyaOrig="1480">
          <v:shape id="_x0000_i1041" type="#_x0000_t75" style="width:379.65pt;height:73.4pt" o:ole="">
            <v:imagedata r:id="rId43" o:title=""/>
          </v:shape>
          <o:OLEObject Type="Embed" ProgID="Equation.3" ShapeID="_x0000_i1041" DrawAspect="Content" ObjectID="_1545947087" r:id="rId44"/>
        </w:object>
      </w:r>
      <w:r w:rsidR="00EF2617">
        <w:t xml:space="preserve"> </w:t>
      </w:r>
      <w:r w:rsidR="00EF2617">
        <w:tab/>
        <w:t>(17</w:t>
      </w:r>
      <w:r w:rsidRPr="00256A72">
        <w:t>)</w:t>
      </w:r>
    </w:p>
    <w:p w:rsidR="00A94DE2" w:rsidRPr="00256A72" w:rsidRDefault="00A94DE2" w:rsidP="00A94DE2">
      <w:pPr>
        <w:pStyle w:val="text"/>
        <w:ind w:firstLine="0"/>
      </w:pPr>
    </w:p>
    <w:p w:rsidR="00A94DE2" w:rsidRPr="00256A72" w:rsidRDefault="00A94DE2" w:rsidP="00A94DE2">
      <w:pPr>
        <w:pStyle w:val="text"/>
        <w:ind w:firstLine="0"/>
        <w:rPr>
          <w:i/>
          <w:iCs/>
        </w:rPr>
      </w:pPr>
      <w:r w:rsidRPr="00256A72">
        <w:rPr>
          <w:i/>
          <w:iCs/>
        </w:rPr>
        <w:t>Rotor voltage equations:</w:t>
      </w:r>
    </w:p>
    <w:p w:rsidR="00A94DE2" w:rsidRPr="00256A72" w:rsidRDefault="00EE7C5A" w:rsidP="00A94DE2">
      <w:pPr>
        <w:pStyle w:val="text"/>
        <w:ind w:firstLine="0"/>
      </w:pPr>
      <w:r w:rsidRPr="00256A72">
        <w:rPr>
          <w:position w:val="-56"/>
        </w:rPr>
        <w:object w:dxaOrig="7520" w:dyaOrig="1240">
          <v:shape id="_x0000_i1042" type="#_x0000_t75" style="width:317.45pt;height:55.65pt" o:ole="">
            <v:imagedata r:id="rId45" o:title=""/>
          </v:shape>
          <o:OLEObject Type="Embed" ProgID="Equation.3" ShapeID="_x0000_i1042" DrawAspect="Content" ObjectID="_1545947088" r:id="rId46"/>
        </w:object>
      </w:r>
      <w:r w:rsidR="00EF2617">
        <w:t xml:space="preserve"> </w:t>
      </w:r>
      <w:r w:rsidR="00EF2617">
        <w:tab/>
      </w:r>
      <w:r w:rsidR="00EF2617">
        <w:tab/>
      </w:r>
      <w:r w:rsidR="00EF2617">
        <w:tab/>
        <w:t>(18</w:t>
      </w:r>
      <w:r w:rsidR="00A94DE2" w:rsidRPr="00256A72">
        <w:t>)</w:t>
      </w:r>
    </w:p>
    <w:p w:rsidR="00A94DE2" w:rsidRPr="00256A72" w:rsidRDefault="00A94DE2" w:rsidP="00A94DE2">
      <w:pPr>
        <w:pStyle w:val="text"/>
        <w:ind w:firstLine="0"/>
        <w:rPr>
          <w:i/>
          <w:iCs/>
        </w:rPr>
      </w:pPr>
    </w:p>
    <w:p w:rsidR="00A94DE2" w:rsidRPr="00256A72" w:rsidRDefault="00B80550" w:rsidP="00A94DE2">
      <w:pPr>
        <w:pStyle w:val="text"/>
        <w:ind w:firstLine="0"/>
        <w:rPr>
          <w:i/>
          <w:iCs/>
        </w:rPr>
      </w:pPr>
      <w:r w:rsidRPr="00256A72">
        <w:rPr>
          <w:i/>
          <w:iCs/>
        </w:rPr>
        <w:t>Torque equation</w:t>
      </w:r>
      <w:r w:rsidR="00A94DE2" w:rsidRPr="00256A72">
        <w:rPr>
          <w:i/>
          <w:iCs/>
        </w:rPr>
        <w:t>:</w:t>
      </w:r>
    </w:p>
    <w:p w:rsidR="00A94DE2" w:rsidRPr="00256A72" w:rsidRDefault="00EE7C5A" w:rsidP="00A94DE2">
      <w:pPr>
        <w:pStyle w:val="text"/>
        <w:ind w:firstLine="0"/>
      </w:pPr>
      <w:r w:rsidRPr="00256A72">
        <w:rPr>
          <w:position w:val="-24"/>
        </w:rPr>
        <w:object w:dxaOrig="2820" w:dyaOrig="620">
          <v:shape id="_x0000_i1043" type="#_x0000_t75" style="width:133.7pt;height:29.45pt" o:ole="">
            <v:imagedata r:id="rId47" o:title=""/>
          </v:shape>
          <o:OLEObject Type="Embed" ProgID="Equation.3" ShapeID="_x0000_i1043" DrawAspect="Content" ObjectID="_1545947089" r:id="rId48"/>
        </w:object>
      </w:r>
      <w:r w:rsidR="00A94DE2" w:rsidRPr="00256A72">
        <w:t xml:space="preserve">                  </w:t>
      </w:r>
      <w:r w:rsidR="00A94DE2" w:rsidRPr="00256A72">
        <w:tab/>
      </w:r>
      <w:r w:rsidR="00A94DE2" w:rsidRPr="00256A72">
        <w:tab/>
      </w:r>
      <w:r w:rsidR="00A94DE2" w:rsidRPr="00256A72">
        <w:tab/>
      </w:r>
      <w:r w:rsidR="00EF2617">
        <w:tab/>
      </w:r>
      <w:r w:rsidR="00EF2617">
        <w:tab/>
      </w:r>
      <w:r w:rsidR="00EF2617">
        <w:tab/>
      </w:r>
      <w:r w:rsidR="00EF2617">
        <w:tab/>
        <w:t>(19</w:t>
      </w:r>
      <w:r w:rsidR="00A94DE2" w:rsidRPr="00256A72">
        <w:t>)</w:t>
      </w:r>
    </w:p>
    <w:p w:rsidR="00A94DE2" w:rsidRPr="00256A72" w:rsidRDefault="00A94DE2" w:rsidP="00A94DE2">
      <w:pPr>
        <w:pStyle w:val="NormalJustified"/>
        <w:rPr>
          <w:b w:val="0"/>
          <w:bCs w:val="0"/>
          <w:color w:val="000000"/>
        </w:rPr>
      </w:pPr>
      <w:proofErr w:type="gramStart"/>
      <w:r w:rsidRPr="00256A72">
        <w:rPr>
          <w:b w:val="0"/>
          <w:bCs w:val="0"/>
          <w:color w:val="000000"/>
        </w:rPr>
        <w:t>where</w:t>
      </w:r>
      <w:proofErr w:type="gramEnd"/>
      <w:r w:rsidRPr="00256A72">
        <w:rPr>
          <w:b w:val="0"/>
          <w:bCs w:val="0"/>
          <w:color w:val="000000"/>
        </w:rPr>
        <w:t>,</w:t>
      </w:r>
    </w:p>
    <w:p w:rsidR="00A94DE2" w:rsidRDefault="00A94DE2" w:rsidP="00A94DE2">
      <w:pPr>
        <w:pStyle w:val="BodyTextSeaGreen"/>
        <w:ind w:firstLine="0"/>
        <w:rPr>
          <w:color w:val="000000"/>
          <w:sz w:val="20"/>
          <w:szCs w:val="20"/>
        </w:rPr>
      </w:pPr>
      <w:r w:rsidRPr="00256A72">
        <w:rPr>
          <w:noProof/>
          <w:color w:val="000000"/>
          <w:position w:val="-78"/>
        </w:rPr>
        <w:drawing>
          <wp:inline distT="0" distB="0" distL="0" distR="0" wp14:anchorId="615B310B" wp14:editId="027555AE">
            <wp:extent cx="2317750" cy="99060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7C5A" w:rsidRPr="00256A72">
        <w:rPr>
          <w:noProof/>
          <w:color w:val="000000"/>
          <w:position w:val="-78"/>
        </w:rPr>
        <w:t xml:space="preserve">                </w:t>
      </w:r>
      <w:r w:rsidR="00EE7C5A" w:rsidRPr="00256A72">
        <w:rPr>
          <w:noProof/>
          <w:color w:val="000000"/>
          <w:position w:val="-78"/>
        </w:rPr>
        <w:tab/>
      </w:r>
      <w:r w:rsidR="00EE7C5A" w:rsidRPr="00256A72">
        <w:rPr>
          <w:noProof/>
          <w:color w:val="000000"/>
          <w:position w:val="-78"/>
        </w:rPr>
        <w:tab/>
      </w:r>
      <w:r w:rsidR="00EE7C5A" w:rsidRPr="00256A72">
        <w:rPr>
          <w:noProof/>
          <w:color w:val="000000"/>
          <w:position w:val="-78"/>
        </w:rPr>
        <w:tab/>
      </w:r>
      <w:r w:rsidR="00EE7C5A" w:rsidRPr="00256A72">
        <w:rPr>
          <w:noProof/>
          <w:color w:val="000000"/>
          <w:position w:val="-78"/>
        </w:rPr>
        <w:tab/>
      </w:r>
      <w:r w:rsidR="00EE7C5A" w:rsidRPr="00256A72">
        <w:rPr>
          <w:noProof/>
          <w:color w:val="000000"/>
          <w:position w:val="-78"/>
        </w:rPr>
        <w:tab/>
      </w:r>
      <w:r w:rsidR="00EF2617">
        <w:rPr>
          <w:color w:val="000000"/>
          <w:sz w:val="20"/>
          <w:szCs w:val="20"/>
        </w:rPr>
        <w:t>(</w:t>
      </w:r>
      <w:r w:rsidR="00EE7C5A" w:rsidRPr="00256A72">
        <w:rPr>
          <w:color w:val="000000"/>
          <w:sz w:val="20"/>
          <w:szCs w:val="20"/>
        </w:rPr>
        <w:t>2</w:t>
      </w:r>
      <w:r w:rsidR="00EF2617">
        <w:rPr>
          <w:color w:val="000000"/>
          <w:sz w:val="20"/>
          <w:szCs w:val="20"/>
        </w:rPr>
        <w:t>0</w:t>
      </w:r>
      <w:r w:rsidRPr="00256A72">
        <w:rPr>
          <w:color w:val="000000"/>
          <w:sz w:val="20"/>
          <w:szCs w:val="20"/>
        </w:rPr>
        <w:t>)</w:t>
      </w:r>
    </w:p>
    <w:p w:rsidR="00A94DE2" w:rsidRPr="00256A72" w:rsidRDefault="00EF2617" w:rsidP="00B470C6">
      <w:pPr>
        <w:pStyle w:val="text"/>
        <w:ind w:firstLine="709"/>
      </w:pPr>
      <w:r>
        <w:t>In (17</w:t>
      </w:r>
      <w:r w:rsidR="006A4DE7" w:rsidRPr="00256A72">
        <w:t xml:space="preserve">), </w:t>
      </w:r>
      <w:proofErr w:type="spellStart"/>
      <w:r w:rsidR="006A4DE7" w:rsidRPr="00256A72">
        <w:rPr>
          <w:i/>
          <w:iCs/>
        </w:rPr>
        <w:t>ω</w:t>
      </w:r>
      <w:r w:rsidR="006A4DE7" w:rsidRPr="00256A72">
        <w:rPr>
          <w:i/>
          <w:iCs/>
          <w:vertAlign w:val="subscript"/>
        </w:rPr>
        <w:t>e</w:t>
      </w:r>
      <w:proofErr w:type="spellEnd"/>
      <w:r w:rsidR="006A4DE7" w:rsidRPr="00256A72">
        <w:t xml:space="preserve"> is the angular velocity of the rotor field-oriented reference frame.</w:t>
      </w:r>
      <w:r w:rsidR="008A0577" w:rsidRPr="00256A72">
        <w:t xml:space="preserve"> </w:t>
      </w:r>
      <w:r w:rsidR="00A94DE2" w:rsidRPr="00256A72">
        <w:t>Since in the</w:t>
      </w:r>
      <w:r w:rsidR="00B470C6">
        <w:t xml:space="preserve"> r</w:t>
      </w:r>
      <w:r w:rsidR="008A0577" w:rsidRPr="00256A72">
        <w:t xml:space="preserve">otor </w:t>
      </w:r>
      <w:r w:rsidR="00B470C6" w:rsidRPr="00256A72">
        <w:t xml:space="preserve">field-oriented </w:t>
      </w:r>
      <w:r w:rsidR="00B470C6">
        <w:t xml:space="preserve">control </w:t>
      </w:r>
      <w:r w:rsidR="008A0577" w:rsidRPr="00256A72">
        <w:t>method</w:t>
      </w:r>
      <w:r w:rsidR="00A94DE2" w:rsidRPr="00256A72">
        <w:t xml:space="preserve"> </w:t>
      </w:r>
      <w:proofErr w:type="spellStart"/>
      <w:r w:rsidR="00A94DE2" w:rsidRPr="00256A72">
        <w:rPr>
          <w:i/>
          <w:iCs/>
        </w:rPr>
        <w:t>λ</w:t>
      </w:r>
      <w:r w:rsidR="00A94DE2" w:rsidRPr="00256A72">
        <w:rPr>
          <w:i/>
          <w:iCs/>
          <w:vertAlign w:val="subscript"/>
        </w:rPr>
        <w:t>dr</w:t>
      </w:r>
      <w:r w:rsidR="00A94DE2" w:rsidRPr="00256A72">
        <w:rPr>
          <w:i/>
          <w:iCs/>
          <w:vertAlign w:val="superscript"/>
        </w:rPr>
        <w:t>e</w:t>
      </w:r>
      <w:proofErr w:type="spellEnd"/>
      <w:r w:rsidR="00A94DE2" w:rsidRPr="00256A72">
        <w:t>=|</w:t>
      </w:r>
      <w:proofErr w:type="spellStart"/>
      <w:r w:rsidR="00A94DE2" w:rsidRPr="00256A72">
        <w:rPr>
          <w:i/>
          <w:iCs/>
        </w:rPr>
        <w:t>λ</w:t>
      </w:r>
      <w:r w:rsidR="00A94DE2" w:rsidRPr="00256A72">
        <w:rPr>
          <w:i/>
          <w:iCs/>
          <w:vertAlign w:val="subscript"/>
        </w:rPr>
        <w:t>r</w:t>
      </w:r>
      <w:proofErr w:type="spellEnd"/>
      <w:r w:rsidR="00A94DE2" w:rsidRPr="00256A72">
        <w:t xml:space="preserve">| and </w:t>
      </w:r>
      <w:proofErr w:type="spellStart"/>
      <w:r w:rsidR="00A94DE2" w:rsidRPr="00256A72">
        <w:rPr>
          <w:i/>
          <w:iCs/>
        </w:rPr>
        <w:t>λ</w:t>
      </w:r>
      <w:r w:rsidR="00A94DE2" w:rsidRPr="00256A72">
        <w:rPr>
          <w:i/>
          <w:iCs/>
          <w:vertAlign w:val="subscript"/>
        </w:rPr>
        <w:t>qr</w:t>
      </w:r>
      <w:r w:rsidR="00A94DE2" w:rsidRPr="00256A72">
        <w:rPr>
          <w:i/>
          <w:iCs/>
          <w:vertAlign w:val="superscript"/>
        </w:rPr>
        <w:t>e</w:t>
      </w:r>
      <w:proofErr w:type="spellEnd"/>
      <w:r w:rsidR="00A94DE2" w:rsidRPr="00256A72">
        <w:t xml:space="preserve">=0, </w:t>
      </w:r>
      <w:r>
        <w:t>from (17)-(19</w:t>
      </w:r>
      <w:r w:rsidR="00A94DE2" w:rsidRPr="00256A72">
        <w:t>)</w:t>
      </w:r>
      <w:r w:rsidR="008A0577" w:rsidRPr="00256A72">
        <w:t xml:space="preserve"> we can write</w:t>
      </w:r>
      <w:r w:rsidR="00A94DE2" w:rsidRPr="00256A72">
        <w:t xml:space="preserve">: </w:t>
      </w:r>
    </w:p>
    <w:p w:rsidR="004852AD" w:rsidRPr="00256A72" w:rsidRDefault="004852AD" w:rsidP="004852AD">
      <w:pPr>
        <w:pStyle w:val="text"/>
        <w:ind w:firstLine="0"/>
      </w:pPr>
      <w:r w:rsidRPr="00256A72">
        <w:rPr>
          <w:position w:val="-60"/>
        </w:rPr>
        <w:object w:dxaOrig="1460" w:dyaOrig="1040">
          <v:shape id="_x0000_i1044" type="#_x0000_t75" style="width:73.4pt;height:51.9pt" o:ole="">
            <v:imagedata r:id="rId50" o:title=""/>
          </v:shape>
          <o:OLEObject Type="Embed" ProgID="Equation.3" ShapeID="_x0000_i1044" DrawAspect="Content" ObjectID="_1545947090" r:id="rId51"/>
        </w:object>
      </w:r>
      <w:r w:rsidR="00EF2617">
        <w:t xml:space="preserve">  </w:t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  <w:t>(21</w:t>
      </w:r>
      <w:r w:rsidR="00E862A8" w:rsidRPr="00256A72">
        <w:t>)</w:t>
      </w:r>
    </w:p>
    <w:p w:rsidR="004852AD" w:rsidRPr="00256A72" w:rsidRDefault="004852AD" w:rsidP="004852AD">
      <w:pPr>
        <w:pStyle w:val="text"/>
        <w:ind w:firstLine="0"/>
      </w:pPr>
      <w:r w:rsidRPr="00256A72">
        <w:rPr>
          <w:position w:val="-30"/>
        </w:rPr>
        <w:object w:dxaOrig="1920" w:dyaOrig="720">
          <v:shape id="_x0000_i1045" type="#_x0000_t75" style="width:95.85pt;height:36pt" o:ole="">
            <v:imagedata r:id="rId52" o:title=""/>
          </v:shape>
          <o:OLEObject Type="Embed" ProgID="Equation.3" ShapeID="_x0000_i1045" DrawAspect="Content" ObjectID="_1545947091" r:id="rId53"/>
        </w:object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  <w:t>(22</w:t>
      </w:r>
      <w:r w:rsidR="00E862A8" w:rsidRPr="00256A72">
        <w:t>)</w:t>
      </w:r>
    </w:p>
    <w:p w:rsidR="004852AD" w:rsidRDefault="004852AD" w:rsidP="004852AD">
      <w:pPr>
        <w:pStyle w:val="text"/>
        <w:ind w:firstLine="0"/>
      </w:pPr>
      <w:r w:rsidRPr="00256A72">
        <w:rPr>
          <w:position w:val="-60"/>
        </w:rPr>
        <w:object w:dxaOrig="1640" w:dyaOrig="1040">
          <v:shape id="_x0000_i1046" type="#_x0000_t75" style="width:82.3pt;height:51.9pt" o:ole="">
            <v:imagedata r:id="rId54" o:title=""/>
          </v:shape>
          <o:OLEObject Type="Embed" ProgID="Equation.3" ShapeID="_x0000_i1046" DrawAspect="Content" ObjectID="_1545947092" r:id="rId55"/>
        </w:object>
      </w:r>
      <w:r w:rsidR="00E862A8" w:rsidRPr="00256A72">
        <w:t xml:space="preserve"> </w:t>
      </w:r>
      <w:r w:rsidR="00E862A8" w:rsidRPr="00256A72">
        <w:tab/>
      </w:r>
      <w:r w:rsidR="00E862A8" w:rsidRPr="00256A72">
        <w:tab/>
      </w:r>
      <w:r w:rsidR="00E862A8" w:rsidRPr="00256A72">
        <w:tab/>
      </w:r>
      <w:r w:rsidR="00E862A8" w:rsidRPr="00256A72">
        <w:tab/>
      </w:r>
      <w:r w:rsidR="00E862A8" w:rsidRPr="00256A72">
        <w:tab/>
      </w:r>
      <w:r w:rsidR="00E862A8" w:rsidRPr="00256A72">
        <w:tab/>
      </w:r>
      <w:r w:rsidR="00EF2617">
        <w:tab/>
      </w:r>
      <w:r w:rsidR="00EF2617">
        <w:tab/>
      </w:r>
      <w:r w:rsidR="00EF2617">
        <w:tab/>
        <w:t>(23</w:t>
      </w:r>
      <w:r w:rsidR="00E862A8" w:rsidRPr="00256A72">
        <w:t>)</w:t>
      </w:r>
    </w:p>
    <w:p w:rsidR="004852AD" w:rsidRPr="00256A72" w:rsidRDefault="004852AD" w:rsidP="004852AD">
      <w:pPr>
        <w:pStyle w:val="text"/>
        <w:ind w:firstLine="0"/>
      </w:pPr>
      <w:r w:rsidRPr="00256A72">
        <w:rPr>
          <w:position w:val="-12"/>
        </w:rPr>
        <w:object w:dxaOrig="1860" w:dyaOrig="380">
          <v:shape id="_x0000_i1047" type="#_x0000_t75" style="width:93.05pt;height:18.7pt" o:ole="">
            <v:imagedata r:id="rId56" o:title=""/>
          </v:shape>
          <o:OLEObject Type="Embed" ProgID="Equation.3" ShapeID="_x0000_i1047" DrawAspect="Content" ObjectID="_1545947093" r:id="rId57"/>
        </w:object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  <w:t>(24</w:t>
      </w:r>
      <w:r w:rsidR="00E862A8" w:rsidRPr="00256A72">
        <w:t>)</w:t>
      </w:r>
    </w:p>
    <w:p w:rsidR="004852AD" w:rsidRPr="00256A72" w:rsidRDefault="00E862A8" w:rsidP="004852AD">
      <w:pPr>
        <w:pStyle w:val="text"/>
        <w:ind w:firstLine="0"/>
      </w:pPr>
      <w:r w:rsidRPr="00256A72">
        <w:rPr>
          <w:position w:val="-14"/>
        </w:rPr>
        <w:object w:dxaOrig="1880" w:dyaOrig="400">
          <v:shape id="_x0000_i1048" type="#_x0000_t75" style="width:93.5pt;height:20.1pt" o:ole="">
            <v:imagedata r:id="rId58" o:title=""/>
          </v:shape>
          <o:OLEObject Type="Embed" ProgID="Equation.3" ShapeID="_x0000_i1048" DrawAspect="Content" ObjectID="_1545947094" r:id="rId59"/>
        </w:object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  <w:t>(25</w:t>
      </w:r>
      <w:r w:rsidRPr="00256A72">
        <w:t>)</w:t>
      </w:r>
    </w:p>
    <w:p w:rsidR="00A94DE2" w:rsidRDefault="00A94DE2" w:rsidP="008A69FD">
      <w:pPr>
        <w:pStyle w:val="text"/>
        <w:ind w:firstLine="0"/>
      </w:pPr>
      <w:proofErr w:type="gramStart"/>
      <w:r w:rsidRPr="00256A72">
        <w:t>where</w:t>
      </w:r>
      <w:proofErr w:type="gramEnd"/>
      <w:r w:rsidRPr="00256A72">
        <w:t>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8"/>
        <w:gridCol w:w="1426"/>
      </w:tblGrid>
      <w:tr w:rsidR="00E51565" w:rsidTr="00E51565">
        <w:tc>
          <w:tcPr>
            <w:tcW w:w="7578" w:type="dxa"/>
          </w:tcPr>
          <w:p w:rsidR="00E51565" w:rsidRDefault="00E51565" w:rsidP="008A69FD">
            <w:pPr>
              <w:pStyle w:val="text"/>
              <w:ind w:firstLine="0"/>
            </w:pPr>
            <w:r>
              <w:rPr>
                <w:noProof/>
              </w:rPr>
              <w:lastRenderedPageBreak/>
              <w:drawing>
                <wp:inline distT="0" distB="0" distL="0" distR="0" wp14:anchorId="1E1D3FC0" wp14:editId="63236956">
                  <wp:extent cx="3136900" cy="2442668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030" cy="244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</w:tcPr>
          <w:p w:rsidR="00E51565" w:rsidRDefault="00E51565" w:rsidP="00E51565">
            <w:pPr>
              <w:pStyle w:val="text"/>
              <w:ind w:firstLine="0"/>
            </w:pPr>
            <w:r w:rsidRPr="00256A72">
              <w:tab/>
            </w:r>
            <w:r w:rsidRPr="00256A72">
              <w:tab/>
            </w:r>
          </w:p>
          <w:p w:rsidR="00E51565" w:rsidRDefault="00E51565" w:rsidP="00E51565">
            <w:pPr>
              <w:pStyle w:val="text"/>
              <w:ind w:firstLine="0"/>
            </w:pPr>
          </w:p>
          <w:p w:rsidR="00E51565" w:rsidRDefault="00E51565" w:rsidP="00E51565">
            <w:pPr>
              <w:pStyle w:val="text"/>
              <w:ind w:firstLine="0"/>
            </w:pPr>
          </w:p>
          <w:p w:rsidR="00E51565" w:rsidRDefault="00E51565" w:rsidP="00E51565">
            <w:pPr>
              <w:pStyle w:val="text"/>
              <w:ind w:firstLine="0"/>
            </w:pPr>
            <w:r w:rsidRPr="00256A72">
              <w:tab/>
            </w:r>
            <w:r w:rsidRPr="00256A72">
              <w:tab/>
            </w:r>
            <w:r w:rsidRPr="00256A72">
              <w:tab/>
            </w:r>
            <w:r>
              <w:t xml:space="preserve">                       </w:t>
            </w:r>
          </w:p>
          <w:p w:rsidR="00E51565" w:rsidRPr="00256A72" w:rsidRDefault="00EF2617" w:rsidP="00E51565">
            <w:pPr>
              <w:pStyle w:val="text"/>
              <w:ind w:firstLine="0"/>
            </w:pPr>
            <w:r>
              <w:t xml:space="preserve">     (26</w:t>
            </w:r>
            <w:r w:rsidR="00E51565" w:rsidRPr="00256A72">
              <w:t>)</w:t>
            </w:r>
          </w:p>
          <w:p w:rsidR="00E51565" w:rsidRDefault="00E51565" w:rsidP="008A69FD">
            <w:pPr>
              <w:pStyle w:val="text"/>
              <w:ind w:firstLine="0"/>
            </w:pPr>
          </w:p>
        </w:tc>
      </w:tr>
    </w:tbl>
    <w:p w:rsidR="00D05DF6" w:rsidRDefault="00EF2617" w:rsidP="00B470C6">
      <w:pPr>
        <w:pStyle w:val="text"/>
        <w:ind w:firstLine="709"/>
      </w:pPr>
      <w:r>
        <w:t>In (26</w:t>
      </w:r>
      <w:r w:rsidR="003F3749">
        <w:t xml:space="preserve">), </w:t>
      </w:r>
      <w:proofErr w:type="spellStart"/>
      <w:proofErr w:type="gramStart"/>
      <w:r w:rsidR="003F3749" w:rsidRPr="003F3749">
        <w:rPr>
          <w:i/>
          <w:iCs/>
        </w:rPr>
        <w:t>T</w:t>
      </w:r>
      <w:r w:rsidR="003F3749" w:rsidRPr="003F3749">
        <w:rPr>
          <w:i/>
          <w:iCs/>
          <w:vertAlign w:val="subscript"/>
        </w:rPr>
        <w:t>r</w:t>
      </w:r>
      <w:proofErr w:type="spellEnd"/>
      <w:r w:rsidR="003F3749">
        <w:t>=</w:t>
      </w:r>
      <w:proofErr w:type="spellStart"/>
      <w:proofErr w:type="gramEnd"/>
      <w:r w:rsidR="003F3749" w:rsidRPr="003F3749">
        <w:rPr>
          <w:i/>
          <w:iCs/>
        </w:rPr>
        <w:t>L</w:t>
      </w:r>
      <w:r w:rsidR="003F3749" w:rsidRPr="003F3749">
        <w:rPr>
          <w:i/>
          <w:iCs/>
          <w:vertAlign w:val="subscript"/>
        </w:rPr>
        <w:t>r</w:t>
      </w:r>
      <w:proofErr w:type="spellEnd"/>
      <w:r w:rsidR="003F3749">
        <w:t>/</w:t>
      </w:r>
      <w:proofErr w:type="spellStart"/>
      <w:r w:rsidR="003F3749" w:rsidRPr="003F3749">
        <w:rPr>
          <w:i/>
          <w:iCs/>
        </w:rPr>
        <w:t>r</w:t>
      </w:r>
      <w:r w:rsidR="003F3749" w:rsidRPr="003F3749">
        <w:rPr>
          <w:i/>
          <w:iCs/>
          <w:vertAlign w:val="subscript"/>
        </w:rPr>
        <w:t>r</w:t>
      </w:r>
      <w:proofErr w:type="spellEnd"/>
      <w:r w:rsidR="003F3749">
        <w:t xml:space="preserve">. </w:t>
      </w:r>
      <w:r>
        <w:t>From the equations (21)-(26</w:t>
      </w:r>
      <w:r w:rsidR="008A69FD" w:rsidRPr="00D05DF6">
        <w:t xml:space="preserve">), it is possible to adopt the </w:t>
      </w:r>
      <w:r w:rsidR="00B470C6">
        <w:t xml:space="preserve">IVC </w:t>
      </w:r>
      <w:r w:rsidR="008A69FD" w:rsidRPr="00D05DF6">
        <w:t xml:space="preserve">scheme for </w:t>
      </w:r>
      <w:r w:rsidR="00B470C6">
        <w:t xml:space="preserve">a </w:t>
      </w:r>
      <w:r w:rsidR="008A69FD" w:rsidRPr="00D05DF6">
        <w:t>3-phase IM under open-circuit fa</w:t>
      </w:r>
      <w:r w:rsidR="00D05DF6" w:rsidRPr="00D05DF6">
        <w:t>ult condition.</w:t>
      </w:r>
      <w:r w:rsidR="00D05DF6">
        <w:t xml:space="preserve"> </w:t>
      </w:r>
      <w:r w:rsidR="00D05DF6" w:rsidRPr="00D05DF6">
        <w:t xml:space="preserve">The block diagram of the </w:t>
      </w:r>
      <w:r w:rsidR="00B470C6">
        <w:t xml:space="preserve">IVC </w:t>
      </w:r>
      <w:r w:rsidR="00D05DF6" w:rsidRPr="00D05DF6">
        <w:t xml:space="preserve">for </w:t>
      </w:r>
      <w:r w:rsidR="00B470C6">
        <w:t xml:space="preserve">a </w:t>
      </w:r>
      <w:r w:rsidR="00D05DF6" w:rsidRPr="00D05DF6">
        <w:t>3-phase IM under open-circuit faul</w:t>
      </w:r>
      <w:r w:rsidR="00B470C6">
        <w:t>t condition is shown in Figure 2</w:t>
      </w:r>
      <w:r w:rsidR="00D05DF6" w:rsidRPr="00D05DF6">
        <w:t>.</w:t>
      </w:r>
      <w:r w:rsidR="00B470C6">
        <w:t xml:space="preserve"> In Figure 2</w:t>
      </w:r>
      <w:r w:rsidR="00D05DF6">
        <w:t xml:space="preserve"> [10]:</w:t>
      </w:r>
    </w:p>
    <w:p w:rsidR="00D05DF6" w:rsidRDefault="00D05DF6" w:rsidP="00D05DF6">
      <w:pPr>
        <w:pStyle w:val="text"/>
        <w:ind w:firstLine="0"/>
      </w:pPr>
      <w:r w:rsidRPr="00D05DF6">
        <w:rPr>
          <w:rFonts w:ascii="Arial" w:hAnsi="Arial"/>
          <w:position w:val="-30"/>
          <w:sz w:val="16"/>
        </w:rPr>
        <w:object w:dxaOrig="1780" w:dyaOrig="740">
          <v:shape id="_x0000_i1049" type="#_x0000_t75" style="width:83.2pt;height:34.6pt" o:ole="">
            <v:imagedata r:id="rId62" o:title=""/>
          </v:shape>
          <o:OLEObject Type="Embed" ProgID="Equation.3" ShapeID="_x0000_i1049" DrawAspect="Content" ObjectID="_1545947095" r:id="rId63"/>
        </w:object>
      </w:r>
      <w:r w:rsidRPr="00D05DF6">
        <w:rPr>
          <w:rFonts w:ascii="Arial" w:hAnsi="Arial"/>
          <w:sz w:val="16"/>
        </w:rPr>
        <w:t xml:space="preserve">  </w:t>
      </w:r>
      <w:r w:rsidRPr="00D05DF6">
        <w:rPr>
          <w:rFonts w:ascii="Arial" w:hAnsi="Arial"/>
          <w:sz w:val="16"/>
        </w:rPr>
        <w:tab/>
      </w:r>
      <w:r w:rsidRPr="00D05DF6">
        <w:rPr>
          <w:rFonts w:ascii="Arial" w:hAnsi="Arial"/>
          <w:sz w:val="16"/>
        </w:rPr>
        <w:tab/>
      </w:r>
      <w:r w:rsidRPr="00D05DF6">
        <w:rPr>
          <w:rFonts w:ascii="Arial" w:hAnsi="Arial"/>
          <w:sz w:val="16"/>
        </w:rPr>
        <w:tab/>
      </w:r>
      <w:r w:rsidRPr="00D05DF6">
        <w:rPr>
          <w:rFonts w:ascii="Arial" w:hAnsi="Arial"/>
          <w:sz w:val="16"/>
        </w:rPr>
        <w:tab/>
      </w:r>
      <w:r w:rsidRPr="00D05DF6">
        <w:rPr>
          <w:rFonts w:ascii="Arial" w:hAnsi="Arial"/>
          <w:sz w:val="16"/>
        </w:rPr>
        <w:tab/>
      </w:r>
      <w:r w:rsidRPr="00D05DF6">
        <w:rPr>
          <w:rFonts w:ascii="Arial" w:hAnsi="Arial"/>
          <w:sz w:val="16"/>
        </w:rPr>
        <w:tab/>
      </w:r>
      <w:r w:rsidRPr="00D05DF6">
        <w:rPr>
          <w:rFonts w:ascii="Arial" w:hAnsi="Arial"/>
          <w:sz w:val="16"/>
        </w:rPr>
        <w:tab/>
      </w:r>
      <w:r w:rsidRPr="00D05DF6">
        <w:rPr>
          <w:rFonts w:ascii="Arial" w:hAnsi="Arial"/>
          <w:sz w:val="16"/>
        </w:rPr>
        <w:tab/>
      </w:r>
      <w:r w:rsidRPr="00D05DF6">
        <w:rPr>
          <w:rFonts w:ascii="Arial" w:hAnsi="Arial"/>
          <w:sz w:val="16"/>
        </w:rPr>
        <w:tab/>
      </w:r>
      <w:r w:rsidR="00EF2617">
        <w:t>(27</w:t>
      </w:r>
      <w:r w:rsidRPr="00D05DF6">
        <w:t>)</w:t>
      </w:r>
    </w:p>
    <w:p w:rsidR="009C33CE" w:rsidRDefault="009C33CE" w:rsidP="00D05DF6">
      <w:pPr>
        <w:pStyle w:val="text"/>
        <w:ind w:firstLine="0"/>
        <w:rPr>
          <w:rFonts w:ascii="Arial" w:hAnsi="Arial"/>
          <w:sz w:val="16"/>
        </w:rPr>
      </w:pPr>
    </w:p>
    <w:p w:rsidR="00D05DF6" w:rsidRDefault="00D05DF6" w:rsidP="00D05DF6">
      <w:pPr>
        <w:pStyle w:val="text"/>
        <w:ind w:firstLine="0"/>
      </w:pPr>
    </w:p>
    <w:p w:rsidR="00D05DF6" w:rsidRPr="00D05DF6" w:rsidRDefault="009C33CE" w:rsidP="00D05DF6">
      <w:pPr>
        <w:jc w:val="center"/>
      </w:pPr>
      <w:r>
        <w:rPr>
          <w:noProof/>
        </w:rPr>
        <w:drawing>
          <wp:inline distT="0" distB="0" distL="0" distR="0">
            <wp:extent cx="5337958" cy="297207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.png"/>
                    <pic:cNvPicPr/>
                  </pic:nvPicPr>
                  <pic:blipFill>
                    <a:blip r:embed="rId64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808" cy="297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DF6" w:rsidRPr="00ED47AC" w:rsidRDefault="00B470C6" w:rsidP="00B470C6">
      <w:pPr>
        <w:jc w:val="center"/>
      </w:pPr>
      <w:proofErr w:type="gramStart"/>
      <w:r>
        <w:t>Figure 2</w:t>
      </w:r>
      <w:r w:rsidR="00D05DF6" w:rsidRPr="00D05DF6">
        <w:t>.</w:t>
      </w:r>
      <w:proofErr w:type="gramEnd"/>
      <w:r w:rsidR="00D05DF6" w:rsidRPr="00D05DF6">
        <w:t xml:space="preserve"> Block diagram of the </w:t>
      </w:r>
      <w:r>
        <w:t xml:space="preserve">IVC </w:t>
      </w:r>
      <w:r w:rsidR="00D05DF6" w:rsidRPr="00D05DF6">
        <w:t xml:space="preserve">for </w:t>
      </w:r>
      <w:r w:rsidR="00497869">
        <w:t xml:space="preserve">a </w:t>
      </w:r>
      <w:r w:rsidR="00D05DF6" w:rsidRPr="00D05DF6">
        <w:t>3-phase IM under open-circuit fault condition</w:t>
      </w:r>
    </w:p>
    <w:p w:rsidR="00D05DF6" w:rsidRDefault="00D05DF6" w:rsidP="00D05DF6">
      <w:pPr>
        <w:pStyle w:val="text"/>
        <w:ind w:firstLine="0"/>
      </w:pPr>
    </w:p>
    <w:p w:rsidR="00D05DF6" w:rsidRDefault="00D05DF6" w:rsidP="003F3749">
      <w:pPr>
        <w:pStyle w:val="text"/>
        <w:ind w:firstLine="709"/>
      </w:pPr>
      <w:r>
        <w:t xml:space="preserve"> </w:t>
      </w:r>
    </w:p>
    <w:p w:rsidR="00D05DF6" w:rsidRPr="00497869" w:rsidRDefault="00D05DF6" w:rsidP="00B470C6">
      <w:pPr>
        <w:pStyle w:val="text"/>
        <w:ind w:firstLine="709"/>
      </w:pPr>
      <w:r w:rsidRPr="00497869">
        <w:t xml:space="preserve">Notice that </w:t>
      </w:r>
      <w:r w:rsidR="008A69FD" w:rsidRPr="00497869">
        <w:t xml:space="preserve">by only changing in motor </w:t>
      </w:r>
      <w:r w:rsidR="00EF2617">
        <w:t>parameter as given in (13</w:t>
      </w:r>
      <w:r w:rsidRPr="00497869">
        <w:t xml:space="preserve">) and </w:t>
      </w:r>
      <w:r w:rsidR="007155B7" w:rsidRPr="00497869">
        <w:t>changing in the transformation matrix as given in</w:t>
      </w:r>
      <w:r w:rsidRPr="00497869">
        <w:t xml:space="preserve"> (</w:t>
      </w:r>
      <w:r w:rsidR="00EF2617">
        <w:t>28</w:t>
      </w:r>
      <w:r w:rsidRPr="00497869">
        <w:t xml:space="preserve">) the proposed scheme can be used for </w:t>
      </w:r>
      <w:r w:rsidR="00B470C6">
        <w:t xml:space="preserve">VC </w:t>
      </w:r>
      <w:r w:rsidRPr="00497869">
        <w:t>of the 3-phase IM under normal condition</w:t>
      </w:r>
      <w:r w:rsidR="008A69FD" w:rsidRPr="00497869">
        <w:t xml:space="preserve">. </w:t>
      </w:r>
      <w:r w:rsidR="00497869" w:rsidRPr="00497869">
        <w:t>In this condition, Figur</w:t>
      </w:r>
      <w:r w:rsidR="00B470C6">
        <w:t>e 2 can be simplified as Figure 3</w:t>
      </w:r>
      <w:r w:rsidR="00497869" w:rsidRPr="00497869">
        <w:t xml:space="preserve"> which is the same as </w:t>
      </w:r>
      <w:r w:rsidR="00497869" w:rsidRPr="00497869">
        <w:rPr>
          <w:iCs/>
        </w:rPr>
        <w:t>regular controller</w:t>
      </w:r>
      <w:r w:rsidR="00497869">
        <w:rPr>
          <w:iCs/>
        </w:rPr>
        <w:t>.</w:t>
      </w:r>
    </w:p>
    <w:p w:rsidR="00D05DF6" w:rsidRPr="0043552C" w:rsidRDefault="0043552C" w:rsidP="0043552C">
      <w:pPr>
        <w:pStyle w:val="text"/>
        <w:ind w:firstLine="0"/>
      </w:pPr>
      <w:r w:rsidRPr="0043552C">
        <w:rPr>
          <w:rFonts w:ascii="Arial" w:hAnsi="Arial"/>
          <w:position w:val="-58"/>
          <w:sz w:val="16"/>
        </w:rPr>
        <w:object w:dxaOrig="2740" w:dyaOrig="1280">
          <v:shape id="_x0000_i1050" type="#_x0000_t75" style="width:119.2pt;height:60.8pt" o:ole="">
            <v:imagedata r:id="rId66" o:title=""/>
          </v:shape>
          <o:OLEObject Type="Embed" ProgID="Equation.3" ShapeID="_x0000_i1050" DrawAspect="Content" ObjectID="_1545947096" r:id="rId67"/>
        </w:object>
      </w:r>
      <w:r w:rsidRPr="0043552C">
        <w:rPr>
          <w:rFonts w:ascii="Arial" w:hAnsi="Arial"/>
          <w:sz w:val="16"/>
        </w:rPr>
        <w:tab/>
      </w:r>
      <w:r w:rsidRPr="0043552C">
        <w:rPr>
          <w:rFonts w:ascii="Arial" w:hAnsi="Arial"/>
          <w:sz w:val="16"/>
        </w:rPr>
        <w:tab/>
      </w:r>
      <w:r w:rsidRPr="0043552C">
        <w:rPr>
          <w:rFonts w:ascii="Arial" w:hAnsi="Arial"/>
          <w:sz w:val="16"/>
        </w:rPr>
        <w:tab/>
      </w:r>
      <w:r w:rsidRPr="0043552C">
        <w:rPr>
          <w:rFonts w:ascii="Arial" w:hAnsi="Arial"/>
          <w:sz w:val="16"/>
        </w:rPr>
        <w:tab/>
      </w:r>
      <w:r w:rsidRPr="0043552C">
        <w:rPr>
          <w:rFonts w:ascii="Arial" w:hAnsi="Arial"/>
          <w:sz w:val="16"/>
        </w:rPr>
        <w:tab/>
      </w:r>
      <w:r w:rsidRPr="0043552C">
        <w:rPr>
          <w:rFonts w:ascii="Arial" w:hAnsi="Arial"/>
          <w:sz w:val="16"/>
        </w:rPr>
        <w:tab/>
      </w:r>
      <w:r w:rsidRPr="0043552C">
        <w:rPr>
          <w:rFonts w:ascii="Arial" w:hAnsi="Arial"/>
          <w:sz w:val="16"/>
        </w:rPr>
        <w:tab/>
      </w:r>
      <w:r w:rsidRPr="0043552C">
        <w:rPr>
          <w:rFonts w:ascii="Arial" w:hAnsi="Arial"/>
          <w:sz w:val="16"/>
        </w:rPr>
        <w:tab/>
      </w:r>
      <w:r w:rsidR="00EF2617">
        <w:t>(28</w:t>
      </w:r>
      <w:r w:rsidRPr="0043552C">
        <w:t>)</w:t>
      </w:r>
    </w:p>
    <w:p w:rsidR="00D05DF6" w:rsidRDefault="00D05DF6" w:rsidP="00D05DF6">
      <w:pPr>
        <w:pStyle w:val="text"/>
        <w:ind w:firstLine="709"/>
        <w:rPr>
          <w:highlight w:val="green"/>
        </w:rPr>
      </w:pPr>
    </w:p>
    <w:p w:rsidR="00D05DF6" w:rsidRPr="00D05DF6" w:rsidRDefault="00D05DF6" w:rsidP="00D05DF6">
      <w:pPr>
        <w:pStyle w:val="text"/>
        <w:ind w:firstLine="709"/>
      </w:pPr>
    </w:p>
    <w:p w:rsidR="007155B7" w:rsidRDefault="007155B7" w:rsidP="007155B7">
      <w:pPr>
        <w:pStyle w:val="text"/>
        <w:ind w:firstLine="709"/>
        <w:rPr>
          <w:highlight w:val="green"/>
        </w:rPr>
      </w:pPr>
    </w:p>
    <w:p w:rsidR="00E37C7A" w:rsidRPr="00497869" w:rsidRDefault="009C33CE" w:rsidP="00E37C7A">
      <w:pPr>
        <w:jc w:val="center"/>
      </w:pPr>
      <w:r>
        <w:rPr>
          <w:noProof/>
        </w:rPr>
        <w:lastRenderedPageBreak/>
        <w:drawing>
          <wp:inline distT="0" distB="0" distL="0" distR="0">
            <wp:extent cx="5207330" cy="2908827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.png"/>
                    <pic:cNvPicPr/>
                  </pic:nvPicPr>
                  <pic:blipFill>
                    <a:blip r:embed="rId68">
                      <a:extLst>
                        <a:ext uri="{BEBA8EAE-BF5A-486C-A8C5-ECC9F3942E4B}">
                          <a14:imgProps xmlns:a14="http://schemas.microsoft.com/office/drawing/2010/main">
                            <a14:imgLayer r:embed="rId6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234" cy="290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C7A" w:rsidRPr="00497869" w:rsidRDefault="00B470C6" w:rsidP="00B470C6">
      <w:pPr>
        <w:jc w:val="center"/>
      </w:pPr>
      <w:proofErr w:type="gramStart"/>
      <w:r>
        <w:t>Figure 3</w:t>
      </w:r>
      <w:r w:rsidR="00E37C7A" w:rsidRPr="00497869">
        <w:t>.</w:t>
      </w:r>
      <w:proofErr w:type="gramEnd"/>
      <w:r w:rsidR="00E37C7A" w:rsidRPr="00497869">
        <w:t xml:space="preserve"> Block diagram of the </w:t>
      </w:r>
      <w:r w:rsidR="00497869" w:rsidRPr="00497869">
        <w:t xml:space="preserve">regular </w:t>
      </w:r>
      <w:r>
        <w:t xml:space="preserve">IVC </w:t>
      </w:r>
      <w:r w:rsidR="00E37C7A" w:rsidRPr="00497869">
        <w:t>for a 3-phase IM</w:t>
      </w:r>
    </w:p>
    <w:p w:rsidR="00E37C7A" w:rsidRPr="00497869" w:rsidRDefault="00E37C7A" w:rsidP="00C85F55">
      <w:pPr>
        <w:pStyle w:val="text"/>
        <w:ind w:firstLine="709"/>
      </w:pPr>
    </w:p>
    <w:p w:rsidR="00A433AA" w:rsidRPr="00497869" w:rsidRDefault="00A433AA" w:rsidP="00C85F55">
      <w:pPr>
        <w:pStyle w:val="text"/>
        <w:ind w:firstLine="709"/>
      </w:pPr>
    </w:p>
    <w:p w:rsidR="00A6354D" w:rsidRPr="00497869" w:rsidRDefault="00497869" w:rsidP="00497869">
      <w:pPr>
        <w:pStyle w:val="text"/>
        <w:ind w:firstLine="709"/>
      </w:pPr>
      <w:r w:rsidRPr="00497869">
        <w:t>In F</w:t>
      </w:r>
      <w:r w:rsidR="00A6354D" w:rsidRPr="00497869">
        <w:t>igure</w:t>
      </w:r>
      <w:r w:rsidR="00B470C6">
        <w:t xml:space="preserve"> 3</w:t>
      </w:r>
      <w:r w:rsidR="00A6354D" w:rsidRPr="00497869">
        <w:t>:</w:t>
      </w:r>
    </w:p>
    <w:p w:rsidR="00A433AA" w:rsidRPr="00497869" w:rsidRDefault="00A6354D" w:rsidP="001B46DE">
      <w:pPr>
        <w:pStyle w:val="text"/>
        <w:ind w:firstLine="0"/>
      </w:pPr>
      <w:r w:rsidRPr="00497869">
        <w:rPr>
          <w:rFonts w:ascii="Arial" w:hAnsi="Arial"/>
          <w:position w:val="-160"/>
          <w:sz w:val="16"/>
        </w:rPr>
        <w:object w:dxaOrig="2740" w:dyaOrig="2680">
          <v:shape id="_x0000_i1051" type="#_x0000_t75" style="width:119.2pt;height:125.75pt" o:ole="">
            <v:imagedata r:id="rId70" o:title=""/>
          </v:shape>
          <o:OLEObject Type="Embed" ProgID="Equation.3" ShapeID="_x0000_i1051" DrawAspect="Content" ObjectID="_1545947097" r:id="rId71"/>
        </w:object>
      </w:r>
      <w:r w:rsidR="00497869" w:rsidRPr="00497869">
        <w:rPr>
          <w:rFonts w:ascii="Arial" w:hAnsi="Arial"/>
          <w:sz w:val="16"/>
        </w:rPr>
        <w:tab/>
      </w:r>
      <w:r w:rsidR="00497869" w:rsidRPr="00497869">
        <w:rPr>
          <w:rFonts w:ascii="Arial" w:hAnsi="Arial"/>
          <w:sz w:val="16"/>
        </w:rPr>
        <w:tab/>
      </w:r>
      <w:r w:rsidR="00497869" w:rsidRPr="00497869">
        <w:rPr>
          <w:rFonts w:ascii="Arial" w:hAnsi="Arial"/>
          <w:sz w:val="16"/>
        </w:rPr>
        <w:tab/>
      </w:r>
      <w:r w:rsidR="00497869" w:rsidRPr="00497869">
        <w:rPr>
          <w:rFonts w:ascii="Arial" w:hAnsi="Arial"/>
          <w:sz w:val="16"/>
        </w:rPr>
        <w:tab/>
      </w:r>
      <w:r w:rsidR="00497869" w:rsidRPr="00497869">
        <w:rPr>
          <w:rFonts w:ascii="Arial" w:hAnsi="Arial"/>
          <w:sz w:val="16"/>
        </w:rPr>
        <w:tab/>
      </w:r>
      <w:r w:rsidR="00497869" w:rsidRPr="00497869">
        <w:rPr>
          <w:rFonts w:ascii="Arial" w:hAnsi="Arial"/>
          <w:sz w:val="16"/>
        </w:rPr>
        <w:tab/>
      </w:r>
      <w:r w:rsidR="00497869" w:rsidRPr="00497869">
        <w:rPr>
          <w:rFonts w:ascii="Arial" w:hAnsi="Arial"/>
          <w:sz w:val="16"/>
        </w:rPr>
        <w:tab/>
      </w:r>
      <w:r w:rsidR="00497869" w:rsidRPr="00497869">
        <w:rPr>
          <w:rFonts w:ascii="Arial" w:hAnsi="Arial"/>
          <w:sz w:val="16"/>
        </w:rPr>
        <w:tab/>
      </w:r>
      <w:r w:rsidR="00EF2617">
        <w:t>(29</w:t>
      </w:r>
      <w:r w:rsidR="00497869" w:rsidRPr="00497869">
        <w:t>)</w:t>
      </w:r>
    </w:p>
    <w:p w:rsidR="00A433AA" w:rsidRDefault="00A433AA" w:rsidP="00C85F55">
      <w:pPr>
        <w:pStyle w:val="text"/>
        <w:ind w:firstLine="709"/>
      </w:pPr>
    </w:p>
    <w:p w:rsidR="00873F97" w:rsidRDefault="00873F97" w:rsidP="00C85F55">
      <w:pPr>
        <w:pStyle w:val="text"/>
        <w:ind w:firstLine="709"/>
      </w:pPr>
    </w:p>
    <w:p w:rsidR="00B145A8" w:rsidRDefault="00B145A8" w:rsidP="00C85F55">
      <w:pPr>
        <w:pStyle w:val="text"/>
        <w:ind w:firstLine="709"/>
      </w:pPr>
    </w:p>
    <w:p w:rsidR="000D3F72" w:rsidRPr="00497869" w:rsidRDefault="004B69E9" w:rsidP="004B69E9">
      <w:pPr>
        <w:numPr>
          <w:ilvl w:val="0"/>
          <w:numId w:val="1"/>
        </w:numPr>
        <w:tabs>
          <w:tab w:val="left" w:pos="426"/>
        </w:tabs>
        <w:ind w:left="426" w:hanging="426"/>
        <w:rPr>
          <w:b/>
          <w:bCs/>
        </w:rPr>
      </w:pPr>
      <w:r w:rsidRPr="00497869">
        <w:rPr>
          <w:b/>
          <w:bCs/>
        </w:rPr>
        <w:t xml:space="preserve">SPEED ESTIMATION </w:t>
      </w:r>
      <w:r w:rsidR="000D3F72" w:rsidRPr="00497869">
        <w:rPr>
          <w:b/>
          <w:bCs/>
        </w:rPr>
        <w:t>OF A 3-PHASE IM</w:t>
      </w:r>
    </w:p>
    <w:p w:rsidR="007C7A9B" w:rsidRPr="00497869" w:rsidRDefault="009347E7" w:rsidP="00CD14CE">
      <w:pPr>
        <w:pStyle w:val="text"/>
        <w:ind w:firstLine="709"/>
      </w:pPr>
      <w:r w:rsidRPr="00497869">
        <w:t>In order to compensate speed-sensor fault, this paper investigates a method that uses an estimator for estimation of the rotor speed.</w:t>
      </w:r>
      <w:r w:rsidR="00FF0AD9" w:rsidRPr="00497869">
        <w:t xml:space="preserve"> </w:t>
      </w:r>
      <w:r w:rsidR="008261C8" w:rsidRPr="00497869">
        <w:t xml:space="preserve">In this paper, a technique </w:t>
      </w:r>
      <w:r w:rsidR="00A433AA" w:rsidRPr="00497869">
        <w:t xml:space="preserve">based on </w:t>
      </w:r>
      <w:r w:rsidR="008261C8" w:rsidRPr="00497869">
        <w:t xml:space="preserve">measurable </w:t>
      </w:r>
      <w:r w:rsidR="00A433AA" w:rsidRPr="00497869">
        <w:t>stator</w:t>
      </w:r>
      <w:r w:rsidR="008261C8" w:rsidRPr="00497869">
        <w:t xml:space="preserve"> </w:t>
      </w:r>
      <w:r w:rsidR="00A433AA" w:rsidRPr="00497869">
        <w:t>variables</w:t>
      </w:r>
      <w:r w:rsidR="00E83B93" w:rsidRPr="00497869">
        <w:t xml:space="preserve"> (currents and voltages)</w:t>
      </w:r>
      <w:r w:rsidR="00A433AA" w:rsidRPr="00497869">
        <w:t xml:space="preserve"> is proposed </w:t>
      </w:r>
      <w:r w:rsidR="008261C8" w:rsidRPr="00497869">
        <w:t xml:space="preserve">to </w:t>
      </w:r>
      <w:r w:rsidR="00A433AA" w:rsidRPr="00497869">
        <w:t>estima</w:t>
      </w:r>
      <w:r w:rsidR="008261C8" w:rsidRPr="00497869">
        <w:t>te the angular velocity of the rotor field-oriented reference frame (</w:t>
      </w:r>
      <w:proofErr w:type="spellStart"/>
      <w:r w:rsidR="008261C8" w:rsidRPr="00EF2617">
        <w:rPr>
          <w:i/>
          <w:iCs/>
        </w:rPr>
        <w:t>ω</w:t>
      </w:r>
      <w:r w:rsidR="008261C8" w:rsidRPr="00EF2617">
        <w:rPr>
          <w:i/>
          <w:iCs/>
          <w:vertAlign w:val="subscript"/>
        </w:rPr>
        <w:t>e</w:t>
      </w:r>
      <w:proofErr w:type="spellEnd"/>
      <w:r w:rsidR="008261C8" w:rsidRPr="00497869">
        <w:t>). Then</w:t>
      </w:r>
      <w:r w:rsidR="00B470C6">
        <w:t>, using (23</w:t>
      </w:r>
      <w:r w:rsidR="00E83B93" w:rsidRPr="00497869">
        <w:t>)</w:t>
      </w:r>
      <w:r w:rsidR="007C7A9B" w:rsidRPr="00497869">
        <w:t xml:space="preserve">, the motor speed is estimated. </w:t>
      </w:r>
    </w:p>
    <w:p w:rsidR="007C7A9B" w:rsidRPr="00497869" w:rsidRDefault="007C7A9B" w:rsidP="00497869">
      <w:pPr>
        <w:pStyle w:val="text"/>
        <w:ind w:firstLine="709"/>
      </w:pPr>
      <w:r w:rsidRPr="00497869">
        <w:t>The d-axis voltage is given by</w:t>
      </w:r>
      <w:r w:rsidR="00CD14CE" w:rsidRPr="00497869">
        <w:t>:</w:t>
      </w:r>
    </w:p>
    <w:p w:rsidR="00CD14CE" w:rsidRPr="002F5B80" w:rsidRDefault="00497869" w:rsidP="00497869">
      <w:pPr>
        <w:pStyle w:val="text"/>
        <w:ind w:firstLine="0"/>
      </w:pPr>
      <w:r w:rsidRPr="002F5B80">
        <w:rPr>
          <w:position w:val="-158"/>
        </w:rPr>
        <w:object w:dxaOrig="5000" w:dyaOrig="2880">
          <v:shape id="_x0000_i1052" type="#_x0000_t75" style="width:204.8pt;height:141.65pt" o:ole="">
            <v:imagedata r:id="rId72" o:title=""/>
          </v:shape>
          <o:OLEObject Type="Embed" ProgID="Equation.3" ShapeID="_x0000_i1052" DrawAspect="Content" ObjectID="_1545947098" r:id="rId73"/>
        </w:object>
      </w:r>
      <w:r w:rsidR="00EF2617">
        <w:t xml:space="preserve"> </w:t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</w:r>
      <w:r w:rsidR="00EF2617">
        <w:tab/>
        <w:t>(30</w:t>
      </w:r>
      <w:r w:rsidRPr="002F5B80">
        <w:t>)</w:t>
      </w:r>
    </w:p>
    <w:p w:rsidR="006B23C4" w:rsidRPr="002F5B80" w:rsidRDefault="006B23C4" w:rsidP="00497869">
      <w:pPr>
        <w:pStyle w:val="text"/>
        <w:ind w:firstLine="709"/>
      </w:pPr>
      <w:r w:rsidRPr="002F5B80">
        <w:t xml:space="preserve">From these equations, an estimate of the motor </w:t>
      </w:r>
      <w:proofErr w:type="gramStart"/>
      <w:r w:rsidRPr="002F5B80">
        <w:t>speed,</w:t>
      </w:r>
      <w:proofErr w:type="gramEnd"/>
      <w:r w:rsidRPr="002F5B80">
        <w:t xml:space="preserve"> can be calculated by:</w:t>
      </w:r>
    </w:p>
    <w:p w:rsidR="00CD14CE" w:rsidRPr="002F5B80" w:rsidRDefault="00497869" w:rsidP="00497869">
      <w:pPr>
        <w:pStyle w:val="text"/>
        <w:ind w:firstLine="0"/>
      </w:pPr>
      <w:r w:rsidRPr="002F5B80">
        <w:rPr>
          <w:position w:val="-60"/>
        </w:rPr>
        <w:object w:dxaOrig="1620" w:dyaOrig="1040">
          <v:shape id="_x0000_i1053" type="#_x0000_t75" style="width:80.9pt;height:51.9pt" o:ole="">
            <v:imagedata r:id="rId74" o:title=""/>
          </v:shape>
          <o:OLEObject Type="Embed" ProgID="Equation.3" ShapeID="_x0000_i1053" DrawAspect="Content" ObjectID="_1545947099" r:id="rId75"/>
        </w:object>
      </w:r>
      <w:r w:rsidRPr="002F5B80">
        <w:t xml:space="preserve"> </w:t>
      </w:r>
      <w:r w:rsidRPr="002F5B80">
        <w:tab/>
      </w:r>
      <w:r w:rsidRPr="002F5B80">
        <w:tab/>
      </w:r>
      <w:r w:rsidRPr="002F5B80">
        <w:tab/>
      </w:r>
      <w:r w:rsidRPr="002F5B80">
        <w:tab/>
      </w:r>
      <w:r w:rsidRPr="002F5B80">
        <w:tab/>
      </w:r>
      <w:r w:rsidRPr="002F5B80">
        <w:tab/>
      </w:r>
      <w:r w:rsidRPr="002F5B80">
        <w:tab/>
      </w:r>
      <w:r w:rsidRPr="002F5B80">
        <w:tab/>
      </w:r>
      <w:r w:rsidRPr="002F5B80">
        <w:tab/>
      </w:r>
      <w:r w:rsidR="00BF7B2D" w:rsidRPr="002F5B80">
        <w:t>(</w:t>
      </w:r>
      <w:r w:rsidRPr="002F5B80">
        <w:t>3</w:t>
      </w:r>
      <w:r w:rsidR="00EF2617">
        <w:t>1</w:t>
      </w:r>
      <w:r w:rsidR="00CD14CE" w:rsidRPr="002F5B80">
        <w:t>)</w:t>
      </w:r>
    </w:p>
    <w:p w:rsidR="00A94DE2" w:rsidRPr="002F5B80" w:rsidRDefault="000B3251" w:rsidP="00497869">
      <w:pPr>
        <w:pStyle w:val="text"/>
        <w:ind w:firstLine="709"/>
      </w:pPr>
      <w:r w:rsidRPr="002F5B80">
        <w:t>Notice that</w:t>
      </w:r>
      <w:r w:rsidR="006B23C4" w:rsidRPr="002F5B80">
        <w:t xml:space="preserve"> (</w:t>
      </w:r>
      <w:r w:rsidR="00B470C6">
        <w:t>31</w:t>
      </w:r>
      <w:r w:rsidR="006B23C4" w:rsidRPr="002F5B80">
        <w:t xml:space="preserve">) can be used for estimation of motor speed in the </w:t>
      </w:r>
      <w:r w:rsidR="00E83B93" w:rsidRPr="002F5B80">
        <w:t>normal and open-circuit fault conditions by only changing in motor paramete</w:t>
      </w:r>
      <w:r w:rsidR="00B470C6">
        <w:t>r as given in (13) and (14</w:t>
      </w:r>
      <w:r w:rsidR="006B23C4" w:rsidRPr="002F5B80">
        <w:t>).</w:t>
      </w:r>
    </w:p>
    <w:p w:rsidR="00A94DE2" w:rsidRPr="002F5B80" w:rsidRDefault="00A94DE2" w:rsidP="00497869">
      <w:pPr>
        <w:pStyle w:val="text"/>
        <w:ind w:firstLine="709"/>
      </w:pPr>
    </w:p>
    <w:p w:rsidR="00A94DE2" w:rsidRPr="002F5B80" w:rsidRDefault="00A94DE2" w:rsidP="00497869">
      <w:pPr>
        <w:pStyle w:val="text"/>
        <w:ind w:firstLine="709"/>
      </w:pPr>
    </w:p>
    <w:p w:rsidR="00A94DE2" w:rsidRPr="002F5B80" w:rsidRDefault="00A94DE2" w:rsidP="00A94DE2">
      <w:pPr>
        <w:pStyle w:val="text"/>
        <w:ind w:firstLine="0"/>
      </w:pPr>
    </w:p>
    <w:p w:rsidR="006B23C4" w:rsidRPr="002F5B80" w:rsidRDefault="006B23C4" w:rsidP="006B23C4">
      <w:pPr>
        <w:numPr>
          <w:ilvl w:val="0"/>
          <w:numId w:val="1"/>
        </w:numPr>
        <w:tabs>
          <w:tab w:val="left" w:pos="426"/>
        </w:tabs>
        <w:ind w:left="426" w:hanging="426"/>
        <w:rPr>
          <w:b/>
          <w:bCs/>
        </w:rPr>
      </w:pPr>
      <w:r w:rsidRPr="002F5B80">
        <w:rPr>
          <w:b/>
          <w:bCs/>
        </w:rPr>
        <w:t>SIMULATION RESULTS AND DISCUSSION</w:t>
      </w:r>
    </w:p>
    <w:p w:rsidR="00CE3EE4" w:rsidRPr="002F5B80" w:rsidRDefault="006B23C4" w:rsidP="00B470C6">
      <w:pPr>
        <w:pStyle w:val="text"/>
        <w:ind w:firstLine="0"/>
      </w:pPr>
      <w:r w:rsidRPr="002F5B80">
        <w:tab/>
        <w:t xml:space="preserve">The </w:t>
      </w:r>
      <w:r w:rsidR="00B470C6">
        <w:t>regular (based on Figure 3</w:t>
      </w:r>
      <w:r w:rsidR="00D6189E" w:rsidRPr="002F5B80">
        <w:t xml:space="preserve">) </w:t>
      </w:r>
      <w:r w:rsidR="00CE3EE4" w:rsidRPr="002F5B80">
        <w:t xml:space="preserve">and </w:t>
      </w:r>
      <w:r w:rsidRPr="002F5B80">
        <w:t>proposed</w:t>
      </w:r>
      <w:r w:rsidR="00B470C6">
        <w:t xml:space="preserve"> (based on Figure 2 and equations (30), (</w:t>
      </w:r>
      <w:r w:rsidR="00D6189E" w:rsidRPr="002F5B80">
        <w:t>3</w:t>
      </w:r>
      <w:r w:rsidR="00B470C6">
        <w:t>1</w:t>
      </w:r>
      <w:r w:rsidR="00D6189E" w:rsidRPr="002F5B80">
        <w:t>))</w:t>
      </w:r>
      <w:r w:rsidRPr="002F5B80">
        <w:t xml:space="preserve"> controller</w:t>
      </w:r>
      <w:r w:rsidR="00CE3EE4" w:rsidRPr="002F5B80">
        <w:t xml:space="preserve">s for a star-connected 3-phase IM </w:t>
      </w:r>
      <w:r w:rsidRPr="002F5B80">
        <w:t>is developed and</w:t>
      </w:r>
      <w:r w:rsidR="00B470C6">
        <w:t xml:space="preserve"> simulated using </w:t>
      </w:r>
      <w:proofErr w:type="spellStart"/>
      <w:r w:rsidR="00B470C6">
        <w:t>Matlab</w:t>
      </w:r>
      <w:proofErr w:type="spellEnd"/>
      <w:r w:rsidR="00B470C6">
        <w:t xml:space="preserve"> software</w:t>
      </w:r>
      <w:r w:rsidR="00CE3EE4" w:rsidRPr="002F5B80">
        <w:t>. The parameters of the simulated motor are as follows:</w:t>
      </w:r>
    </w:p>
    <w:p w:rsidR="00CE3EE4" w:rsidRPr="002F5B80" w:rsidRDefault="00CE3EE4" w:rsidP="00CE3EE4">
      <w:pPr>
        <w:pStyle w:val="text"/>
        <w:ind w:firstLine="0"/>
      </w:pPr>
      <w:r w:rsidRPr="002F5B80">
        <w:rPr>
          <w:noProof/>
        </w:rPr>
        <w:drawing>
          <wp:inline distT="0" distB="0" distL="0" distR="0" wp14:anchorId="220D358B" wp14:editId="6FCBE392">
            <wp:extent cx="3200400" cy="457200"/>
            <wp:effectExtent l="19050" t="0" r="0" b="0"/>
            <wp:docPr id="60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EE4" w:rsidRPr="002F5B80" w:rsidRDefault="00CE3EE4" w:rsidP="00B470C6">
      <w:pPr>
        <w:pStyle w:val="text"/>
        <w:ind w:firstLine="0"/>
      </w:pPr>
      <w:r w:rsidRPr="002F5B80">
        <w:tab/>
        <w:t xml:space="preserve">Simulation results of the conventional and proposed controllers such as </w:t>
      </w:r>
      <w:r w:rsidRPr="002F5B80">
        <w:rPr>
          <w:lang w:val="id-ID"/>
        </w:rPr>
        <w:t xml:space="preserve">stator a-axis current, torque and </w:t>
      </w:r>
      <w:r w:rsidRPr="002F5B80">
        <w:t>motor speed</w:t>
      </w:r>
      <w:r w:rsidRPr="002F5B80">
        <w:rPr>
          <w:lang w:val="id-ID"/>
        </w:rPr>
        <w:t xml:space="preserve"> </w:t>
      </w:r>
      <w:r w:rsidRPr="002F5B80">
        <w:t>are shown in Fig</w:t>
      </w:r>
      <w:r w:rsidRPr="002F5B80">
        <w:rPr>
          <w:lang w:val="id-ID"/>
        </w:rPr>
        <w:t>ures 4-6</w:t>
      </w:r>
      <w:r w:rsidR="00A03BB1" w:rsidRPr="002F5B80">
        <w:t xml:space="preserve">. </w:t>
      </w:r>
      <w:r w:rsidR="00A8742A" w:rsidRPr="002F5B80">
        <w:t>Figure 4 shows simulation results of the conventio</w:t>
      </w:r>
      <w:r w:rsidR="00B470C6">
        <w:t>nal technique (based on Figure 3</w:t>
      </w:r>
      <w:r w:rsidR="00A8742A" w:rsidRPr="002F5B80">
        <w:t xml:space="preserve">) for </w:t>
      </w:r>
      <w:r w:rsidR="00B470C6">
        <w:t xml:space="preserve">VC </w:t>
      </w:r>
      <w:r w:rsidR="00A8742A" w:rsidRPr="002F5B80">
        <w:t>of a 3-phase IM under open-circuit fault</w:t>
      </w:r>
      <w:r w:rsidR="004D5C93" w:rsidRPr="002F5B80">
        <w:t xml:space="preserve"> (Figure 4(a): stator a-axis current, Figure 4(b): torque and Figure 4(c): speed)</w:t>
      </w:r>
      <w:r w:rsidR="00A8742A" w:rsidRPr="002F5B80">
        <w:t>.</w:t>
      </w:r>
      <w:r w:rsidR="00D25C9B" w:rsidRPr="002F5B80">
        <w:t xml:space="preserve"> </w:t>
      </w:r>
      <w:r w:rsidR="00A8742A" w:rsidRPr="002F5B80">
        <w:t xml:space="preserve">Figure 5 shows simulation results of the proposed controller without </w:t>
      </w:r>
      <w:r w:rsidR="001940D3" w:rsidRPr="002F5B80">
        <w:t xml:space="preserve">speed </w:t>
      </w:r>
      <w:r w:rsidR="00B470C6">
        <w:t>estimator (based on Figure 2</w:t>
      </w:r>
      <w:r w:rsidR="00A8742A" w:rsidRPr="002F5B80">
        <w:t xml:space="preserve">) for </w:t>
      </w:r>
      <w:r w:rsidR="00B470C6">
        <w:t xml:space="preserve">VC </w:t>
      </w:r>
      <w:r w:rsidR="00A8742A" w:rsidRPr="002F5B80">
        <w:t>of a 3-phase IM under open-circuit fault</w:t>
      </w:r>
      <w:r w:rsidR="004D5C93" w:rsidRPr="002F5B80">
        <w:t xml:space="preserve"> (Figure 5(a): stator a-axis current, Figure 5(b): torque and Figure 5(c): speed)</w:t>
      </w:r>
      <w:r w:rsidR="00A8742A" w:rsidRPr="002F5B80">
        <w:t>.</w:t>
      </w:r>
      <w:r w:rsidR="00D25C9B" w:rsidRPr="002F5B80">
        <w:t xml:space="preserve"> </w:t>
      </w:r>
      <w:r w:rsidR="00A8742A" w:rsidRPr="002F5B80">
        <w:t xml:space="preserve">Figure 6 shows simulation results of the proposed controller with </w:t>
      </w:r>
      <w:r w:rsidR="001940D3" w:rsidRPr="002F5B80">
        <w:t xml:space="preserve">speed </w:t>
      </w:r>
      <w:r w:rsidR="002F5B80" w:rsidRPr="002F5B80">
        <w:t xml:space="preserve">estimator (based on Figure </w:t>
      </w:r>
      <w:r w:rsidR="00B470C6">
        <w:t>2</w:t>
      </w:r>
      <w:r w:rsidR="00A8742A" w:rsidRPr="002F5B80">
        <w:t xml:space="preserve"> and </w:t>
      </w:r>
      <w:r w:rsidR="00B470C6">
        <w:t xml:space="preserve">equations </w:t>
      </w:r>
      <w:r w:rsidR="00A8742A" w:rsidRPr="002F5B80">
        <w:t>(</w:t>
      </w:r>
      <w:r w:rsidR="00B470C6">
        <w:t>30</w:t>
      </w:r>
      <w:r w:rsidR="00A8742A" w:rsidRPr="002F5B80">
        <w:t>)</w:t>
      </w:r>
      <w:r w:rsidR="00B470C6">
        <w:t>, (</w:t>
      </w:r>
      <w:r w:rsidR="002F5B80" w:rsidRPr="002F5B80">
        <w:t>3</w:t>
      </w:r>
      <w:r w:rsidR="00B470C6">
        <w:t>1</w:t>
      </w:r>
      <w:r w:rsidR="002F5B80" w:rsidRPr="002F5B80">
        <w:t>)</w:t>
      </w:r>
      <w:r w:rsidR="00A8742A" w:rsidRPr="002F5B80">
        <w:t xml:space="preserve">) for </w:t>
      </w:r>
      <w:r w:rsidR="00B470C6">
        <w:t xml:space="preserve">VC </w:t>
      </w:r>
      <w:r w:rsidR="00A8742A" w:rsidRPr="002F5B80">
        <w:t>of a 3-phase IM under open-circuit fault and speed sensor fault</w:t>
      </w:r>
      <w:r w:rsidR="004D5C93" w:rsidRPr="002F5B80">
        <w:t xml:space="preserve"> (Figure 6(a): stator a-axis current, Figure 6(b): torque and Figure 6(c): speed)</w:t>
      </w:r>
      <w:r w:rsidR="00A8742A" w:rsidRPr="002F5B80">
        <w:t>.</w:t>
      </w:r>
      <w:r w:rsidR="002F5B80" w:rsidRPr="002F5B80">
        <w:t xml:space="preserve"> </w:t>
      </w:r>
      <w:r w:rsidRPr="002F5B80">
        <w:t>To analyze dynamic and steady</w:t>
      </w:r>
      <w:r w:rsidR="006E0D10" w:rsidRPr="002F5B80">
        <w:t>-</w:t>
      </w:r>
      <w:r w:rsidRPr="002F5B80">
        <w:t xml:space="preserve">state </w:t>
      </w:r>
      <w:r w:rsidR="00A95A16" w:rsidRPr="002F5B80">
        <w:t xml:space="preserve">performance </w:t>
      </w:r>
      <w:r w:rsidRPr="002F5B80">
        <w:t xml:space="preserve">of </w:t>
      </w:r>
      <w:r w:rsidR="00A95A16" w:rsidRPr="002F5B80">
        <w:t xml:space="preserve">all cases the </w:t>
      </w:r>
      <w:r w:rsidRPr="002F5B80">
        <w:t xml:space="preserve">motor is started on no-load with speed of </w:t>
      </w:r>
      <w:r w:rsidR="002F5B80" w:rsidRPr="002F5B80">
        <w:t>450</w:t>
      </w:r>
      <w:r w:rsidR="00A95A16" w:rsidRPr="002F5B80">
        <w:t>rpm</w:t>
      </w:r>
      <w:r w:rsidRPr="002F5B80">
        <w:t xml:space="preserve">. </w:t>
      </w:r>
      <w:r w:rsidR="00A95A16" w:rsidRPr="002F5B80">
        <w:t>At t=2s</w:t>
      </w:r>
      <w:r w:rsidRPr="002F5B80">
        <w:t xml:space="preserve"> </w:t>
      </w:r>
      <w:r w:rsidR="00A95A16" w:rsidRPr="002F5B80">
        <w:t>an open-phase fault is happened</w:t>
      </w:r>
      <w:r w:rsidR="002F5B80" w:rsidRPr="002F5B80">
        <w:t xml:space="preserve"> in phase “c”</w:t>
      </w:r>
      <w:r w:rsidR="00A95A16" w:rsidRPr="002F5B80">
        <w:t xml:space="preserve">. </w:t>
      </w:r>
      <w:r w:rsidRPr="002F5B80">
        <w:t>The simulation carried over a sa</w:t>
      </w:r>
      <w:r w:rsidR="00A95A16" w:rsidRPr="002F5B80">
        <w:t>mpling time of 0.0001s.</w:t>
      </w:r>
    </w:p>
    <w:p w:rsidR="00CE3EE4" w:rsidRPr="002F5B80" w:rsidRDefault="00CE3EE4" w:rsidP="00CE3EE4">
      <w:pPr>
        <w:pStyle w:val="text"/>
        <w:ind w:firstLine="0"/>
      </w:pPr>
    </w:p>
    <w:p w:rsidR="006B23C4" w:rsidRPr="002F5B80" w:rsidRDefault="006B23C4" w:rsidP="006B23C4">
      <w:pPr>
        <w:pStyle w:val="text"/>
        <w:ind w:firstLine="0"/>
      </w:pPr>
    </w:p>
    <w:p w:rsidR="006B23C4" w:rsidRPr="002F5B80" w:rsidRDefault="006B23C4" w:rsidP="006B23C4">
      <w:pPr>
        <w:jc w:val="both"/>
      </w:pPr>
    </w:p>
    <w:p w:rsidR="00B05B2C" w:rsidRPr="002F5B80" w:rsidRDefault="00B05B2C" w:rsidP="00A03BB1">
      <w:pPr>
        <w:jc w:val="center"/>
      </w:pPr>
      <w:r w:rsidRPr="002F5B80">
        <w:rPr>
          <w:noProof/>
        </w:rPr>
        <w:drawing>
          <wp:inline distT="0" distB="0" distL="0" distR="0" wp14:anchorId="7BE63C37" wp14:editId="4AA104A3">
            <wp:extent cx="3030591" cy="15049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d1.jpg"/>
                    <pic:cNvPicPr/>
                  </pic:nvPicPr>
                  <pic:blipFill>
                    <a:blip r:embed="rId77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604" cy="150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B2C" w:rsidRPr="002F5B80" w:rsidRDefault="00A03BB1" w:rsidP="00A03BB1">
      <w:pPr>
        <w:jc w:val="center"/>
      </w:pPr>
      <w:r w:rsidRPr="002F5B80">
        <w:t>(a)</w:t>
      </w:r>
    </w:p>
    <w:p w:rsidR="00B05B2C" w:rsidRPr="002F5B80" w:rsidRDefault="00B05B2C" w:rsidP="00A03BB1">
      <w:pPr>
        <w:jc w:val="center"/>
      </w:pPr>
    </w:p>
    <w:p w:rsidR="00B05B2C" w:rsidRPr="002F5B80" w:rsidRDefault="00B05B2C" w:rsidP="00A03BB1">
      <w:pPr>
        <w:jc w:val="center"/>
      </w:pPr>
      <w:r w:rsidRPr="002F5B80">
        <w:rPr>
          <w:noProof/>
        </w:rPr>
        <w:drawing>
          <wp:inline distT="0" distB="0" distL="0" distR="0" wp14:anchorId="1E3BC865" wp14:editId="768382BC">
            <wp:extent cx="3016250" cy="1522884"/>
            <wp:effectExtent l="0" t="0" r="0" b="127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d2.jpg"/>
                    <pic:cNvPicPr/>
                  </pic:nvPicPr>
                  <pic:blipFill>
                    <a:blip r:embed="rId79"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5564" cy="1522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BB1" w:rsidRPr="002F5B80" w:rsidRDefault="00A03BB1" w:rsidP="00A03BB1">
      <w:pPr>
        <w:jc w:val="center"/>
      </w:pPr>
      <w:r w:rsidRPr="002F5B80">
        <w:t>(b)</w:t>
      </w:r>
    </w:p>
    <w:p w:rsidR="00A03BB1" w:rsidRPr="002F5B80" w:rsidRDefault="00A03BB1" w:rsidP="00A03BB1">
      <w:pPr>
        <w:jc w:val="center"/>
      </w:pPr>
    </w:p>
    <w:p w:rsidR="00B05B2C" w:rsidRPr="002F5B80" w:rsidRDefault="00B05B2C" w:rsidP="00A03BB1">
      <w:pPr>
        <w:jc w:val="center"/>
      </w:pPr>
      <w:r w:rsidRPr="002F5B80">
        <w:rPr>
          <w:noProof/>
        </w:rPr>
        <w:lastRenderedPageBreak/>
        <w:drawing>
          <wp:inline distT="0" distB="0" distL="0" distR="0" wp14:anchorId="2E3B6168" wp14:editId="3714970B">
            <wp:extent cx="3054350" cy="1502846"/>
            <wp:effectExtent l="0" t="0" r="0" b="254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d3.jpg"/>
                    <pic:cNvPicPr/>
                  </pic:nvPicPr>
                  <pic:blipFill>
                    <a:blip r:embed="rId8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178" cy="1504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B2C" w:rsidRPr="002F5B80" w:rsidRDefault="00A03BB1" w:rsidP="00A03BB1">
      <w:pPr>
        <w:jc w:val="center"/>
      </w:pPr>
      <w:r w:rsidRPr="002F5B80">
        <w:t>(c)</w:t>
      </w:r>
    </w:p>
    <w:p w:rsidR="00A03BB1" w:rsidRPr="002F5B80" w:rsidRDefault="00A03BB1" w:rsidP="00B470C6">
      <w:pPr>
        <w:jc w:val="center"/>
      </w:pPr>
      <w:r w:rsidRPr="002F5B80">
        <w:t xml:space="preserve">       </w:t>
      </w:r>
      <w:proofErr w:type="gramStart"/>
      <w:r w:rsidRPr="002F5B80">
        <w:t>Figure 4.</w:t>
      </w:r>
      <w:proofErr w:type="gramEnd"/>
      <w:r w:rsidRPr="002F5B80">
        <w:t xml:space="preserve"> Simulation results of the conventional technique for </w:t>
      </w:r>
      <w:r w:rsidR="00B470C6">
        <w:t xml:space="preserve">VC </w:t>
      </w:r>
      <w:r w:rsidRPr="002F5B80">
        <w:t>of a 3-phase IM under open-circuit fault; (a) Stator a-axis current, (b) Torque and (c) Speed</w:t>
      </w:r>
    </w:p>
    <w:p w:rsidR="001940D3" w:rsidRPr="002F5B80" w:rsidRDefault="001940D3" w:rsidP="00A03BB1">
      <w:pPr>
        <w:jc w:val="center"/>
      </w:pPr>
    </w:p>
    <w:p w:rsidR="00B05B2C" w:rsidRPr="002F5B80" w:rsidRDefault="00B05B2C" w:rsidP="006B23C4">
      <w:pPr>
        <w:jc w:val="both"/>
      </w:pPr>
    </w:p>
    <w:p w:rsidR="00B05B2C" w:rsidRPr="002F5B80" w:rsidRDefault="00B05B2C" w:rsidP="006B23C4">
      <w:pPr>
        <w:jc w:val="both"/>
      </w:pPr>
    </w:p>
    <w:p w:rsidR="009071E7" w:rsidRPr="002F5B80" w:rsidRDefault="009071E7" w:rsidP="009071E7">
      <w:pPr>
        <w:jc w:val="center"/>
      </w:pPr>
      <w:r w:rsidRPr="002F5B80">
        <w:rPr>
          <w:noProof/>
        </w:rPr>
        <w:drawing>
          <wp:inline distT="0" distB="0" distL="0" distR="0" wp14:anchorId="2BF346AE" wp14:editId="2EEB5834">
            <wp:extent cx="3003550" cy="1518181"/>
            <wp:effectExtent l="0" t="0" r="6350" b="635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as2.jpg"/>
                    <pic:cNvPicPr/>
                  </pic:nvPicPr>
                  <pic:blipFill>
                    <a:blip r:embed="rId8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903" cy="151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1E7" w:rsidRPr="002F5B80" w:rsidRDefault="009071E7" w:rsidP="009071E7">
      <w:pPr>
        <w:jc w:val="center"/>
      </w:pPr>
      <w:r w:rsidRPr="002F5B80">
        <w:t>(a)</w:t>
      </w:r>
    </w:p>
    <w:p w:rsidR="009071E7" w:rsidRPr="002F5B80" w:rsidRDefault="009071E7" w:rsidP="009071E7">
      <w:pPr>
        <w:jc w:val="center"/>
      </w:pPr>
    </w:p>
    <w:p w:rsidR="009071E7" w:rsidRPr="002F5B80" w:rsidRDefault="009071E7" w:rsidP="009071E7">
      <w:pPr>
        <w:jc w:val="center"/>
      </w:pPr>
      <w:r w:rsidRPr="002F5B80">
        <w:rPr>
          <w:noProof/>
        </w:rPr>
        <w:drawing>
          <wp:inline distT="0" distB="0" distL="0" distR="0" wp14:anchorId="15A39850" wp14:editId="4016EB3C">
            <wp:extent cx="3003550" cy="1469648"/>
            <wp:effectExtent l="0" t="0" r="635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2.jpg"/>
                    <pic:cNvPicPr/>
                  </pic:nvPicPr>
                  <pic:blipFill>
                    <a:blip r:embed="rId8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6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550" cy="146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1E7" w:rsidRPr="002F5B80" w:rsidRDefault="009071E7" w:rsidP="009071E7">
      <w:pPr>
        <w:jc w:val="center"/>
      </w:pPr>
      <w:r w:rsidRPr="002F5B80">
        <w:t>(b)</w:t>
      </w:r>
    </w:p>
    <w:p w:rsidR="009071E7" w:rsidRPr="002F5B80" w:rsidRDefault="009071E7" w:rsidP="009071E7">
      <w:pPr>
        <w:jc w:val="center"/>
      </w:pPr>
    </w:p>
    <w:p w:rsidR="009071E7" w:rsidRPr="002F5B80" w:rsidRDefault="009071E7" w:rsidP="009071E7">
      <w:pPr>
        <w:jc w:val="center"/>
      </w:pPr>
      <w:r w:rsidRPr="002F5B80">
        <w:rPr>
          <w:noProof/>
        </w:rPr>
        <w:drawing>
          <wp:inline distT="0" distB="0" distL="0" distR="0" wp14:anchorId="4A4B4326" wp14:editId="445BE74A">
            <wp:extent cx="3048000" cy="1470241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2.jpg"/>
                    <pic:cNvPicPr/>
                  </pic:nvPicPr>
                  <pic:blipFill>
                    <a:blip r:embed="rId8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509" cy="1470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1E7" w:rsidRPr="002F5B80" w:rsidRDefault="009071E7" w:rsidP="009071E7">
      <w:pPr>
        <w:jc w:val="center"/>
      </w:pPr>
      <w:r w:rsidRPr="002F5B80">
        <w:t>(c)</w:t>
      </w:r>
    </w:p>
    <w:p w:rsidR="009071E7" w:rsidRPr="002F5B80" w:rsidRDefault="009071E7" w:rsidP="00B470C6">
      <w:pPr>
        <w:jc w:val="center"/>
      </w:pPr>
      <w:r w:rsidRPr="002F5B80">
        <w:t xml:space="preserve">       </w:t>
      </w:r>
      <w:proofErr w:type="gramStart"/>
      <w:r w:rsidRPr="002F5B80">
        <w:t>Figure 5.</w:t>
      </w:r>
      <w:proofErr w:type="gramEnd"/>
      <w:r w:rsidRPr="002F5B80">
        <w:t xml:space="preserve"> Simulation results of the proposed controller without speed estimator for </w:t>
      </w:r>
      <w:r w:rsidR="00B470C6">
        <w:t xml:space="preserve">VC </w:t>
      </w:r>
      <w:r w:rsidRPr="002F5B80">
        <w:t>of a 3-phase IM under open-circuit fault; (a) Stator a-axis current, (b) Torque and (c) Speed</w:t>
      </w:r>
    </w:p>
    <w:p w:rsidR="009071E7" w:rsidRPr="002F5B80" w:rsidRDefault="009071E7" w:rsidP="009071E7">
      <w:pPr>
        <w:jc w:val="center"/>
      </w:pPr>
    </w:p>
    <w:p w:rsidR="002F5B80" w:rsidRPr="002F5B80" w:rsidRDefault="002F5B80" w:rsidP="009071E7">
      <w:pPr>
        <w:jc w:val="center"/>
      </w:pPr>
    </w:p>
    <w:p w:rsidR="002F5B80" w:rsidRPr="002F5B80" w:rsidRDefault="002F5B80" w:rsidP="009071E7">
      <w:pPr>
        <w:jc w:val="center"/>
      </w:pPr>
    </w:p>
    <w:p w:rsidR="009071E7" w:rsidRPr="002F5B80" w:rsidRDefault="009071E7" w:rsidP="009071E7">
      <w:pPr>
        <w:jc w:val="center"/>
      </w:pPr>
      <w:r w:rsidRPr="002F5B80">
        <w:rPr>
          <w:noProof/>
        </w:rPr>
        <w:lastRenderedPageBreak/>
        <w:drawing>
          <wp:inline distT="0" distB="0" distL="0" distR="0" wp14:anchorId="14C4DD99" wp14:editId="5F75F6A5">
            <wp:extent cx="3016250" cy="1518422"/>
            <wp:effectExtent l="0" t="0" r="0" b="571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as.jpg"/>
                    <pic:cNvPicPr/>
                  </pic:nvPicPr>
                  <pic:blipFill>
                    <a:blip r:embed="rId8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052" cy="1520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1E7" w:rsidRPr="002F5B80" w:rsidRDefault="009071E7" w:rsidP="009071E7">
      <w:pPr>
        <w:jc w:val="center"/>
      </w:pPr>
      <w:r w:rsidRPr="002F5B80">
        <w:t>(a)</w:t>
      </w:r>
    </w:p>
    <w:p w:rsidR="009071E7" w:rsidRPr="002F5B80" w:rsidRDefault="009071E7" w:rsidP="009071E7">
      <w:pPr>
        <w:jc w:val="center"/>
      </w:pPr>
    </w:p>
    <w:p w:rsidR="009071E7" w:rsidRPr="002F5B80" w:rsidRDefault="009071E7" w:rsidP="009071E7">
      <w:pPr>
        <w:jc w:val="center"/>
      </w:pPr>
      <w:r w:rsidRPr="002F5B80">
        <w:rPr>
          <w:noProof/>
        </w:rPr>
        <w:drawing>
          <wp:inline distT="0" distB="0" distL="0" distR="0" wp14:anchorId="4B83FD65" wp14:editId="219CE349">
            <wp:extent cx="3016250" cy="1473803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.jpg"/>
                    <pic:cNvPicPr/>
                  </pic:nvPicPr>
                  <pic:blipFill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774" cy="147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1E7" w:rsidRPr="002F5B80" w:rsidRDefault="009071E7" w:rsidP="009071E7">
      <w:pPr>
        <w:jc w:val="center"/>
      </w:pPr>
      <w:r w:rsidRPr="002F5B80">
        <w:t>(b)</w:t>
      </w:r>
    </w:p>
    <w:p w:rsidR="009071E7" w:rsidRPr="002F5B80" w:rsidRDefault="009071E7" w:rsidP="009071E7">
      <w:pPr>
        <w:jc w:val="center"/>
      </w:pPr>
    </w:p>
    <w:p w:rsidR="009071E7" w:rsidRPr="002F5B80" w:rsidRDefault="009071E7" w:rsidP="009071E7">
      <w:pPr>
        <w:jc w:val="center"/>
      </w:pPr>
      <w:r w:rsidRPr="002F5B80">
        <w:rPr>
          <w:noProof/>
        </w:rPr>
        <w:drawing>
          <wp:inline distT="0" distB="0" distL="0" distR="0" wp14:anchorId="1AC827F6" wp14:editId="0BB1C3F0">
            <wp:extent cx="3016250" cy="1433646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.jpg"/>
                    <pic:cNvPicPr/>
                  </pic:nvPicPr>
                  <pic:blipFill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865" cy="143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0C6" w:rsidRDefault="009071E7" w:rsidP="00B470C6">
      <w:pPr>
        <w:jc w:val="center"/>
      </w:pPr>
      <w:r w:rsidRPr="002F5B80">
        <w:t>(c)</w:t>
      </w:r>
    </w:p>
    <w:p w:rsidR="009071E7" w:rsidRPr="00ED47AC" w:rsidRDefault="009071E7" w:rsidP="00B470C6">
      <w:pPr>
        <w:jc w:val="center"/>
      </w:pPr>
      <w:proofErr w:type="gramStart"/>
      <w:r w:rsidRPr="002F5B80">
        <w:t>Figure 6.</w:t>
      </w:r>
      <w:proofErr w:type="gramEnd"/>
      <w:r w:rsidRPr="002F5B80">
        <w:t xml:space="preserve"> Simulation results of the proposed controller with speed estimator for </w:t>
      </w:r>
      <w:r w:rsidR="00B470C6">
        <w:t xml:space="preserve">VC </w:t>
      </w:r>
      <w:r w:rsidRPr="002F5B80">
        <w:t>of a 3-phase IM under open-circuit fault and speed sensor fault; (a) Stator a-axis current, (b) Torque and (c) Speed</w:t>
      </w:r>
    </w:p>
    <w:p w:rsidR="00B05B2C" w:rsidRDefault="00B05B2C" w:rsidP="006B23C4">
      <w:pPr>
        <w:jc w:val="both"/>
      </w:pPr>
    </w:p>
    <w:p w:rsidR="004B746D" w:rsidRDefault="004B746D" w:rsidP="004B746D">
      <w:pPr>
        <w:pStyle w:val="text"/>
        <w:ind w:firstLine="709"/>
      </w:pPr>
    </w:p>
    <w:p w:rsidR="003F3394" w:rsidRPr="003F3394" w:rsidRDefault="00813020" w:rsidP="00B145A8">
      <w:pPr>
        <w:pStyle w:val="text"/>
        <w:ind w:firstLine="709"/>
      </w:pPr>
      <w:r w:rsidRPr="003F3394">
        <w:t>As can be seen both regular and proposed schemes are able to reach steady state 450rpm (see Figure 4 (c) and Figure 5 (c)).</w:t>
      </w:r>
      <w:r w:rsidR="003F3394">
        <w:t xml:space="preserve"> </w:t>
      </w:r>
      <w:r w:rsidR="00CE3EE4" w:rsidRPr="003F3394">
        <w:t xml:space="preserve">It can be </w:t>
      </w:r>
      <w:r w:rsidR="00361F85" w:rsidRPr="003F3394">
        <w:t xml:space="preserve">observed </w:t>
      </w:r>
      <w:r w:rsidR="00CE3EE4" w:rsidRPr="003F3394">
        <w:t xml:space="preserve">from </w:t>
      </w:r>
      <w:r w:rsidR="00361F85" w:rsidRPr="003F3394">
        <w:t xml:space="preserve">Figure 4 and Figure 5 </w:t>
      </w:r>
      <w:r w:rsidR="00CE3EE4" w:rsidRPr="003F3394">
        <w:t>that the dynamic performance of the proposed control</w:t>
      </w:r>
      <w:r w:rsidR="00361F85" w:rsidRPr="003F3394">
        <w:t>ler</w:t>
      </w:r>
      <w:r w:rsidR="00CE3EE4" w:rsidRPr="003F3394">
        <w:t xml:space="preserve"> is </w:t>
      </w:r>
      <w:r w:rsidR="00361F85" w:rsidRPr="003F3394">
        <w:t>better than regular controller.</w:t>
      </w:r>
      <w:r w:rsidRPr="003F3394">
        <w:t xml:space="preserve"> Using conventional controller, the pick to pick torque </w:t>
      </w:r>
      <w:r w:rsidR="003F3394">
        <w:t>oscillation</w:t>
      </w:r>
      <w:r w:rsidRPr="003F3394">
        <w:t xml:space="preserve"> is ~ 2.4 </w:t>
      </w:r>
      <w:proofErr w:type="spellStart"/>
      <w:r w:rsidRPr="003F3394">
        <w:t>N.m</w:t>
      </w:r>
      <w:proofErr w:type="spellEnd"/>
      <w:r w:rsidRPr="003F3394">
        <w:t xml:space="preserve"> (see Figure 4 (b)) but using proposed controller, the pick to pick torque </w:t>
      </w:r>
      <w:r w:rsidR="003F3394">
        <w:t>oscillation</w:t>
      </w:r>
      <w:r w:rsidRPr="003F3394">
        <w:t xml:space="preserve"> is ~ 0.2 </w:t>
      </w:r>
      <w:proofErr w:type="spellStart"/>
      <w:r w:rsidRPr="003F3394">
        <w:t>N.m</w:t>
      </w:r>
      <w:proofErr w:type="spellEnd"/>
      <w:r w:rsidRPr="003F3394">
        <w:t xml:space="preserve"> (see Figure 5 (b))</w:t>
      </w:r>
      <w:r w:rsidR="003F3394">
        <w:t xml:space="preserve">. </w:t>
      </w:r>
      <w:r w:rsidR="004B746D" w:rsidRPr="003F3394">
        <w:t xml:space="preserve">It is </w:t>
      </w:r>
      <w:r w:rsidR="003F3394" w:rsidRPr="003F3394">
        <w:t xml:space="preserve">also </w:t>
      </w:r>
      <w:r w:rsidR="004B746D" w:rsidRPr="003F3394">
        <w:t>evident from Figure</w:t>
      </w:r>
      <w:r w:rsidR="002F5B80" w:rsidRPr="003F3394">
        <w:t xml:space="preserve"> 6 that using proposed </w:t>
      </w:r>
      <w:r w:rsidR="00B145A8">
        <w:t xml:space="preserve">IVC </w:t>
      </w:r>
      <w:r w:rsidR="004B746D" w:rsidRPr="003F3394">
        <w:t>technique, the estimated speed of the 3-phase IM under open-circuit fault can follow the real speed without any steady-state error.</w:t>
      </w:r>
      <w:r w:rsidR="003F3394" w:rsidRPr="003F3394">
        <w:t xml:space="preserve"> In this case the pick to pick torque </w:t>
      </w:r>
      <w:r w:rsidR="003F3394">
        <w:t>oscillation</w:t>
      </w:r>
      <w:r w:rsidR="003F3394" w:rsidRPr="003F3394">
        <w:t xml:space="preserve"> is ~ 0.3 </w:t>
      </w:r>
      <w:proofErr w:type="spellStart"/>
      <w:r w:rsidR="003F3394" w:rsidRPr="003F3394">
        <w:t>N.m</w:t>
      </w:r>
      <w:proofErr w:type="spellEnd"/>
      <w:r w:rsidR="003F3394" w:rsidRPr="003F3394">
        <w:t xml:space="preserve"> (see Figure 6 (b)).</w:t>
      </w:r>
      <w:r w:rsidR="003F3394">
        <w:t xml:space="preserve"> </w:t>
      </w:r>
      <w:r w:rsidR="003F3394" w:rsidRPr="003F3394">
        <w:t xml:space="preserve">The presented results show </w:t>
      </w:r>
      <w:r w:rsidR="006B23C4" w:rsidRPr="003F3394">
        <w:t xml:space="preserve">a considerable reduction </w:t>
      </w:r>
      <w:r w:rsidR="003F3394" w:rsidRPr="003F3394">
        <w:t xml:space="preserve">in speed and </w:t>
      </w:r>
      <w:r w:rsidR="006B23C4" w:rsidRPr="003F3394">
        <w:t>torque ripple</w:t>
      </w:r>
      <w:r w:rsidR="003F3394" w:rsidRPr="003F3394">
        <w:t>s</w:t>
      </w:r>
      <w:r w:rsidR="006B23C4" w:rsidRPr="003F3394">
        <w:t xml:space="preserve"> and better </w:t>
      </w:r>
      <w:r w:rsidR="003F3394" w:rsidRPr="003F3394">
        <w:t xml:space="preserve">steady-state </w:t>
      </w:r>
      <w:r w:rsidR="006B23C4" w:rsidRPr="003F3394">
        <w:t>behaviour when</w:t>
      </w:r>
      <w:r w:rsidR="003F3394" w:rsidRPr="003F3394">
        <w:t xml:space="preserve"> the proposed controller is used.</w:t>
      </w:r>
    </w:p>
    <w:p w:rsidR="003F3394" w:rsidRPr="003F3394" w:rsidRDefault="003F3394" w:rsidP="003F3394">
      <w:pPr>
        <w:pStyle w:val="text"/>
        <w:ind w:firstLine="709"/>
      </w:pPr>
    </w:p>
    <w:p w:rsidR="00E704B9" w:rsidRPr="003F3394" w:rsidRDefault="00E704B9" w:rsidP="003F3394">
      <w:pPr>
        <w:pStyle w:val="text"/>
        <w:ind w:firstLine="709"/>
      </w:pPr>
    </w:p>
    <w:p w:rsidR="00E704B9" w:rsidRPr="003F3394" w:rsidRDefault="00E704B9" w:rsidP="003F3394">
      <w:pPr>
        <w:pStyle w:val="text"/>
        <w:ind w:firstLine="709"/>
      </w:pPr>
    </w:p>
    <w:p w:rsidR="006B23C4" w:rsidRPr="003F3394" w:rsidRDefault="006B23C4" w:rsidP="00E704B9">
      <w:pPr>
        <w:numPr>
          <w:ilvl w:val="0"/>
          <w:numId w:val="1"/>
        </w:numPr>
        <w:tabs>
          <w:tab w:val="left" w:pos="426"/>
        </w:tabs>
        <w:ind w:left="426" w:hanging="426"/>
        <w:rPr>
          <w:b/>
          <w:bCs/>
        </w:rPr>
      </w:pPr>
      <w:r w:rsidRPr="003F3394">
        <w:rPr>
          <w:b/>
          <w:bCs/>
        </w:rPr>
        <w:t xml:space="preserve">CONCLUSION </w:t>
      </w:r>
    </w:p>
    <w:p w:rsidR="009071E7" w:rsidRPr="003F3394" w:rsidRDefault="00B145A8" w:rsidP="00B145A8">
      <w:pPr>
        <w:pStyle w:val="text"/>
        <w:ind w:firstLine="709"/>
      </w:pPr>
      <w:r w:rsidRPr="00B145A8">
        <w:t xml:space="preserve">This </w:t>
      </w:r>
      <w:r>
        <w:t xml:space="preserve">paper presented </w:t>
      </w:r>
      <w:r w:rsidRPr="00B145A8">
        <w:t xml:space="preserve">speed control of </w:t>
      </w:r>
      <w:r>
        <w:t xml:space="preserve">a </w:t>
      </w:r>
      <w:r w:rsidRPr="00B145A8">
        <w:t>3-phase I</w:t>
      </w:r>
      <w:r>
        <w:t>M</w:t>
      </w:r>
      <w:r w:rsidRPr="00B145A8">
        <w:t xml:space="preserve"> under fault conditions supplied by wind turbine using</w:t>
      </w:r>
      <w:r>
        <w:t xml:space="preserve"> IVC strategy</w:t>
      </w:r>
      <w:r w:rsidRPr="00B145A8">
        <w:t>.</w:t>
      </w:r>
      <w:r>
        <w:t xml:space="preserve"> </w:t>
      </w:r>
      <w:r w:rsidR="009071E7" w:rsidRPr="003F3394">
        <w:t xml:space="preserve">This paper has shown that with some </w:t>
      </w:r>
      <w:r w:rsidR="00E704B9" w:rsidRPr="003F3394">
        <w:t xml:space="preserve">changes in the </w:t>
      </w:r>
      <w:r w:rsidR="003F3394">
        <w:t xml:space="preserve">regular </w:t>
      </w:r>
      <w:r>
        <w:t xml:space="preserve">IVC </w:t>
      </w:r>
      <w:r w:rsidR="00E704B9" w:rsidRPr="003F3394">
        <w:t xml:space="preserve">strategy </w:t>
      </w:r>
      <w:r w:rsidR="009071E7" w:rsidRPr="003F3394">
        <w:t xml:space="preserve">it is </w:t>
      </w:r>
      <w:r w:rsidR="00E704B9" w:rsidRPr="003F3394">
        <w:t xml:space="preserve">feasible </w:t>
      </w:r>
      <w:r w:rsidR="009071E7" w:rsidRPr="003F3394">
        <w:t xml:space="preserve">to </w:t>
      </w:r>
      <w:r w:rsidR="00E704B9" w:rsidRPr="003F3394">
        <w:t xml:space="preserve">use same controller </w:t>
      </w:r>
      <w:r w:rsidR="009071E7" w:rsidRPr="003F3394">
        <w:t>for</w:t>
      </w:r>
      <w:r w:rsidR="00BF6DF9" w:rsidRPr="003F3394">
        <w:t xml:space="preserve"> </w:t>
      </w:r>
      <w:r>
        <w:t xml:space="preserve">VC </w:t>
      </w:r>
      <w:r w:rsidR="00BF6DF9" w:rsidRPr="003F3394">
        <w:t>of</w:t>
      </w:r>
      <w:r w:rsidR="009071E7" w:rsidRPr="003F3394">
        <w:t xml:space="preserve"> </w:t>
      </w:r>
      <w:r w:rsidR="00E704B9" w:rsidRPr="003F3394">
        <w:t xml:space="preserve">a star-connected </w:t>
      </w:r>
      <w:r w:rsidR="009071E7" w:rsidRPr="003F3394">
        <w:t>3-phase IM under open-</w:t>
      </w:r>
      <w:r w:rsidR="00E704B9" w:rsidRPr="003F3394">
        <w:t>circuit</w:t>
      </w:r>
      <w:r w:rsidR="009071E7" w:rsidRPr="003F3394">
        <w:t xml:space="preserve"> fault</w:t>
      </w:r>
      <w:r w:rsidR="00687025" w:rsidRPr="003F3394">
        <w:t xml:space="preserve"> and speed-sensor fault</w:t>
      </w:r>
      <w:r w:rsidR="00F20CEF" w:rsidRPr="003F3394">
        <w:t>.</w:t>
      </w:r>
      <w:r w:rsidR="00444594" w:rsidRPr="003F3394">
        <w:t xml:space="preserve"> The simulation results have shown the correctness and possibility of the proposed methodology. The </w:t>
      </w:r>
      <w:r w:rsidR="00F20CEF" w:rsidRPr="003F3394">
        <w:t xml:space="preserve">results </w:t>
      </w:r>
      <w:r w:rsidR="00444594" w:rsidRPr="003F3394">
        <w:t xml:space="preserve">demonstrate </w:t>
      </w:r>
      <w:r w:rsidR="00F20CEF" w:rsidRPr="003F3394">
        <w:t>that i</w:t>
      </w:r>
      <w:r w:rsidR="009071E7" w:rsidRPr="003F3394">
        <w:t xml:space="preserve">n comparison with </w:t>
      </w:r>
      <w:r w:rsidR="00A33D2B" w:rsidRPr="003F3394">
        <w:t xml:space="preserve">the </w:t>
      </w:r>
      <w:r w:rsidR="003F3394">
        <w:t xml:space="preserve">regular </w:t>
      </w:r>
      <w:r>
        <w:t xml:space="preserve">IVC </w:t>
      </w:r>
      <w:r w:rsidR="00F20CEF" w:rsidRPr="003F3394">
        <w:t>strategy</w:t>
      </w:r>
      <w:r w:rsidR="009071E7" w:rsidRPr="003F3394">
        <w:t xml:space="preserve">, the performance of the proposed </w:t>
      </w:r>
      <w:r w:rsidR="00A33D2B" w:rsidRPr="003F3394">
        <w:t xml:space="preserve">technique </w:t>
      </w:r>
      <w:r w:rsidR="009071E7" w:rsidRPr="003F3394">
        <w:t xml:space="preserve">is satisfactory for </w:t>
      </w:r>
      <w:r>
        <w:t xml:space="preserve">VC </w:t>
      </w:r>
      <w:r w:rsidR="00F20CEF" w:rsidRPr="003F3394">
        <w:t xml:space="preserve">of a </w:t>
      </w:r>
      <w:r w:rsidR="009071E7" w:rsidRPr="003F3394">
        <w:t xml:space="preserve">3-phase IM during fault conditions </w:t>
      </w:r>
      <w:r w:rsidR="00F20CEF" w:rsidRPr="003F3394">
        <w:t xml:space="preserve">particularly </w:t>
      </w:r>
      <w:r w:rsidR="009071E7" w:rsidRPr="003F3394">
        <w:t xml:space="preserve">in </w:t>
      </w:r>
      <w:r w:rsidR="00F20CEF" w:rsidRPr="003F3394">
        <w:t xml:space="preserve">reduction of </w:t>
      </w:r>
      <w:r w:rsidR="009071E7" w:rsidRPr="003F3394">
        <w:t xml:space="preserve">the </w:t>
      </w:r>
      <w:r w:rsidR="00F20CEF" w:rsidRPr="003F3394">
        <w:t xml:space="preserve">motor </w:t>
      </w:r>
      <w:r w:rsidR="009071E7" w:rsidRPr="003F3394">
        <w:t xml:space="preserve">speed and torque ripples. </w:t>
      </w:r>
    </w:p>
    <w:p w:rsidR="000F21A1" w:rsidRDefault="000F21A1" w:rsidP="000F21A1">
      <w:pPr>
        <w:rPr>
          <w:rStyle w:val="apple-style-span"/>
          <w:b/>
          <w:lang w:val="pt-BR"/>
        </w:rPr>
      </w:pPr>
      <w:r w:rsidRPr="00ED47AC">
        <w:rPr>
          <w:rStyle w:val="apple-style-span"/>
          <w:b/>
          <w:lang w:val="pt-BR"/>
        </w:rPr>
        <w:lastRenderedPageBreak/>
        <w:t>REFERENCES</w:t>
      </w:r>
    </w:p>
    <w:p w:rsidR="00F4286F" w:rsidRPr="003F3394" w:rsidRDefault="00F4286F" w:rsidP="00F4286F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18"/>
          <w:szCs w:val="18"/>
        </w:rPr>
      </w:pPr>
      <w:r w:rsidRPr="003F3394">
        <w:rPr>
          <w:sz w:val="18"/>
          <w:szCs w:val="18"/>
        </w:rPr>
        <w:t xml:space="preserve">D. R. Espinoza-Trejo, D. U. Campos-Delgado, G. </w:t>
      </w:r>
      <w:proofErr w:type="spellStart"/>
      <w:r w:rsidRPr="003F3394">
        <w:rPr>
          <w:sz w:val="18"/>
          <w:szCs w:val="18"/>
        </w:rPr>
        <w:t>Bossio</w:t>
      </w:r>
      <w:proofErr w:type="spellEnd"/>
      <w:r w:rsidRPr="003F3394">
        <w:rPr>
          <w:sz w:val="18"/>
          <w:szCs w:val="18"/>
        </w:rPr>
        <w:t xml:space="preserve">, E. </w:t>
      </w:r>
      <w:proofErr w:type="spellStart"/>
      <w:r w:rsidRPr="003F3394">
        <w:rPr>
          <w:sz w:val="18"/>
          <w:szCs w:val="18"/>
        </w:rPr>
        <w:t>Bárcenas</w:t>
      </w:r>
      <w:proofErr w:type="spellEnd"/>
      <w:r w:rsidRPr="003F3394">
        <w:rPr>
          <w:sz w:val="18"/>
          <w:szCs w:val="18"/>
        </w:rPr>
        <w:t>, , J. E. Hernández-</w:t>
      </w:r>
      <w:proofErr w:type="spellStart"/>
      <w:r w:rsidRPr="003F3394">
        <w:rPr>
          <w:sz w:val="18"/>
          <w:szCs w:val="18"/>
        </w:rPr>
        <w:t>Díez</w:t>
      </w:r>
      <w:proofErr w:type="spellEnd"/>
      <w:r w:rsidRPr="003F3394">
        <w:rPr>
          <w:sz w:val="18"/>
          <w:szCs w:val="18"/>
        </w:rPr>
        <w:t xml:space="preserve">, and L. F. Lugo-Cordero, "Fault diagnosis scheme for open-circuit faults in field-oriented control induction motor drives," </w:t>
      </w:r>
      <w:r w:rsidRPr="003F3394">
        <w:rPr>
          <w:i/>
          <w:iCs/>
          <w:sz w:val="18"/>
          <w:szCs w:val="18"/>
        </w:rPr>
        <w:t>IET Power Electronics</w:t>
      </w:r>
      <w:r w:rsidRPr="003F3394">
        <w:rPr>
          <w:sz w:val="18"/>
          <w:szCs w:val="18"/>
        </w:rPr>
        <w:t>, vol. 6, no. 5, pp. 869–877, 2013.</w:t>
      </w:r>
    </w:p>
    <w:p w:rsidR="00F4286F" w:rsidRPr="003F3394" w:rsidRDefault="00F4286F" w:rsidP="00F4286F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18"/>
          <w:szCs w:val="18"/>
        </w:rPr>
      </w:pPr>
      <w:r w:rsidRPr="003F3394">
        <w:rPr>
          <w:sz w:val="18"/>
          <w:szCs w:val="18"/>
        </w:rPr>
        <w:t xml:space="preserve">G. K. Singh, K. Nam, and S. K. Lim, "A simple indirect field-oriented control scheme for multiphase induction machine," </w:t>
      </w:r>
      <w:r w:rsidRPr="003F3394">
        <w:rPr>
          <w:i/>
          <w:iCs/>
          <w:sz w:val="18"/>
          <w:szCs w:val="18"/>
        </w:rPr>
        <w:t>IEEE Transactions on Industrial Electronics</w:t>
      </w:r>
      <w:r w:rsidRPr="003F3394">
        <w:rPr>
          <w:sz w:val="18"/>
          <w:szCs w:val="18"/>
        </w:rPr>
        <w:t>, vol. 52, no. 4, pp. 1177–1184, 2005.</w:t>
      </w:r>
    </w:p>
    <w:p w:rsidR="00F4286F" w:rsidRPr="003F3394" w:rsidRDefault="00F4286F" w:rsidP="00F4286F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18"/>
          <w:szCs w:val="18"/>
        </w:rPr>
      </w:pPr>
      <w:r w:rsidRPr="003F3394">
        <w:rPr>
          <w:sz w:val="18"/>
          <w:szCs w:val="18"/>
        </w:rPr>
        <w:t xml:space="preserve">A. B. de Souza, T. R. </w:t>
      </w:r>
      <w:proofErr w:type="spellStart"/>
      <w:r w:rsidRPr="003F3394">
        <w:rPr>
          <w:sz w:val="18"/>
          <w:szCs w:val="18"/>
        </w:rPr>
        <w:t>Fernandes</w:t>
      </w:r>
      <w:proofErr w:type="spellEnd"/>
      <w:r w:rsidRPr="003F3394">
        <w:rPr>
          <w:sz w:val="18"/>
          <w:szCs w:val="18"/>
        </w:rPr>
        <w:t xml:space="preserve"> </w:t>
      </w:r>
      <w:proofErr w:type="spellStart"/>
      <w:r w:rsidRPr="003F3394">
        <w:rPr>
          <w:sz w:val="18"/>
          <w:szCs w:val="18"/>
        </w:rPr>
        <w:t>Neto</w:t>
      </w:r>
      <w:proofErr w:type="spellEnd"/>
      <w:r w:rsidRPr="003F3394">
        <w:rPr>
          <w:sz w:val="18"/>
          <w:szCs w:val="18"/>
        </w:rPr>
        <w:t xml:space="preserve">, D. D. A. </w:t>
      </w:r>
      <w:proofErr w:type="spellStart"/>
      <w:r w:rsidRPr="003F3394">
        <w:rPr>
          <w:sz w:val="18"/>
          <w:szCs w:val="18"/>
        </w:rPr>
        <w:t>Honorio</w:t>
      </w:r>
      <w:proofErr w:type="spellEnd"/>
      <w:r w:rsidRPr="003F3394">
        <w:rPr>
          <w:sz w:val="18"/>
          <w:szCs w:val="18"/>
        </w:rPr>
        <w:t xml:space="preserve">, L. H. S. </w:t>
      </w:r>
      <w:proofErr w:type="spellStart"/>
      <w:r w:rsidRPr="003F3394">
        <w:rPr>
          <w:sz w:val="18"/>
          <w:szCs w:val="18"/>
        </w:rPr>
        <w:t>Barreto</w:t>
      </w:r>
      <w:proofErr w:type="spellEnd"/>
      <w:r w:rsidRPr="003F3394">
        <w:rPr>
          <w:sz w:val="18"/>
          <w:szCs w:val="18"/>
        </w:rPr>
        <w:t xml:space="preserve">, and L. L. dos Reis, </w:t>
      </w:r>
      <w:r w:rsidRPr="003F3394">
        <w:rPr>
          <w:noProof/>
          <w:sz w:val="18"/>
          <w:szCs w:val="18"/>
        </w:rPr>
        <w:t>"</w:t>
      </w:r>
      <w:r w:rsidRPr="003F3394">
        <w:rPr>
          <w:sz w:val="18"/>
          <w:szCs w:val="18"/>
        </w:rPr>
        <w:t>Hybrid position controller for an indirect field-oriented induction motor drive,</w:t>
      </w:r>
      <w:r w:rsidRPr="003F3394">
        <w:rPr>
          <w:noProof/>
          <w:sz w:val="18"/>
          <w:szCs w:val="18"/>
        </w:rPr>
        <w:t xml:space="preserve">" </w:t>
      </w:r>
      <w:r w:rsidRPr="003F3394">
        <w:rPr>
          <w:i/>
          <w:iCs/>
          <w:sz w:val="18"/>
          <w:szCs w:val="18"/>
        </w:rPr>
        <w:t>In Applied Power Electronics Conference and Exposition (APEC)</w:t>
      </w:r>
      <w:r w:rsidRPr="003F3394">
        <w:rPr>
          <w:sz w:val="18"/>
          <w:szCs w:val="18"/>
        </w:rPr>
        <w:t>, 2015, pp. 1541–1547.</w:t>
      </w:r>
    </w:p>
    <w:p w:rsidR="00F4286F" w:rsidRPr="003F3394" w:rsidRDefault="00F4286F" w:rsidP="00F4286F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18"/>
          <w:szCs w:val="18"/>
        </w:rPr>
      </w:pPr>
      <w:r w:rsidRPr="003F3394">
        <w:rPr>
          <w:sz w:val="18"/>
          <w:szCs w:val="18"/>
        </w:rPr>
        <w:t>G. Singh, "A fuzzy pre-compensated-PI controller for indirect field oriented controlled induction motor drive,</w:t>
      </w:r>
      <w:r w:rsidRPr="003F3394">
        <w:rPr>
          <w:noProof/>
          <w:sz w:val="18"/>
          <w:szCs w:val="18"/>
        </w:rPr>
        <w:t xml:space="preserve">" </w:t>
      </w:r>
      <w:r w:rsidRPr="003F3394">
        <w:rPr>
          <w:i/>
          <w:iCs/>
          <w:sz w:val="18"/>
          <w:szCs w:val="18"/>
        </w:rPr>
        <w:t>In Innovative Applications of  Computational Intelligence on Power, Energy and Controls with their impact on Humanity (CIPECH)</w:t>
      </w:r>
      <w:r w:rsidRPr="003F3394">
        <w:rPr>
          <w:sz w:val="18"/>
          <w:szCs w:val="18"/>
        </w:rPr>
        <w:t>, 2014, pp. 257–261.</w:t>
      </w:r>
    </w:p>
    <w:p w:rsidR="00F4286F" w:rsidRPr="003F3394" w:rsidRDefault="00F4286F" w:rsidP="00F4286F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18"/>
          <w:szCs w:val="18"/>
        </w:rPr>
      </w:pPr>
      <w:r w:rsidRPr="003F3394">
        <w:rPr>
          <w:sz w:val="18"/>
          <w:szCs w:val="18"/>
        </w:rPr>
        <w:t xml:space="preserve">M. </w:t>
      </w:r>
      <w:proofErr w:type="spellStart"/>
      <w:r w:rsidRPr="003F3394">
        <w:rPr>
          <w:sz w:val="18"/>
          <w:szCs w:val="18"/>
        </w:rPr>
        <w:t>Jannati</w:t>
      </w:r>
      <w:proofErr w:type="spellEnd"/>
      <w:r w:rsidRPr="003F3394">
        <w:rPr>
          <w:sz w:val="18"/>
          <w:szCs w:val="18"/>
        </w:rPr>
        <w:t xml:space="preserve">, S. </w:t>
      </w:r>
      <w:proofErr w:type="spellStart"/>
      <w:r w:rsidRPr="003F3394">
        <w:rPr>
          <w:sz w:val="18"/>
          <w:szCs w:val="18"/>
        </w:rPr>
        <w:t>Anbaran</w:t>
      </w:r>
      <w:proofErr w:type="spellEnd"/>
      <w:r w:rsidRPr="003F3394">
        <w:rPr>
          <w:sz w:val="18"/>
          <w:szCs w:val="18"/>
        </w:rPr>
        <w:t xml:space="preserve">, N. R. N. Idris, and M. J. A. Aziz, </w:t>
      </w:r>
      <w:r w:rsidRPr="003F3394">
        <w:rPr>
          <w:noProof/>
          <w:sz w:val="18"/>
          <w:szCs w:val="18"/>
        </w:rPr>
        <w:t>"</w:t>
      </w:r>
      <w:r w:rsidRPr="003F3394">
        <w:rPr>
          <w:sz w:val="18"/>
          <w:szCs w:val="18"/>
        </w:rPr>
        <w:t>Vector control of three-phase induction motor under open-phase fault,</w:t>
      </w:r>
      <w:r w:rsidRPr="003F3394">
        <w:rPr>
          <w:noProof/>
          <w:sz w:val="18"/>
          <w:szCs w:val="18"/>
        </w:rPr>
        <w:t xml:space="preserve">" </w:t>
      </w:r>
      <w:r w:rsidRPr="003F3394">
        <w:rPr>
          <w:i/>
          <w:iCs/>
          <w:sz w:val="18"/>
          <w:szCs w:val="18"/>
        </w:rPr>
        <w:t>In 2013 IEEE Student Conference on Research and Development (</w:t>
      </w:r>
      <w:proofErr w:type="spellStart"/>
      <w:r w:rsidRPr="003F3394">
        <w:rPr>
          <w:i/>
          <w:iCs/>
          <w:sz w:val="18"/>
          <w:szCs w:val="18"/>
        </w:rPr>
        <w:t>SCOReD</w:t>
      </w:r>
      <w:proofErr w:type="spellEnd"/>
      <w:r w:rsidRPr="003F3394">
        <w:rPr>
          <w:i/>
          <w:iCs/>
          <w:sz w:val="18"/>
          <w:szCs w:val="18"/>
        </w:rPr>
        <w:t>)</w:t>
      </w:r>
      <w:r w:rsidRPr="003F3394">
        <w:rPr>
          <w:sz w:val="18"/>
          <w:szCs w:val="18"/>
        </w:rPr>
        <w:t>, 2013, pp. 105–110.</w:t>
      </w:r>
    </w:p>
    <w:p w:rsidR="00F4286F" w:rsidRPr="003F3394" w:rsidRDefault="00F4286F" w:rsidP="00F4286F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18"/>
          <w:szCs w:val="18"/>
        </w:rPr>
      </w:pPr>
      <w:r w:rsidRPr="003F3394">
        <w:rPr>
          <w:sz w:val="18"/>
          <w:szCs w:val="18"/>
        </w:rPr>
        <w:t xml:space="preserve">S. Fan and J. Zou, "Sensor Fault detection and fault tolerant control of induction motor drivers for electric vehicles," </w:t>
      </w:r>
      <w:r w:rsidRPr="003F3394">
        <w:rPr>
          <w:i/>
          <w:iCs/>
          <w:sz w:val="18"/>
          <w:szCs w:val="18"/>
        </w:rPr>
        <w:t>In 7th International Power Electronics and Motion Control Conference (IPEMC)</w:t>
      </w:r>
      <w:r w:rsidRPr="003F3394">
        <w:rPr>
          <w:sz w:val="18"/>
          <w:szCs w:val="18"/>
        </w:rPr>
        <w:t>, 2012, pp. 1306–1309.</w:t>
      </w:r>
    </w:p>
    <w:p w:rsidR="00F4286F" w:rsidRPr="003F3394" w:rsidRDefault="00F4286F" w:rsidP="00F4286F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18"/>
          <w:szCs w:val="18"/>
        </w:rPr>
      </w:pPr>
      <w:r w:rsidRPr="003F3394">
        <w:rPr>
          <w:sz w:val="18"/>
          <w:szCs w:val="18"/>
        </w:rPr>
        <w:t xml:space="preserve">T. R. </w:t>
      </w:r>
      <w:proofErr w:type="spellStart"/>
      <w:r w:rsidRPr="003F3394">
        <w:rPr>
          <w:sz w:val="18"/>
          <w:szCs w:val="18"/>
        </w:rPr>
        <w:t>Chelliah</w:t>
      </w:r>
      <w:proofErr w:type="spellEnd"/>
      <w:r w:rsidRPr="003F3394">
        <w:rPr>
          <w:sz w:val="18"/>
          <w:szCs w:val="18"/>
        </w:rPr>
        <w:t xml:space="preserve">, A. Dominic, and R. </w:t>
      </w:r>
      <w:proofErr w:type="spellStart"/>
      <w:r w:rsidRPr="003F3394">
        <w:rPr>
          <w:sz w:val="18"/>
          <w:szCs w:val="18"/>
        </w:rPr>
        <w:t>Thangaraj</w:t>
      </w:r>
      <w:proofErr w:type="spellEnd"/>
      <w:r w:rsidRPr="003F3394">
        <w:rPr>
          <w:sz w:val="18"/>
          <w:szCs w:val="18"/>
        </w:rPr>
        <w:t xml:space="preserve">, "Analysis of induction motor drives under sensor faults with mine hoist load diagram," </w:t>
      </w:r>
      <w:r w:rsidRPr="003F3394">
        <w:rPr>
          <w:i/>
          <w:iCs/>
          <w:sz w:val="18"/>
          <w:szCs w:val="18"/>
        </w:rPr>
        <w:t>In 11th International Conference on Power Electronics and Drive Systems (PEDS)</w:t>
      </w:r>
      <w:r w:rsidRPr="003F3394">
        <w:rPr>
          <w:sz w:val="18"/>
          <w:szCs w:val="18"/>
        </w:rPr>
        <w:t>, 2015, pp. 274–277.</w:t>
      </w:r>
    </w:p>
    <w:p w:rsidR="00F4286F" w:rsidRPr="003F3394" w:rsidRDefault="00F4286F" w:rsidP="00F4286F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18"/>
          <w:szCs w:val="18"/>
        </w:rPr>
      </w:pPr>
      <w:r w:rsidRPr="003F3394">
        <w:rPr>
          <w:sz w:val="18"/>
          <w:szCs w:val="18"/>
        </w:rPr>
        <w:t xml:space="preserve">S. K. </w:t>
      </w:r>
      <w:proofErr w:type="spellStart"/>
      <w:r w:rsidRPr="003F3394">
        <w:rPr>
          <w:sz w:val="18"/>
          <w:szCs w:val="18"/>
        </w:rPr>
        <w:t>Kommuri</w:t>
      </w:r>
      <w:proofErr w:type="spellEnd"/>
      <w:r w:rsidRPr="003F3394">
        <w:rPr>
          <w:sz w:val="18"/>
          <w:szCs w:val="18"/>
        </w:rPr>
        <w:t xml:space="preserve">, J. J. </w:t>
      </w:r>
      <w:proofErr w:type="spellStart"/>
      <w:r w:rsidRPr="003F3394">
        <w:rPr>
          <w:sz w:val="18"/>
          <w:szCs w:val="18"/>
        </w:rPr>
        <w:t>Rath</w:t>
      </w:r>
      <w:proofErr w:type="spellEnd"/>
      <w:r w:rsidRPr="003F3394">
        <w:rPr>
          <w:sz w:val="18"/>
          <w:szCs w:val="18"/>
        </w:rPr>
        <w:t xml:space="preserve">, K. C. </w:t>
      </w:r>
      <w:proofErr w:type="spellStart"/>
      <w:r w:rsidRPr="003F3394">
        <w:rPr>
          <w:sz w:val="18"/>
          <w:szCs w:val="18"/>
        </w:rPr>
        <w:t>Veluvolu</w:t>
      </w:r>
      <w:proofErr w:type="spellEnd"/>
      <w:r w:rsidRPr="003F3394">
        <w:rPr>
          <w:sz w:val="18"/>
          <w:szCs w:val="18"/>
        </w:rPr>
        <w:t xml:space="preserve">, M. </w:t>
      </w:r>
      <w:proofErr w:type="spellStart"/>
      <w:r w:rsidRPr="003F3394">
        <w:rPr>
          <w:sz w:val="18"/>
          <w:szCs w:val="18"/>
        </w:rPr>
        <w:t>Defoort</w:t>
      </w:r>
      <w:proofErr w:type="spellEnd"/>
      <w:r w:rsidRPr="003F3394">
        <w:rPr>
          <w:sz w:val="18"/>
          <w:szCs w:val="18"/>
        </w:rPr>
        <w:t xml:space="preserve">, and Y. C. </w:t>
      </w:r>
      <w:proofErr w:type="spellStart"/>
      <w:r w:rsidRPr="003F3394">
        <w:rPr>
          <w:sz w:val="18"/>
          <w:szCs w:val="18"/>
        </w:rPr>
        <w:t>Soh</w:t>
      </w:r>
      <w:proofErr w:type="spellEnd"/>
      <w:r w:rsidRPr="003F3394">
        <w:rPr>
          <w:sz w:val="18"/>
          <w:szCs w:val="18"/>
        </w:rPr>
        <w:t xml:space="preserve">, "Decoupled current control and sensor fault detection with second-order sliding mode for induction motor," </w:t>
      </w:r>
      <w:r w:rsidRPr="003F3394">
        <w:rPr>
          <w:i/>
          <w:iCs/>
          <w:sz w:val="18"/>
          <w:szCs w:val="18"/>
        </w:rPr>
        <w:t>IET Control Theory &amp; Applications</w:t>
      </w:r>
      <w:r w:rsidRPr="003F3394">
        <w:rPr>
          <w:sz w:val="18"/>
          <w:szCs w:val="18"/>
        </w:rPr>
        <w:t>, vol. 9, no. 4, pp. 608–617, 2015.</w:t>
      </w:r>
    </w:p>
    <w:p w:rsidR="00F4286F" w:rsidRPr="003F3394" w:rsidRDefault="00F4286F" w:rsidP="00F4286F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18"/>
          <w:szCs w:val="18"/>
        </w:rPr>
      </w:pPr>
      <w:r w:rsidRPr="003F3394">
        <w:rPr>
          <w:sz w:val="18"/>
          <w:szCs w:val="18"/>
        </w:rPr>
        <w:t xml:space="preserve">X. Zhang, G. Foo, M. Don </w:t>
      </w:r>
      <w:proofErr w:type="spellStart"/>
      <w:r w:rsidRPr="003F3394">
        <w:rPr>
          <w:sz w:val="18"/>
          <w:szCs w:val="18"/>
        </w:rPr>
        <w:t>Vilathgamuwa</w:t>
      </w:r>
      <w:proofErr w:type="spellEnd"/>
      <w:r w:rsidRPr="003F3394">
        <w:rPr>
          <w:sz w:val="18"/>
          <w:szCs w:val="18"/>
        </w:rPr>
        <w:t xml:space="preserve">, K. J. Tseng, B. S. </w:t>
      </w:r>
      <w:proofErr w:type="spellStart"/>
      <w:r w:rsidRPr="003F3394">
        <w:rPr>
          <w:sz w:val="18"/>
          <w:szCs w:val="18"/>
        </w:rPr>
        <w:t>Bhangu</w:t>
      </w:r>
      <w:proofErr w:type="spellEnd"/>
      <w:r w:rsidRPr="003F3394">
        <w:rPr>
          <w:sz w:val="18"/>
          <w:szCs w:val="18"/>
        </w:rPr>
        <w:t xml:space="preserve">, and C. </w:t>
      </w:r>
      <w:proofErr w:type="spellStart"/>
      <w:r w:rsidRPr="003F3394">
        <w:rPr>
          <w:sz w:val="18"/>
          <w:szCs w:val="18"/>
        </w:rPr>
        <w:t>Gajanayake</w:t>
      </w:r>
      <w:proofErr w:type="spellEnd"/>
      <w:r w:rsidRPr="003F3394">
        <w:rPr>
          <w:sz w:val="18"/>
          <w:szCs w:val="18"/>
        </w:rPr>
        <w:t xml:space="preserve">, "Sensor fault detection, isolation and system reconfiguration based on extended </w:t>
      </w:r>
      <w:proofErr w:type="spellStart"/>
      <w:r w:rsidRPr="003F3394">
        <w:rPr>
          <w:sz w:val="18"/>
          <w:szCs w:val="18"/>
        </w:rPr>
        <w:t>Kalman</w:t>
      </w:r>
      <w:proofErr w:type="spellEnd"/>
      <w:r w:rsidRPr="003F3394">
        <w:rPr>
          <w:sz w:val="18"/>
          <w:szCs w:val="18"/>
        </w:rPr>
        <w:t xml:space="preserve"> filter for induction motor drives," </w:t>
      </w:r>
      <w:r w:rsidRPr="003F3394">
        <w:rPr>
          <w:i/>
          <w:iCs/>
          <w:sz w:val="18"/>
          <w:szCs w:val="18"/>
        </w:rPr>
        <w:t>IET, Electric Power Applications</w:t>
      </w:r>
      <w:r w:rsidRPr="003F3394">
        <w:rPr>
          <w:sz w:val="18"/>
          <w:szCs w:val="18"/>
        </w:rPr>
        <w:t>, vol. 7, no. 7, pp. 607–617, 2013.</w:t>
      </w:r>
    </w:p>
    <w:p w:rsidR="00F4286F" w:rsidRPr="003F3394" w:rsidRDefault="00F4286F" w:rsidP="00F4286F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18"/>
          <w:szCs w:val="18"/>
        </w:rPr>
      </w:pPr>
      <w:r w:rsidRPr="003F3394">
        <w:rPr>
          <w:sz w:val="18"/>
          <w:szCs w:val="18"/>
        </w:rPr>
        <w:t xml:space="preserve">M. </w:t>
      </w:r>
      <w:proofErr w:type="spellStart"/>
      <w:r w:rsidRPr="003F3394">
        <w:rPr>
          <w:sz w:val="18"/>
          <w:szCs w:val="18"/>
        </w:rPr>
        <w:t>Jannati</w:t>
      </w:r>
      <w:proofErr w:type="spellEnd"/>
      <w:r w:rsidRPr="003F3394">
        <w:rPr>
          <w:sz w:val="18"/>
          <w:szCs w:val="18"/>
        </w:rPr>
        <w:t xml:space="preserve">, A. </w:t>
      </w:r>
      <w:proofErr w:type="spellStart"/>
      <w:r w:rsidRPr="003F3394">
        <w:rPr>
          <w:sz w:val="18"/>
          <w:szCs w:val="18"/>
        </w:rPr>
        <w:t>Monadi</w:t>
      </w:r>
      <w:proofErr w:type="spellEnd"/>
      <w:r w:rsidRPr="003F3394">
        <w:rPr>
          <w:sz w:val="18"/>
          <w:szCs w:val="18"/>
        </w:rPr>
        <w:t xml:space="preserve">, N. R. N. Idris, and M. J. A. Aziz, "Speed </w:t>
      </w:r>
      <w:proofErr w:type="spellStart"/>
      <w:r w:rsidRPr="003F3394">
        <w:rPr>
          <w:sz w:val="18"/>
          <w:szCs w:val="18"/>
        </w:rPr>
        <w:t>Sensorless</w:t>
      </w:r>
      <w:proofErr w:type="spellEnd"/>
      <w:r w:rsidRPr="003F3394">
        <w:rPr>
          <w:sz w:val="18"/>
          <w:szCs w:val="18"/>
        </w:rPr>
        <w:t xml:space="preserve"> Vector Control of Unbalanced Three-Phase Induction Motor with Adaptive Sliding Mode Control," </w:t>
      </w:r>
      <w:r w:rsidRPr="003F3394">
        <w:rPr>
          <w:i/>
          <w:iCs/>
          <w:sz w:val="18"/>
          <w:szCs w:val="18"/>
        </w:rPr>
        <w:t>International Journal of Power Electronics and Drive Systems (IJPEDS)</w:t>
      </w:r>
      <w:r w:rsidRPr="003F3394">
        <w:rPr>
          <w:sz w:val="18"/>
          <w:szCs w:val="18"/>
        </w:rPr>
        <w:t>, vol. 4, no. 3, pp. 406–418, 2014.</w:t>
      </w:r>
    </w:p>
    <w:p w:rsidR="00F4286F" w:rsidRPr="003F3394" w:rsidRDefault="00F4286F" w:rsidP="00F4286F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18"/>
          <w:szCs w:val="18"/>
        </w:rPr>
      </w:pPr>
      <w:r w:rsidRPr="003F3394">
        <w:rPr>
          <w:sz w:val="18"/>
          <w:szCs w:val="18"/>
        </w:rPr>
        <w:t xml:space="preserve">Z. </w:t>
      </w:r>
      <w:proofErr w:type="spellStart"/>
      <w:r w:rsidRPr="003F3394">
        <w:rPr>
          <w:sz w:val="18"/>
          <w:szCs w:val="18"/>
        </w:rPr>
        <w:t>Yifan</w:t>
      </w:r>
      <w:proofErr w:type="spellEnd"/>
      <w:r w:rsidRPr="003F3394">
        <w:rPr>
          <w:sz w:val="18"/>
          <w:szCs w:val="18"/>
        </w:rPr>
        <w:t xml:space="preserve"> and T. A. </w:t>
      </w:r>
      <w:proofErr w:type="spellStart"/>
      <w:r w:rsidRPr="003F3394">
        <w:rPr>
          <w:sz w:val="18"/>
          <w:szCs w:val="18"/>
        </w:rPr>
        <w:t>Lipo</w:t>
      </w:r>
      <w:proofErr w:type="spellEnd"/>
      <w:r w:rsidRPr="003F3394">
        <w:rPr>
          <w:sz w:val="18"/>
          <w:szCs w:val="18"/>
        </w:rPr>
        <w:t xml:space="preserve">, </w:t>
      </w:r>
      <w:r w:rsidRPr="003F3394">
        <w:rPr>
          <w:noProof/>
          <w:sz w:val="18"/>
          <w:szCs w:val="18"/>
        </w:rPr>
        <w:t>"</w:t>
      </w:r>
      <w:r w:rsidRPr="003F3394">
        <w:rPr>
          <w:sz w:val="18"/>
          <w:szCs w:val="18"/>
        </w:rPr>
        <w:t>An approach to modeling and field-oriented control of a three phase induction machine with structural imbalance,</w:t>
      </w:r>
      <w:r w:rsidRPr="003F3394">
        <w:rPr>
          <w:noProof/>
          <w:sz w:val="18"/>
          <w:szCs w:val="18"/>
        </w:rPr>
        <w:t xml:space="preserve">" </w:t>
      </w:r>
      <w:r w:rsidRPr="003F3394">
        <w:rPr>
          <w:i/>
          <w:iCs/>
          <w:sz w:val="18"/>
          <w:szCs w:val="18"/>
        </w:rPr>
        <w:t>In Proc. APEC, San Jose, TX</w:t>
      </w:r>
      <w:r w:rsidRPr="003F3394">
        <w:rPr>
          <w:sz w:val="18"/>
          <w:szCs w:val="18"/>
        </w:rPr>
        <w:t>, 1996, pp. 380–386.</w:t>
      </w:r>
    </w:p>
    <w:p w:rsidR="00F4286F" w:rsidRPr="003F3394" w:rsidRDefault="00F4286F" w:rsidP="00F4286F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18"/>
          <w:szCs w:val="18"/>
        </w:rPr>
      </w:pPr>
      <w:r w:rsidRPr="003F3394">
        <w:rPr>
          <w:sz w:val="18"/>
          <w:szCs w:val="18"/>
        </w:rPr>
        <w:t xml:space="preserve">A. Saleh, M. </w:t>
      </w:r>
      <w:proofErr w:type="spellStart"/>
      <w:r w:rsidRPr="003F3394">
        <w:rPr>
          <w:sz w:val="18"/>
          <w:szCs w:val="18"/>
        </w:rPr>
        <w:t>Pacas</w:t>
      </w:r>
      <w:proofErr w:type="spellEnd"/>
      <w:r w:rsidRPr="003F3394">
        <w:rPr>
          <w:sz w:val="18"/>
          <w:szCs w:val="18"/>
        </w:rPr>
        <w:t xml:space="preserve">, and A. </w:t>
      </w:r>
      <w:proofErr w:type="spellStart"/>
      <w:r w:rsidRPr="003F3394">
        <w:rPr>
          <w:sz w:val="18"/>
          <w:szCs w:val="18"/>
        </w:rPr>
        <w:t>Shaltout</w:t>
      </w:r>
      <w:proofErr w:type="spellEnd"/>
      <w:r w:rsidRPr="003F3394">
        <w:rPr>
          <w:sz w:val="18"/>
          <w:szCs w:val="18"/>
        </w:rPr>
        <w:t xml:space="preserve">, </w:t>
      </w:r>
      <w:r w:rsidRPr="003F3394">
        <w:rPr>
          <w:noProof/>
          <w:sz w:val="18"/>
          <w:szCs w:val="18"/>
        </w:rPr>
        <w:t>"</w:t>
      </w:r>
      <w:r w:rsidRPr="003F3394">
        <w:rPr>
          <w:sz w:val="18"/>
          <w:szCs w:val="18"/>
        </w:rPr>
        <w:t>Fault tolerant field oriented control of the induction motor for loss of one inverter phase,</w:t>
      </w:r>
      <w:r w:rsidRPr="003F3394">
        <w:rPr>
          <w:noProof/>
          <w:sz w:val="18"/>
          <w:szCs w:val="18"/>
        </w:rPr>
        <w:t xml:space="preserve">" </w:t>
      </w:r>
      <w:r w:rsidRPr="003F3394">
        <w:rPr>
          <w:i/>
          <w:iCs/>
          <w:sz w:val="18"/>
          <w:szCs w:val="18"/>
        </w:rPr>
        <w:t>In 32nd Annual Conference on IEEE Industrial Electronics, IECON</w:t>
      </w:r>
      <w:r w:rsidRPr="003F3394">
        <w:rPr>
          <w:sz w:val="18"/>
          <w:szCs w:val="18"/>
        </w:rPr>
        <w:t>, 2006, pp. 817–822.</w:t>
      </w:r>
    </w:p>
    <w:p w:rsidR="00F4286F" w:rsidRPr="003F3394" w:rsidRDefault="00F4286F" w:rsidP="00F4286F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18"/>
          <w:szCs w:val="18"/>
        </w:rPr>
      </w:pPr>
      <w:r w:rsidRPr="003F3394">
        <w:rPr>
          <w:sz w:val="18"/>
          <w:szCs w:val="18"/>
        </w:rPr>
        <w:t xml:space="preserve">M. </w:t>
      </w:r>
      <w:proofErr w:type="spellStart"/>
      <w:r w:rsidRPr="003F3394">
        <w:rPr>
          <w:sz w:val="18"/>
          <w:szCs w:val="18"/>
        </w:rPr>
        <w:t>Jannati</w:t>
      </w:r>
      <w:proofErr w:type="spellEnd"/>
      <w:r w:rsidRPr="003F3394">
        <w:rPr>
          <w:sz w:val="18"/>
          <w:szCs w:val="18"/>
        </w:rPr>
        <w:t xml:space="preserve">, T. </w:t>
      </w:r>
      <w:proofErr w:type="spellStart"/>
      <w:r w:rsidRPr="003F3394">
        <w:rPr>
          <w:sz w:val="18"/>
          <w:szCs w:val="18"/>
        </w:rPr>
        <w:t>Sutikno</w:t>
      </w:r>
      <w:proofErr w:type="spellEnd"/>
      <w:r w:rsidRPr="003F3394">
        <w:rPr>
          <w:sz w:val="18"/>
          <w:szCs w:val="18"/>
        </w:rPr>
        <w:t xml:space="preserve">, N. R. N. Idris, and M. J. A. Aziz, "A Novel Method for IRFOC of Three-Phase Induction Motor under Open-Phase Fault," </w:t>
      </w:r>
      <w:r w:rsidRPr="003F3394">
        <w:rPr>
          <w:i/>
          <w:iCs/>
          <w:sz w:val="18"/>
          <w:szCs w:val="18"/>
        </w:rPr>
        <w:t>International Journal of Power Electronics and Drive Systems (IJPEDS)</w:t>
      </w:r>
      <w:r w:rsidRPr="003F3394">
        <w:rPr>
          <w:sz w:val="18"/>
          <w:szCs w:val="18"/>
        </w:rPr>
        <w:t>,vol. 6, no. 3, pp. 439–448, 2015.</w:t>
      </w:r>
    </w:p>
    <w:p w:rsidR="00F4286F" w:rsidRPr="003F3394" w:rsidRDefault="00F4286F" w:rsidP="00F4286F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18"/>
          <w:szCs w:val="18"/>
        </w:rPr>
      </w:pPr>
      <w:r w:rsidRPr="003F3394">
        <w:rPr>
          <w:sz w:val="18"/>
          <w:szCs w:val="18"/>
        </w:rPr>
        <w:t xml:space="preserve">A. Sayed-Ahmed, B. </w:t>
      </w:r>
      <w:proofErr w:type="spellStart"/>
      <w:r w:rsidRPr="003F3394">
        <w:rPr>
          <w:sz w:val="18"/>
          <w:szCs w:val="18"/>
        </w:rPr>
        <w:t>Mirafzal</w:t>
      </w:r>
      <w:proofErr w:type="spellEnd"/>
      <w:r w:rsidRPr="003F3394">
        <w:rPr>
          <w:sz w:val="18"/>
          <w:szCs w:val="18"/>
        </w:rPr>
        <w:t xml:space="preserve">, and N. A. O. </w:t>
      </w:r>
      <w:proofErr w:type="spellStart"/>
      <w:r w:rsidRPr="003F3394">
        <w:rPr>
          <w:sz w:val="18"/>
          <w:szCs w:val="18"/>
        </w:rPr>
        <w:t>Demerdash</w:t>
      </w:r>
      <w:proofErr w:type="spellEnd"/>
      <w:r w:rsidRPr="003F3394">
        <w:rPr>
          <w:sz w:val="18"/>
          <w:szCs w:val="18"/>
        </w:rPr>
        <w:t xml:space="preserve">, </w:t>
      </w:r>
      <w:r w:rsidRPr="003F3394">
        <w:rPr>
          <w:noProof/>
          <w:sz w:val="18"/>
          <w:szCs w:val="18"/>
        </w:rPr>
        <w:t>"</w:t>
      </w:r>
      <w:r w:rsidRPr="003F3394">
        <w:rPr>
          <w:sz w:val="18"/>
          <w:szCs w:val="18"/>
        </w:rPr>
        <w:t>Fault-tolerant technique for Δ-connected AC-motor drives,</w:t>
      </w:r>
      <w:r w:rsidRPr="003F3394">
        <w:rPr>
          <w:noProof/>
          <w:sz w:val="18"/>
          <w:szCs w:val="18"/>
        </w:rPr>
        <w:t>"</w:t>
      </w:r>
      <w:r w:rsidRPr="003F3394">
        <w:rPr>
          <w:sz w:val="18"/>
          <w:szCs w:val="18"/>
        </w:rPr>
        <w:t xml:space="preserve"> </w:t>
      </w:r>
      <w:r w:rsidRPr="003F3394">
        <w:rPr>
          <w:i/>
          <w:iCs/>
          <w:noProof/>
          <w:sz w:val="18"/>
          <w:szCs w:val="18"/>
        </w:rPr>
        <w:t>IEEE Transactions on Energy Conversion</w:t>
      </w:r>
      <w:r w:rsidRPr="003F3394">
        <w:rPr>
          <w:sz w:val="18"/>
          <w:szCs w:val="18"/>
        </w:rPr>
        <w:t xml:space="preserve">, </w:t>
      </w:r>
      <w:r w:rsidRPr="003F3394">
        <w:rPr>
          <w:noProof/>
          <w:sz w:val="18"/>
          <w:szCs w:val="18"/>
        </w:rPr>
        <w:t>vol. 26, no. 2, pp. 646–653, 2011.</w:t>
      </w:r>
    </w:p>
    <w:p w:rsidR="00F4286F" w:rsidRPr="003F3394" w:rsidRDefault="00F4286F" w:rsidP="00F4286F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3F3394">
        <w:rPr>
          <w:noProof/>
          <w:sz w:val="18"/>
          <w:szCs w:val="18"/>
        </w:rPr>
        <w:t xml:space="preserve">F. Meinguet, P. Sandulescu, X. Kestelyn, and E. Semail, "A method for fault detection and isolation based on the processing of multiple diagnostic indices: application to inverter faults in AC drives," </w:t>
      </w:r>
      <w:r w:rsidRPr="003F3394">
        <w:rPr>
          <w:i/>
          <w:iCs/>
          <w:noProof/>
          <w:sz w:val="18"/>
          <w:szCs w:val="18"/>
        </w:rPr>
        <w:t>IEEE Transactions on Vehicular Technology</w:t>
      </w:r>
      <w:r w:rsidRPr="003F3394">
        <w:rPr>
          <w:noProof/>
          <w:sz w:val="18"/>
          <w:szCs w:val="18"/>
        </w:rPr>
        <w:t>, vol. 62, no. 3, pp. 995–1009, 2013.</w:t>
      </w:r>
    </w:p>
    <w:p w:rsidR="00F4286F" w:rsidRPr="003F3394" w:rsidRDefault="00F4286F" w:rsidP="00F4286F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3F3394">
        <w:rPr>
          <w:noProof/>
          <w:sz w:val="18"/>
          <w:szCs w:val="18"/>
        </w:rPr>
        <w:t xml:space="preserve">B. Dhanya, S. Nagarajan, and S. Rama, "ReddyFault analysis of Induction Motor fed by a fault tolerant voltage source inverter," </w:t>
      </w:r>
      <w:r w:rsidRPr="003F3394">
        <w:rPr>
          <w:i/>
          <w:iCs/>
          <w:noProof/>
          <w:sz w:val="18"/>
          <w:szCs w:val="18"/>
        </w:rPr>
        <w:t>In 2012 International Conference on Computing, Electronics and Electrical Technologies (ICCEET)</w:t>
      </w:r>
      <w:r w:rsidRPr="003F3394">
        <w:rPr>
          <w:noProof/>
          <w:sz w:val="18"/>
          <w:szCs w:val="18"/>
        </w:rPr>
        <w:t>, 2012, pp. 51–58.</w:t>
      </w:r>
    </w:p>
    <w:p w:rsidR="00F4286F" w:rsidRPr="003F3394" w:rsidRDefault="00F4286F" w:rsidP="00F4286F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3F3394">
        <w:rPr>
          <w:noProof/>
          <w:sz w:val="18"/>
          <w:szCs w:val="18"/>
        </w:rPr>
        <w:t xml:space="preserve">G. Grandi, P. Sanjeevikumar, Y. Gritli, and F. Filippetti, "Fault-tolerant control strategies for quad inverter induction motor drives with one failed inverter," </w:t>
      </w:r>
      <w:r w:rsidRPr="003F3394">
        <w:rPr>
          <w:i/>
          <w:iCs/>
          <w:noProof/>
          <w:sz w:val="18"/>
          <w:szCs w:val="18"/>
        </w:rPr>
        <w:t>In 2012 XXth International Conference on Electrical Machines (ICEM)</w:t>
      </w:r>
      <w:r w:rsidRPr="003F3394">
        <w:rPr>
          <w:noProof/>
          <w:sz w:val="18"/>
          <w:szCs w:val="18"/>
        </w:rPr>
        <w:t>, 2012, pp. 959–966.</w:t>
      </w:r>
    </w:p>
    <w:p w:rsidR="00D5100B" w:rsidRDefault="00D5100B" w:rsidP="00D5100B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18"/>
          <w:szCs w:val="18"/>
        </w:rPr>
      </w:pPr>
      <w:r w:rsidRPr="003F3394">
        <w:rPr>
          <w:sz w:val="18"/>
          <w:szCs w:val="18"/>
        </w:rPr>
        <w:t xml:space="preserve">P. Vas, </w:t>
      </w:r>
      <w:r w:rsidRPr="003F3394">
        <w:rPr>
          <w:noProof/>
          <w:sz w:val="18"/>
          <w:szCs w:val="18"/>
        </w:rPr>
        <w:t>"</w:t>
      </w:r>
      <w:r w:rsidRPr="003F3394">
        <w:rPr>
          <w:sz w:val="18"/>
          <w:szCs w:val="18"/>
        </w:rPr>
        <w:t>Vector Control of AC Machines</w:t>
      </w:r>
      <w:r w:rsidRPr="003F3394">
        <w:rPr>
          <w:noProof/>
          <w:sz w:val="18"/>
          <w:szCs w:val="18"/>
        </w:rPr>
        <w:t xml:space="preserve">," </w:t>
      </w:r>
      <w:r w:rsidRPr="003F3394">
        <w:rPr>
          <w:sz w:val="18"/>
          <w:szCs w:val="18"/>
        </w:rPr>
        <w:t>Clarendon press Oxford, 1990.</w:t>
      </w:r>
    </w:p>
    <w:p w:rsidR="0015337D" w:rsidRDefault="0015337D" w:rsidP="00CF6202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18"/>
          <w:szCs w:val="18"/>
        </w:rPr>
      </w:pPr>
      <w:r>
        <w:rPr>
          <w:sz w:val="18"/>
          <w:szCs w:val="18"/>
        </w:rPr>
        <w:t>E. S. Ali</w:t>
      </w:r>
      <w:r w:rsidRPr="003F3394">
        <w:rPr>
          <w:sz w:val="18"/>
          <w:szCs w:val="18"/>
        </w:rPr>
        <w:t xml:space="preserve">, </w:t>
      </w:r>
      <w:r w:rsidRPr="003F3394">
        <w:rPr>
          <w:noProof/>
          <w:sz w:val="18"/>
          <w:szCs w:val="18"/>
        </w:rPr>
        <w:t>"</w:t>
      </w:r>
      <w:r w:rsidRPr="0015337D">
        <w:rPr>
          <w:sz w:val="18"/>
          <w:szCs w:val="18"/>
        </w:rPr>
        <w:t>Speed control of induction motor supplied by wind turbine via Im</w:t>
      </w:r>
      <w:r>
        <w:rPr>
          <w:sz w:val="18"/>
          <w:szCs w:val="18"/>
        </w:rPr>
        <w:t>perialist Competitive Algorithm</w:t>
      </w:r>
      <w:r w:rsidRPr="003F3394">
        <w:rPr>
          <w:noProof/>
          <w:sz w:val="18"/>
          <w:szCs w:val="18"/>
        </w:rPr>
        <w:t>,"</w:t>
      </w:r>
      <w:r>
        <w:rPr>
          <w:noProof/>
          <w:sz w:val="18"/>
          <w:szCs w:val="18"/>
        </w:rPr>
        <w:t xml:space="preserve"> </w:t>
      </w:r>
      <w:r w:rsidRPr="0015337D">
        <w:rPr>
          <w:i/>
          <w:iCs/>
          <w:sz w:val="18"/>
          <w:szCs w:val="18"/>
        </w:rPr>
        <w:t>Energy</w:t>
      </w:r>
      <w:r w:rsidR="00CF6202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vol. </w:t>
      </w:r>
      <w:r w:rsidRPr="0015337D">
        <w:rPr>
          <w:sz w:val="18"/>
          <w:szCs w:val="18"/>
        </w:rPr>
        <w:t xml:space="preserve">89, </w:t>
      </w:r>
      <w:r>
        <w:rPr>
          <w:sz w:val="18"/>
          <w:szCs w:val="18"/>
        </w:rPr>
        <w:t>pp. 593</w:t>
      </w:r>
      <w:r w:rsidRPr="003F3394">
        <w:rPr>
          <w:noProof/>
          <w:sz w:val="18"/>
          <w:szCs w:val="18"/>
        </w:rPr>
        <w:t>–</w:t>
      </w:r>
      <w:r w:rsidRPr="0015337D">
        <w:rPr>
          <w:sz w:val="18"/>
          <w:szCs w:val="18"/>
        </w:rPr>
        <w:t>600</w:t>
      </w:r>
      <w:r w:rsidR="00CF6202">
        <w:rPr>
          <w:sz w:val="18"/>
          <w:szCs w:val="18"/>
        </w:rPr>
        <w:t>, 2015</w:t>
      </w:r>
      <w:r w:rsidRPr="0015337D">
        <w:rPr>
          <w:sz w:val="18"/>
          <w:szCs w:val="18"/>
        </w:rPr>
        <w:t>.</w:t>
      </w:r>
    </w:p>
    <w:p w:rsidR="00CF6202" w:rsidRDefault="00CF6202" w:rsidP="00D5100B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K. </w:t>
      </w:r>
      <w:proofErr w:type="spellStart"/>
      <w:r>
        <w:rPr>
          <w:sz w:val="18"/>
          <w:szCs w:val="18"/>
        </w:rPr>
        <w:t>Trinadha</w:t>
      </w:r>
      <w:proofErr w:type="spellEnd"/>
      <w:r w:rsidRPr="00CF6202">
        <w:rPr>
          <w:sz w:val="18"/>
          <w:szCs w:val="18"/>
        </w:rPr>
        <w:t xml:space="preserve">, </w:t>
      </w:r>
      <w:r>
        <w:rPr>
          <w:sz w:val="18"/>
          <w:szCs w:val="18"/>
        </w:rPr>
        <w:t>A. Kumar, and</w:t>
      </w:r>
      <w:r w:rsidRPr="00CF6202">
        <w:rPr>
          <w:sz w:val="18"/>
          <w:szCs w:val="18"/>
        </w:rPr>
        <w:t xml:space="preserve"> K. S. </w:t>
      </w:r>
      <w:r>
        <w:rPr>
          <w:sz w:val="18"/>
          <w:szCs w:val="18"/>
        </w:rPr>
        <w:t>Sandhu</w:t>
      </w:r>
      <w:r w:rsidRPr="003F3394">
        <w:rPr>
          <w:sz w:val="18"/>
          <w:szCs w:val="18"/>
        </w:rPr>
        <w:t xml:space="preserve">, </w:t>
      </w:r>
      <w:r w:rsidRPr="003F3394">
        <w:rPr>
          <w:noProof/>
          <w:sz w:val="18"/>
          <w:szCs w:val="18"/>
        </w:rPr>
        <w:t>"</w:t>
      </w:r>
      <w:r w:rsidRPr="00CF6202">
        <w:rPr>
          <w:sz w:val="18"/>
          <w:szCs w:val="18"/>
        </w:rPr>
        <w:t>Wind driven induction generator stud</w:t>
      </w:r>
      <w:r>
        <w:rPr>
          <w:sz w:val="18"/>
          <w:szCs w:val="18"/>
        </w:rPr>
        <w:t>y with static and dynamic loads</w:t>
      </w:r>
      <w:r w:rsidRPr="003F3394">
        <w:rPr>
          <w:noProof/>
          <w:sz w:val="18"/>
          <w:szCs w:val="18"/>
        </w:rPr>
        <w:t>,"</w:t>
      </w:r>
      <w:r>
        <w:rPr>
          <w:noProof/>
          <w:sz w:val="18"/>
          <w:szCs w:val="18"/>
        </w:rPr>
        <w:t xml:space="preserve"> </w:t>
      </w:r>
      <w:r w:rsidRPr="00CF6202">
        <w:rPr>
          <w:i/>
          <w:iCs/>
          <w:sz w:val="18"/>
          <w:szCs w:val="18"/>
        </w:rPr>
        <w:t>International Journal of Energy Science</w:t>
      </w:r>
      <w:r w:rsidRPr="00CF6202">
        <w:rPr>
          <w:sz w:val="18"/>
          <w:szCs w:val="18"/>
        </w:rPr>
        <w:t>, </w:t>
      </w:r>
      <w:r>
        <w:rPr>
          <w:sz w:val="18"/>
          <w:szCs w:val="18"/>
        </w:rPr>
        <w:t xml:space="preserve">vol. </w:t>
      </w:r>
      <w:r w:rsidRPr="00CF6202">
        <w:rPr>
          <w:sz w:val="18"/>
          <w:szCs w:val="18"/>
        </w:rPr>
        <w:t>1</w:t>
      </w:r>
      <w:r>
        <w:rPr>
          <w:sz w:val="18"/>
          <w:szCs w:val="18"/>
        </w:rPr>
        <w:t>, no. 3, pp. 151</w:t>
      </w:r>
      <w:r w:rsidRPr="003F3394">
        <w:rPr>
          <w:noProof/>
          <w:sz w:val="18"/>
          <w:szCs w:val="18"/>
        </w:rPr>
        <w:t>–</w:t>
      </w:r>
      <w:r>
        <w:rPr>
          <w:sz w:val="18"/>
          <w:szCs w:val="18"/>
        </w:rPr>
        <w:t>161, 2011.</w:t>
      </w:r>
    </w:p>
    <w:sectPr w:rsidR="00CF6202" w:rsidSect="00B22340">
      <w:headerReference w:type="even" r:id="rId95"/>
      <w:headerReference w:type="default" r:id="rId96"/>
      <w:footerReference w:type="even" r:id="rId97"/>
      <w:footerReference w:type="default" r:id="rId98"/>
      <w:headerReference w:type="first" r:id="rId99"/>
      <w:footerReference w:type="first" r:id="rId100"/>
      <w:pgSz w:w="11907" w:h="16840" w:code="9"/>
      <w:pgMar w:top="1418" w:right="1418" w:bottom="1418" w:left="1701" w:header="1134" w:footer="1134" w:gutter="0"/>
      <w:pgNumType w:start="3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951" w:rsidRDefault="00B23951">
      <w:r>
        <w:separator/>
      </w:r>
    </w:p>
  </w:endnote>
  <w:endnote w:type="continuationSeparator" w:id="0">
    <w:p w:rsidR="00B23951" w:rsidRDefault="00B2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37D" w:rsidRPr="003D5B84" w:rsidRDefault="0015337D" w:rsidP="00B22340">
    <w:pPr>
      <w:pStyle w:val="Header"/>
      <w:tabs>
        <w:tab w:val="clear" w:pos="4320"/>
        <w:tab w:val="clear" w:pos="8640"/>
        <w:tab w:val="left" w:pos="2992"/>
      </w:tabs>
      <w:spacing w:before="24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6704" behindDoc="0" locked="0" layoutInCell="1" allowOverlap="1" wp14:anchorId="22702D47" wp14:editId="4485B0DE">
              <wp:simplePos x="0" y="0"/>
              <wp:positionH relativeFrom="column">
                <wp:posOffset>-12065</wp:posOffset>
              </wp:positionH>
              <wp:positionV relativeFrom="paragraph">
                <wp:posOffset>145414</wp:posOffset>
              </wp:positionV>
              <wp:extent cx="5580380" cy="0"/>
              <wp:effectExtent l="0" t="0" r="20320" b="19050"/>
              <wp:wrapNone/>
              <wp:docPr id="1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803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95pt,11.45pt" to="438.4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"/>
          </w:pict>
        </mc:Fallback>
      </mc:AlternateContent>
    </w:r>
    <w:proofErr w:type="gramStart"/>
    <w:r w:rsidRPr="003D5B84">
      <w:t>IJECE  Vol</w:t>
    </w:r>
    <w:proofErr w:type="gramEnd"/>
    <w:r w:rsidRPr="003D5B84">
      <w:t xml:space="preserve">. </w:t>
    </w:r>
    <w:r>
      <w:t>x</w:t>
    </w:r>
    <w:r w:rsidRPr="003D5B84">
      <w:t xml:space="preserve">, No. </w:t>
    </w:r>
    <w:r>
      <w:t>x</w:t>
    </w:r>
    <w:r w:rsidRPr="003D5B84">
      <w:t xml:space="preserve">,  </w:t>
    </w:r>
    <w:r>
      <w:t>Month</w:t>
    </w:r>
    <w:r w:rsidRPr="003D5B84">
      <w:t xml:space="preserve"> 201</w:t>
    </w:r>
    <w:r>
      <w:t>x</w:t>
    </w:r>
    <w:r w:rsidRPr="003D5B84">
      <w:t xml:space="preserve"> :  xx – xx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37D" w:rsidRPr="00C07BEF" w:rsidRDefault="0015337D" w:rsidP="00B22340">
    <w:pPr>
      <w:pStyle w:val="Footer"/>
      <w:pBdr>
        <w:top w:val="single" w:sz="4" w:space="1" w:color="auto"/>
      </w:pBdr>
      <w:jc w:val="right"/>
      <w:rPr>
        <w:i/>
      </w:rPr>
    </w:pPr>
    <w:r w:rsidRPr="00C07BEF">
      <w:rPr>
        <w:i/>
      </w:rPr>
      <w:t>Title of manuscript is short and clear, implies research results (First Author)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37D" w:rsidRPr="003D5B84" w:rsidRDefault="0015337D" w:rsidP="00B22340">
    <w:pPr>
      <w:pStyle w:val="Footer"/>
      <w:pBdr>
        <w:top w:val="single" w:sz="4" w:space="1" w:color="auto"/>
      </w:pBdr>
      <w:spacing w:before="240"/>
      <w:rPr>
        <w:i/>
        <w:szCs w:val="18"/>
      </w:rPr>
    </w:pPr>
    <w:r w:rsidRPr="00C854C1">
      <w:rPr>
        <w:b/>
        <w:i/>
        <w:szCs w:val="18"/>
      </w:rPr>
      <w:t>Journal homepage</w:t>
    </w:r>
    <w:r>
      <w:rPr>
        <w:i/>
        <w:szCs w:val="18"/>
      </w:rPr>
      <w:t xml:space="preserve">: </w:t>
    </w:r>
    <w:r w:rsidRPr="00C854C1">
      <w:rPr>
        <w:i/>
        <w:szCs w:val="18"/>
      </w:rPr>
      <w:t>http://iaes</w:t>
    </w:r>
    <w:r>
      <w:rPr>
        <w:i/>
        <w:szCs w:val="18"/>
      </w:rPr>
      <w:t>journal.com/online/index.php/IJPEDS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951" w:rsidRDefault="00B23951">
      <w:r>
        <w:separator/>
      </w:r>
    </w:p>
  </w:footnote>
  <w:footnote w:type="continuationSeparator" w:id="0">
    <w:p w:rsidR="00B23951" w:rsidRDefault="00B2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37D" w:rsidRPr="003D5B84" w:rsidRDefault="0015337D" w:rsidP="00B22340">
    <w:pPr>
      <w:pStyle w:val="Header"/>
      <w:framePr w:wrap="auto" w:vAnchor="text" w:hAnchor="margin" w:xAlign="outside" w:y="1"/>
      <w:rPr>
        <w:rStyle w:val="PageNumber"/>
      </w:rPr>
    </w:pPr>
    <w:r w:rsidRPr="003D5B84">
      <w:rPr>
        <w:rStyle w:val="PageNumber"/>
      </w:rPr>
      <w:fldChar w:fldCharType="begin"/>
    </w:r>
    <w:r w:rsidRPr="003D5B84">
      <w:rPr>
        <w:rStyle w:val="PageNumber"/>
      </w:rPr>
      <w:instrText xml:space="preserve">PAGE  </w:instrText>
    </w:r>
    <w:r w:rsidRPr="003D5B84">
      <w:rPr>
        <w:rStyle w:val="PageNumber"/>
      </w:rPr>
      <w:fldChar w:fldCharType="separate"/>
    </w:r>
    <w:r>
      <w:rPr>
        <w:rStyle w:val="PageNumber"/>
        <w:noProof/>
      </w:rPr>
      <w:t>40</w:t>
    </w:r>
    <w:r w:rsidRPr="003D5B84">
      <w:rPr>
        <w:rStyle w:val="PageNumber"/>
      </w:rPr>
      <w:fldChar w:fldCharType="end"/>
    </w:r>
  </w:p>
  <w:p w:rsidR="0015337D" w:rsidRPr="003D5B84" w:rsidRDefault="0015337D" w:rsidP="00B22340">
    <w:pPr>
      <w:pStyle w:val="Header"/>
      <w:tabs>
        <w:tab w:val="clear" w:pos="4320"/>
        <w:tab w:val="clear" w:pos="8640"/>
        <w:tab w:val="right" w:pos="851"/>
        <w:tab w:val="left" w:pos="3405"/>
        <w:tab w:val="right" w:pos="8789"/>
      </w:tabs>
      <w:spacing w:after="24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752" behindDoc="0" locked="0" layoutInCell="1" allowOverlap="1" wp14:anchorId="492BEA7E" wp14:editId="34CFC974">
              <wp:simplePos x="0" y="0"/>
              <wp:positionH relativeFrom="column">
                <wp:posOffset>23495</wp:posOffset>
              </wp:positionH>
              <wp:positionV relativeFrom="paragraph">
                <wp:posOffset>182879</wp:posOffset>
              </wp:positionV>
              <wp:extent cx="5544820" cy="0"/>
              <wp:effectExtent l="0" t="0" r="17780" b="19050"/>
              <wp:wrapNone/>
              <wp:docPr id="1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4482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85pt;margin-top:14.4pt;width:436.6pt;height:0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" strokeweight="1pt"/>
          </w:pict>
        </mc:Fallback>
      </mc:AlternateContent>
    </w:r>
    <w:r w:rsidRPr="003D5B84">
      <w:tab/>
    </w:r>
    <w:r>
      <w:sym w:font="Wingdings" w:char="F072"/>
    </w:r>
    <w:r w:rsidRPr="003D5B84">
      <w:tab/>
    </w:r>
    <w:r w:rsidRPr="003D5B84">
      <w:tab/>
      <w:t xml:space="preserve">       ISSN</w:t>
    </w:r>
    <w:proofErr w:type="gramStart"/>
    <w:r>
      <w:t>:2088</w:t>
    </w:r>
    <w:proofErr w:type="gramEnd"/>
    <w:r>
      <w:t>-</w:t>
    </w:r>
    <w:r w:rsidRPr="003D5B84">
      <w:t>8</w:t>
    </w:r>
    <w:r>
      <w:t>694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37D" w:rsidRPr="003D5B84" w:rsidRDefault="0015337D" w:rsidP="00CD696B">
    <w:pPr>
      <w:pStyle w:val="Header"/>
      <w:framePr w:wrap="auto" w:vAnchor="text" w:hAnchor="page" w:x="10001" w:y="27"/>
      <w:rPr>
        <w:rStyle w:val="PageNumber"/>
      </w:rPr>
    </w:pPr>
    <w:r w:rsidRPr="003D5B84">
      <w:rPr>
        <w:rStyle w:val="PageNumber"/>
      </w:rPr>
      <w:fldChar w:fldCharType="begin"/>
    </w:r>
    <w:r w:rsidRPr="00CD696B">
      <w:rPr>
        <w:rStyle w:val="PageNumber"/>
      </w:rPr>
      <w:instrText xml:space="preserve">PAGE  </w:instrText>
    </w:r>
    <w:r w:rsidRPr="003D5B84">
      <w:rPr>
        <w:rStyle w:val="PageNumber"/>
      </w:rPr>
      <w:fldChar w:fldCharType="separate"/>
    </w:r>
    <w:r w:rsidR="00327999">
      <w:rPr>
        <w:rStyle w:val="PageNumber"/>
        <w:noProof/>
      </w:rPr>
      <w:t>32</w:t>
    </w:r>
    <w:r w:rsidRPr="003D5B84">
      <w:rPr>
        <w:rStyle w:val="PageNumber"/>
      </w:rPr>
      <w:fldChar w:fldCharType="end"/>
    </w:r>
  </w:p>
  <w:p w:rsidR="0015337D" w:rsidRPr="003D5B84" w:rsidRDefault="0015337D" w:rsidP="00B22340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0"/>
        <w:tab w:val="center" w:pos="4301"/>
        <w:tab w:val="left" w:pos="7938"/>
      </w:tabs>
    </w:pPr>
    <w:r>
      <w:t>IJPEDS</w:t>
    </w:r>
    <w:r w:rsidRPr="003D5B84">
      <w:tab/>
      <w:t>ISSN: 2088-8</w:t>
    </w:r>
    <w:r>
      <w:t>694</w:t>
    </w:r>
    <w:r w:rsidRPr="003D5B84">
      <w:tab/>
    </w:r>
    <w:r>
      <w:sym w:font="Wingdings" w:char="F072"/>
    </w:r>
  </w:p>
  <w:p w:rsidR="0015337D" w:rsidRPr="003D5B84" w:rsidRDefault="0015337D" w:rsidP="00B22340">
    <w:pPr>
      <w:pStyle w:val="Header"/>
      <w:ind w:right="360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37D" w:rsidRPr="003D5B84" w:rsidRDefault="0015337D" w:rsidP="00B22340">
    <w:pPr>
      <w:pStyle w:val="Header"/>
      <w:tabs>
        <w:tab w:val="clear" w:pos="4320"/>
        <w:tab w:val="clear" w:pos="8640"/>
      </w:tabs>
      <w:ind w:right="45"/>
      <w:rPr>
        <w:b/>
      </w:rPr>
    </w:pPr>
    <w:r w:rsidRPr="003D5B84">
      <w:rPr>
        <w:b/>
      </w:rPr>
      <w:t xml:space="preserve">International Journal of </w:t>
    </w:r>
    <w:r>
      <w:rPr>
        <w:b/>
      </w:rPr>
      <w:t>Power Electronics and Drive System</w:t>
    </w:r>
    <w:r w:rsidRPr="003D5B84">
      <w:rPr>
        <w:b/>
      </w:rPr>
      <w:t xml:space="preserve"> (IJ</w:t>
    </w:r>
    <w:r>
      <w:rPr>
        <w:b/>
      </w:rPr>
      <w:t>PEDS</w:t>
    </w:r>
    <w:r w:rsidRPr="003D5B84">
      <w:rPr>
        <w:b/>
      </w:rPr>
      <w:t>)</w:t>
    </w:r>
  </w:p>
  <w:p w:rsidR="0015337D" w:rsidRPr="003D5B84" w:rsidRDefault="0015337D" w:rsidP="00B22340">
    <w:pPr>
      <w:pStyle w:val="Header"/>
      <w:tabs>
        <w:tab w:val="clear" w:pos="4320"/>
        <w:tab w:val="clear" w:pos="8640"/>
      </w:tabs>
      <w:ind w:right="45"/>
    </w:pPr>
    <w:proofErr w:type="spellStart"/>
    <w:r w:rsidRPr="003D5B84">
      <w:t>Vol.</w:t>
    </w:r>
    <w:r>
      <w:t>x</w:t>
    </w:r>
    <w:proofErr w:type="spellEnd"/>
    <w:r w:rsidRPr="003D5B84">
      <w:t xml:space="preserve">, </w:t>
    </w:r>
    <w:proofErr w:type="spellStart"/>
    <w:r w:rsidRPr="003D5B84">
      <w:t>No.</w:t>
    </w:r>
    <w:r>
      <w:t>x</w:t>
    </w:r>
    <w:proofErr w:type="spellEnd"/>
    <w:r w:rsidRPr="003D5B84">
      <w:t xml:space="preserve">, </w:t>
    </w:r>
    <w:r>
      <w:t xml:space="preserve">Month </w:t>
    </w:r>
    <w:r w:rsidRPr="003D5B84">
      <w:t>201</w:t>
    </w:r>
    <w:r>
      <w:t>x</w:t>
    </w:r>
    <w:r w:rsidRPr="003D5B84">
      <w:t xml:space="preserve">, pp. </w:t>
    </w:r>
    <w:proofErr w:type="spellStart"/>
    <w:r w:rsidRPr="003D5B84">
      <w:t>xx~xx</w:t>
    </w:r>
    <w:proofErr w:type="spellEnd"/>
  </w:p>
  <w:p w:rsidR="0015337D" w:rsidRPr="003D5B84" w:rsidRDefault="0015337D" w:rsidP="00B22340">
    <w:pPr>
      <w:pStyle w:val="Header"/>
      <w:tabs>
        <w:tab w:val="clear" w:pos="4320"/>
        <w:tab w:val="clear" w:pos="8640"/>
        <w:tab w:val="left" w:pos="7938"/>
        <w:tab w:val="right" w:pos="8789"/>
      </w:tabs>
      <w:rPr>
        <w:rStyle w:val="PageNumber"/>
      </w:rPr>
    </w:pPr>
    <w:r w:rsidRPr="003D5B84">
      <w:t>ISSN: 2088-8</w:t>
    </w:r>
    <w:r>
      <w:t>694</w:t>
    </w:r>
    <w:r w:rsidRPr="003D5B84">
      <w:tab/>
    </w:r>
    <w:r>
      <w:sym w:font="Wingdings" w:char="F072"/>
    </w:r>
    <w:r w:rsidRPr="003D5B84">
      <w:tab/>
    </w:r>
    <w:r w:rsidRPr="003D5B84">
      <w:rPr>
        <w:rStyle w:val="PageNumber"/>
      </w:rPr>
      <w:fldChar w:fldCharType="begin"/>
    </w:r>
    <w:r w:rsidRPr="003D5B84">
      <w:rPr>
        <w:rStyle w:val="PageNumber"/>
      </w:rPr>
      <w:instrText xml:space="preserve"> PAGE </w:instrText>
    </w:r>
    <w:r w:rsidRPr="003D5B84">
      <w:rPr>
        <w:rStyle w:val="PageNumber"/>
      </w:rPr>
      <w:fldChar w:fldCharType="separate"/>
    </w:r>
    <w:r w:rsidR="00327999">
      <w:rPr>
        <w:rStyle w:val="PageNumber"/>
        <w:noProof/>
      </w:rPr>
      <w:t>31</w:t>
    </w:r>
    <w:r w:rsidRPr="003D5B84">
      <w:rPr>
        <w:rStyle w:val="PageNumber"/>
      </w:rPr>
      <w:fldChar w:fldCharType="end"/>
    </w:r>
  </w:p>
  <w:p w:rsidR="0015337D" w:rsidRPr="003D5B84" w:rsidRDefault="0015337D" w:rsidP="00B22340">
    <w:pPr>
      <w:pStyle w:val="Header"/>
      <w:tabs>
        <w:tab w:val="clear" w:pos="4320"/>
        <w:tab w:val="clear" w:pos="8640"/>
      </w:tabs>
      <w:ind w:right="45"/>
      <w:jc w:val="right"/>
      <w:rPr>
        <w:rStyle w:val="PageNumber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57DF17B4" wp14:editId="249D332D">
              <wp:simplePos x="0" y="0"/>
              <wp:positionH relativeFrom="column">
                <wp:posOffset>4445</wp:posOffset>
              </wp:positionH>
              <wp:positionV relativeFrom="paragraph">
                <wp:posOffset>40004</wp:posOffset>
              </wp:positionV>
              <wp:extent cx="5601970" cy="0"/>
              <wp:effectExtent l="0" t="0" r="17780" b="19050"/>
              <wp:wrapNone/>
              <wp:docPr id="1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197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.35pt;margin-top:3.15pt;width:441.1pt;height:0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" strokeweight="1pt"/>
          </w:pict>
        </mc:Fallback>
      </mc:AlternateContent>
    </w:r>
    <w:r w:rsidRPr="003D5B84"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77D64"/>
    <w:multiLevelType w:val="singleLevel"/>
    <w:tmpl w:val="20CC7C82"/>
    <w:lvl w:ilvl="0">
      <w:start w:val="1"/>
      <w:numFmt w:val="decimal"/>
      <w:pStyle w:val="References"/>
      <w:lvlText w:val="[%1]"/>
      <w:lvlJc w:val="left"/>
      <w:pPr>
        <w:tabs>
          <w:tab w:val="num" w:pos="720"/>
        </w:tabs>
        <w:ind w:left="720" w:hanging="360"/>
      </w:pPr>
      <w:rPr>
        <w:lang w:val="en-US"/>
      </w:rPr>
    </w:lvl>
  </w:abstractNum>
  <w:abstractNum w:abstractNumId="1">
    <w:nsid w:val="4189603E"/>
    <w:multiLevelType w:val="multilevel"/>
    <w:tmpl w:val="A7666728"/>
    <w:lvl w:ilvl="0">
      <w:start w:val="1"/>
      <w:numFmt w:val="upperRoman"/>
      <w:pStyle w:val="Heading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63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>
    <w:nsid w:val="503B40B9"/>
    <w:multiLevelType w:val="hybridMultilevel"/>
    <w:tmpl w:val="5024C8A4"/>
    <w:lvl w:ilvl="0" w:tplc="A71421DC">
      <w:start w:val="1"/>
      <w:numFmt w:val="decimal"/>
      <w:lvlText w:val="[%1]"/>
      <w:lvlJc w:val="left"/>
      <w:pPr>
        <w:ind w:left="454" w:hanging="454"/>
      </w:pPr>
      <w:rPr>
        <w:rFonts w:ascii="Times New Roman" w:hAnsi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200" w:hanging="360"/>
      </w:pPr>
    </w:lvl>
    <w:lvl w:ilvl="2" w:tplc="0409001B" w:tentative="1">
      <w:start w:val="1"/>
      <w:numFmt w:val="lowerRoman"/>
      <w:lvlText w:val="%3."/>
      <w:lvlJc w:val="right"/>
      <w:pPr>
        <w:ind w:left="2920" w:hanging="180"/>
      </w:pPr>
    </w:lvl>
    <w:lvl w:ilvl="3" w:tplc="0409000F" w:tentative="1">
      <w:start w:val="1"/>
      <w:numFmt w:val="decimal"/>
      <w:lvlText w:val="%4."/>
      <w:lvlJc w:val="left"/>
      <w:pPr>
        <w:ind w:left="3640" w:hanging="360"/>
      </w:pPr>
    </w:lvl>
    <w:lvl w:ilvl="4" w:tplc="04090019" w:tentative="1">
      <w:start w:val="1"/>
      <w:numFmt w:val="lowerLetter"/>
      <w:lvlText w:val="%5."/>
      <w:lvlJc w:val="left"/>
      <w:pPr>
        <w:ind w:left="4360" w:hanging="360"/>
      </w:pPr>
    </w:lvl>
    <w:lvl w:ilvl="5" w:tplc="0409001B" w:tentative="1">
      <w:start w:val="1"/>
      <w:numFmt w:val="lowerRoman"/>
      <w:lvlText w:val="%6."/>
      <w:lvlJc w:val="right"/>
      <w:pPr>
        <w:ind w:left="5080" w:hanging="180"/>
      </w:pPr>
    </w:lvl>
    <w:lvl w:ilvl="6" w:tplc="0409000F" w:tentative="1">
      <w:start w:val="1"/>
      <w:numFmt w:val="decimal"/>
      <w:lvlText w:val="%7."/>
      <w:lvlJc w:val="left"/>
      <w:pPr>
        <w:ind w:left="5800" w:hanging="360"/>
      </w:pPr>
    </w:lvl>
    <w:lvl w:ilvl="7" w:tplc="04090019" w:tentative="1">
      <w:start w:val="1"/>
      <w:numFmt w:val="lowerLetter"/>
      <w:lvlText w:val="%8."/>
      <w:lvlJc w:val="left"/>
      <w:pPr>
        <w:ind w:left="6520" w:hanging="360"/>
      </w:pPr>
    </w:lvl>
    <w:lvl w:ilvl="8" w:tplc="04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3">
    <w:nsid w:val="610F3881"/>
    <w:multiLevelType w:val="hybridMultilevel"/>
    <w:tmpl w:val="F440F1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AE51428"/>
    <w:multiLevelType w:val="hybridMultilevel"/>
    <w:tmpl w:val="82A45B52"/>
    <w:lvl w:ilvl="0" w:tplc="A1C8FD50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0A3B17"/>
    <w:multiLevelType w:val="hybridMultilevel"/>
    <w:tmpl w:val="81B8EEB4"/>
    <w:lvl w:ilvl="0" w:tplc="DE867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C402C58"/>
    <w:multiLevelType w:val="hybridMultilevel"/>
    <w:tmpl w:val="3F2E1ECA"/>
    <w:lvl w:ilvl="0" w:tplc="6AB89FA0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43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8">
    <w:nsid w:val="7DEC2887"/>
    <w:multiLevelType w:val="hybridMultilevel"/>
    <w:tmpl w:val="D7AC8854"/>
    <w:lvl w:ilvl="0" w:tplc="040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340"/>
    <w:rsid w:val="00007BFB"/>
    <w:rsid w:val="00010B87"/>
    <w:rsid w:val="000131AC"/>
    <w:rsid w:val="00023E52"/>
    <w:rsid w:val="00026A23"/>
    <w:rsid w:val="00027FCB"/>
    <w:rsid w:val="000369BE"/>
    <w:rsid w:val="00041259"/>
    <w:rsid w:val="0004733E"/>
    <w:rsid w:val="00052C2B"/>
    <w:rsid w:val="0006011B"/>
    <w:rsid w:val="00066E6F"/>
    <w:rsid w:val="0008012A"/>
    <w:rsid w:val="00081629"/>
    <w:rsid w:val="00082852"/>
    <w:rsid w:val="00082D39"/>
    <w:rsid w:val="00087CCB"/>
    <w:rsid w:val="00091570"/>
    <w:rsid w:val="00092CF9"/>
    <w:rsid w:val="00095493"/>
    <w:rsid w:val="000A62BA"/>
    <w:rsid w:val="000A6FC3"/>
    <w:rsid w:val="000B3251"/>
    <w:rsid w:val="000B48A5"/>
    <w:rsid w:val="000C4A4F"/>
    <w:rsid w:val="000D3F72"/>
    <w:rsid w:val="000E1511"/>
    <w:rsid w:val="000E29B0"/>
    <w:rsid w:val="000E2B1E"/>
    <w:rsid w:val="000E596D"/>
    <w:rsid w:val="000F186F"/>
    <w:rsid w:val="000F21A1"/>
    <w:rsid w:val="000F37AF"/>
    <w:rsid w:val="000F42CB"/>
    <w:rsid w:val="000F6CA0"/>
    <w:rsid w:val="000F7588"/>
    <w:rsid w:val="000F794C"/>
    <w:rsid w:val="00101B72"/>
    <w:rsid w:val="00104662"/>
    <w:rsid w:val="0010778A"/>
    <w:rsid w:val="00110698"/>
    <w:rsid w:val="00110C8B"/>
    <w:rsid w:val="00111E84"/>
    <w:rsid w:val="00114EF6"/>
    <w:rsid w:val="00117C43"/>
    <w:rsid w:val="00120CC2"/>
    <w:rsid w:val="0012294C"/>
    <w:rsid w:val="0012514B"/>
    <w:rsid w:val="001271DA"/>
    <w:rsid w:val="00127445"/>
    <w:rsid w:val="0012793E"/>
    <w:rsid w:val="00131D5A"/>
    <w:rsid w:val="00136456"/>
    <w:rsid w:val="0013794C"/>
    <w:rsid w:val="001451BA"/>
    <w:rsid w:val="0015337D"/>
    <w:rsid w:val="00156C22"/>
    <w:rsid w:val="00165423"/>
    <w:rsid w:val="001674DD"/>
    <w:rsid w:val="00176296"/>
    <w:rsid w:val="0019219A"/>
    <w:rsid w:val="00192597"/>
    <w:rsid w:val="00193AFC"/>
    <w:rsid w:val="001940D3"/>
    <w:rsid w:val="00197FC6"/>
    <w:rsid w:val="001A05D8"/>
    <w:rsid w:val="001A1098"/>
    <w:rsid w:val="001A6AED"/>
    <w:rsid w:val="001B3899"/>
    <w:rsid w:val="001B46DE"/>
    <w:rsid w:val="001B652A"/>
    <w:rsid w:val="001B7A54"/>
    <w:rsid w:val="001C1829"/>
    <w:rsid w:val="001C1FB1"/>
    <w:rsid w:val="001C27C4"/>
    <w:rsid w:val="001C3542"/>
    <w:rsid w:val="001C3B08"/>
    <w:rsid w:val="001C7586"/>
    <w:rsid w:val="001D0C03"/>
    <w:rsid w:val="001D2FBC"/>
    <w:rsid w:val="001D3B23"/>
    <w:rsid w:val="001D50BD"/>
    <w:rsid w:val="001D5306"/>
    <w:rsid w:val="001E1520"/>
    <w:rsid w:val="001E1B4F"/>
    <w:rsid w:val="001E2654"/>
    <w:rsid w:val="001F29ED"/>
    <w:rsid w:val="001F2E05"/>
    <w:rsid w:val="001F6400"/>
    <w:rsid w:val="001F7E89"/>
    <w:rsid w:val="002146E7"/>
    <w:rsid w:val="0021557A"/>
    <w:rsid w:val="00215739"/>
    <w:rsid w:val="00220EBD"/>
    <w:rsid w:val="00221007"/>
    <w:rsid w:val="00223C11"/>
    <w:rsid w:val="00223FC3"/>
    <w:rsid w:val="00231797"/>
    <w:rsid w:val="002357FB"/>
    <w:rsid w:val="00252F58"/>
    <w:rsid w:val="00256A72"/>
    <w:rsid w:val="00260437"/>
    <w:rsid w:val="00262B66"/>
    <w:rsid w:val="00267E5A"/>
    <w:rsid w:val="00271E89"/>
    <w:rsid w:val="00276948"/>
    <w:rsid w:val="002770CA"/>
    <w:rsid w:val="002803A3"/>
    <w:rsid w:val="00282342"/>
    <w:rsid w:val="002922B5"/>
    <w:rsid w:val="00292DEE"/>
    <w:rsid w:val="00293888"/>
    <w:rsid w:val="002A1A2D"/>
    <w:rsid w:val="002A1F36"/>
    <w:rsid w:val="002A21D7"/>
    <w:rsid w:val="002A23D5"/>
    <w:rsid w:val="002A5F7A"/>
    <w:rsid w:val="002B2A80"/>
    <w:rsid w:val="002B2FA7"/>
    <w:rsid w:val="002B3CAC"/>
    <w:rsid w:val="002D527D"/>
    <w:rsid w:val="002D612E"/>
    <w:rsid w:val="002D6A45"/>
    <w:rsid w:val="002E3AD7"/>
    <w:rsid w:val="002E6628"/>
    <w:rsid w:val="002F14FB"/>
    <w:rsid w:val="002F3FF2"/>
    <w:rsid w:val="002F56B2"/>
    <w:rsid w:val="002F5B80"/>
    <w:rsid w:val="00302D45"/>
    <w:rsid w:val="0031045C"/>
    <w:rsid w:val="0031308B"/>
    <w:rsid w:val="00314F21"/>
    <w:rsid w:val="00320F47"/>
    <w:rsid w:val="003220DD"/>
    <w:rsid w:val="00323628"/>
    <w:rsid w:val="00326009"/>
    <w:rsid w:val="00327999"/>
    <w:rsid w:val="00330EF9"/>
    <w:rsid w:val="003326D4"/>
    <w:rsid w:val="003374D0"/>
    <w:rsid w:val="00337B87"/>
    <w:rsid w:val="0035579B"/>
    <w:rsid w:val="00355F0A"/>
    <w:rsid w:val="00361F85"/>
    <w:rsid w:val="00371DA1"/>
    <w:rsid w:val="00375927"/>
    <w:rsid w:val="00380824"/>
    <w:rsid w:val="00380E7D"/>
    <w:rsid w:val="00384F56"/>
    <w:rsid w:val="00391D9E"/>
    <w:rsid w:val="003A6341"/>
    <w:rsid w:val="003A67F6"/>
    <w:rsid w:val="003A7FE3"/>
    <w:rsid w:val="003B1D00"/>
    <w:rsid w:val="003C0B26"/>
    <w:rsid w:val="003C3AD7"/>
    <w:rsid w:val="003C4671"/>
    <w:rsid w:val="003D0A7A"/>
    <w:rsid w:val="003D1388"/>
    <w:rsid w:val="003D46F0"/>
    <w:rsid w:val="003D5597"/>
    <w:rsid w:val="003D60A9"/>
    <w:rsid w:val="003E17CD"/>
    <w:rsid w:val="003E1B11"/>
    <w:rsid w:val="003E3864"/>
    <w:rsid w:val="003F15D8"/>
    <w:rsid w:val="003F3394"/>
    <w:rsid w:val="003F3749"/>
    <w:rsid w:val="00403336"/>
    <w:rsid w:val="00411731"/>
    <w:rsid w:val="00413B11"/>
    <w:rsid w:val="00414F83"/>
    <w:rsid w:val="0042112D"/>
    <w:rsid w:val="00427828"/>
    <w:rsid w:val="0043552C"/>
    <w:rsid w:val="00435F2F"/>
    <w:rsid w:val="00444594"/>
    <w:rsid w:val="00445B4E"/>
    <w:rsid w:val="00446053"/>
    <w:rsid w:val="00447D5C"/>
    <w:rsid w:val="00454748"/>
    <w:rsid w:val="00455862"/>
    <w:rsid w:val="00455EA6"/>
    <w:rsid w:val="004603AA"/>
    <w:rsid w:val="004675A2"/>
    <w:rsid w:val="0047110A"/>
    <w:rsid w:val="00472F25"/>
    <w:rsid w:val="00483CDB"/>
    <w:rsid w:val="004852AD"/>
    <w:rsid w:val="00493FF9"/>
    <w:rsid w:val="00496D4F"/>
    <w:rsid w:val="00497869"/>
    <w:rsid w:val="004A0C03"/>
    <w:rsid w:val="004A108A"/>
    <w:rsid w:val="004A20CB"/>
    <w:rsid w:val="004A6B53"/>
    <w:rsid w:val="004A7353"/>
    <w:rsid w:val="004B0A60"/>
    <w:rsid w:val="004B2BEC"/>
    <w:rsid w:val="004B5312"/>
    <w:rsid w:val="004B69E9"/>
    <w:rsid w:val="004B746D"/>
    <w:rsid w:val="004C2023"/>
    <w:rsid w:val="004C5452"/>
    <w:rsid w:val="004C6043"/>
    <w:rsid w:val="004C620A"/>
    <w:rsid w:val="004C7591"/>
    <w:rsid w:val="004D073E"/>
    <w:rsid w:val="004D1401"/>
    <w:rsid w:val="004D1E50"/>
    <w:rsid w:val="004D2F7E"/>
    <w:rsid w:val="004D3396"/>
    <w:rsid w:val="004D35A9"/>
    <w:rsid w:val="004D5C93"/>
    <w:rsid w:val="004E62A5"/>
    <w:rsid w:val="004F1E9B"/>
    <w:rsid w:val="004F2269"/>
    <w:rsid w:val="004F7795"/>
    <w:rsid w:val="004F7814"/>
    <w:rsid w:val="00502ED4"/>
    <w:rsid w:val="00504702"/>
    <w:rsid w:val="00510858"/>
    <w:rsid w:val="00515381"/>
    <w:rsid w:val="0051569D"/>
    <w:rsid w:val="005253E1"/>
    <w:rsid w:val="00534094"/>
    <w:rsid w:val="00534E7B"/>
    <w:rsid w:val="005429A4"/>
    <w:rsid w:val="00545513"/>
    <w:rsid w:val="00546E4C"/>
    <w:rsid w:val="00555098"/>
    <w:rsid w:val="005562DA"/>
    <w:rsid w:val="005653F0"/>
    <w:rsid w:val="0057391E"/>
    <w:rsid w:val="00574D48"/>
    <w:rsid w:val="00576F00"/>
    <w:rsid w:val="00581A2D"/>
    <w:rsid w:val="005870A9"/>
    <w:rsid w:val="00592529"/>
    <w:rsid w:val="00593415"/>
    <w:rsid w:val="00593C42"/>
    <w:rsid w:val="00593C7D"/>
    <w:rsid w:val="00594D5C"/>
    <w:rsid w:val="005A09DC"/>
    <w:rsid w:val="005A46D9"/>
    <w:rsid w:val="005A5463"/>
    <w:rsid w:val="005A71EF"/>
    <w:rsid w:val="005B18BC"/>
    <w:rsid w:val="005C325B"/>
    <w:rsid w:val="005C6CC3"/>
    <w:rsid w:val="005D3307"/>
    <w:rsid w:val="005D49CF"/>
    <w:rsid w:val="005D567A"/>
    <w:rsid w:val="005D7BA3"/>
    <w:rsid w:val="005E2F16"/>
    <w:rsid w:val="005E5AD7"/>
    <w:rsid w:val="005E662C"/>
    <w:rsid w:val="005F5F30"/>
    <w:rsid w:val="006024C9"/>
    <w:rsid w:val="00606015"/>
    <w:rsid w:val="00612AEB"/>
    <w:rsid w:val="00613990"/>
    <w:rsid w:val="00616309"/>
    <w:rsid w:val="00621016"/>
    <w:rsid w:val="00626567"/>
    <w:rsid w:val="00633103"/>
    <w:rsid w:val="0063315C"/>
    <w:rsid w:val="00640B33"/>
    <w:rsid w:val="00646295"/>
    <w:rsid w:val="00647F9B"/>
    <w:rsid w:val="0066514A"/>
    <w:rsid w:val="00667428"/>
    <w:rsid w:val="00671967"/>
    <w:rsid w:val="006719E6"/>
    <w:rsid w:val="00673C9B"/>
    <w:rsid w:val="00676521"/>
    <w:rsid w:val="00676596"/>
    <w:rsid w:val="0068302E"/>
    <w:rsid w:val="006841BD"/>
    <w:rsid w:val="00687025"/>
    <w:rsid w:val="006924A9"/>
    <w:rsid w:val="00692679"/>
    <w:rsid w:val="00692D7C"/>
    <w:rsid w:val="00694C0E"/>
    <w:rsid w:val="006A4DE7"/>
    <w:rsid w:val="006A72C9"/>
    <w:rsid w:val="006B2181"/>
    <w:rsid w:val="006B23C4"/>
    <w:rsid w:val="006B2BE8"/>
    <w:rsid w:val="006B3F1C"/>
    <w:rsid w:val="006B4537"/>
    <w:rsid w:val="006B7688"/>
    <w:rsid w:val="006C2500"/>
    <w:rsid w:val="006C5948"/>
    <w:rsid w:val="006C5ED8"/>
    <w:rsid w:val="006D2BB6"/>
    <w:rsid w:val="006D34E2"/>
    <w:rsid w:val="006E0B3A"/>
    <w:rsid w:val="006E0D10"/>
    <w:rsid w:val="006E37D5"/>
    <w:rsid w:val="006E6841"/>
    <w:rsid w:val="006F10F8"/>
    <w:rsid w:val="006F5579"/>
    <w:rsid w:val="006F6C32"/>
    <w:rsid w:val="006F7099"/>
    <w:rsid w:val="006F7AE3"/>
    <w:rsid w:val="007013AB"/>
    <w:rsid w:val="00705F73"/>
    <w:rsid w:val="00706AAE"/>
    <w:rsid w:val="007077E8"/>
    <w:rsid w:val="00712327"/>
    <w:rsid w:val="007155B7"/>
    <w:rsid w:val="007379BB"/>
    <w:rsid w:val="00740D5C"/>
    <w:rsid w:val="007451E6"/>
    <w:rsid w:val="00745B70"/>
    <w:rsid w:val="00751FFB"/>
    <w:rsid w:val="00753265"/>
    <w:rsid w:val="0075449F"/>
    <w:rsid w:val="007546FB"/>
    <w:rsid w:val="00766316"/>
    <w:rsid w:val="00772338"/>
    <w:rsid w:val="00782D79"/>
    <w:rsid w:val="00785115"/>
    <w:rsid w:val="007867F6"/>
    <w:rsid w:val="00786BF0"/>
    <w:rsid w:val="007A1109"/>
    <w:rsid w:val="007A564B"/>
    <w:rsid w:val="007A6A71"/>
    <w:rsid w:val="007A7B20"/>
    <w:rsid w:val="007B1709"/>
    <w:rsid w:val="007B3788"/>
    <w:rsid w:val="007B52A3"/>
    <w:rsid w:val="007B7CE2"/>
    <w:rsid w:val="007C7A9B"/>
    <w:rsid w:val="007D4296"/>
    <w:rsid w:val="007E0E65"/>
    <w:rsid w:val="007E4A79"/>
    <w:rsid w:val="007E706F"/>
    <w:rsid w:val="0080367C"/>
    <w:rsid w:val="00810AC9"/>
    <w:rsid w:val="00813020"/>
    <w:rsid w:val="0081360E"/>
    <w:rsid w:val="008213B1"/>
    <w:rsid w:val="00823704"/>
    <w:rsid w:val="00825614"/>
    <w:rsid w:val="008261C8"/>
    <w:rsid w:val="00836458"/>
    <w:rsid w:val="00844F8B"/>
    <w:rsid w:val="008520EB"/>
    <w:rsid w:val="008555F7"/>
    <w:rsid w:val="00855C5A"/>
    <w:rsid w:val="00855E6B"/>
    <w:rsid w:val="0085600C"/>
    <w:rsid w:val="00873F97"/>
    <w:rsid w:val="00883E7C"/>
    <w:rsid w:val="0088642F"/>
    <w:rsid w:val="008865C8"/>
    <w:rsid w:val="00890662"/>
    <w:rsid w:val="00891F39"/>
    <w:rsid w:val="008A0577"/>
    <w:rsid w:val="008A2B37"/>
    <w:rsid w:val="008A46AB"/>
    <w:rsid w:val="008A69FD"/>
    <w:rsid w:val="008B2ED6"/>
    <w:rsid w:val="008B746E"/>
    <w:rsid w:val="008C663B"/>
    <w:rsid w:val="008C7211"/>
    <w:rsid w:val="008F7C20"/>
    <w:rsid w:val="00900228"/>
    <w:rsid w:val="009071E7"/>
    <w:rsid w:val="009076E5"/>
    <w:rsid w:val="00907936"/>
    <w:rsid w:val="009162EB"/>
    <w:rsid w:val="00916BC0"/>
    <w:rsid w:val="00922D97"/>
    <w:rsid w:val="00924A70"/>
    <w:rsid w:val="009309C8"/>
    <w:rsid w:val="0093448E"/>
    <w:rsid w:val="009347E7"/>
    <w:rsid w:val="0094533C"/>
    <w:rsid w:val="00946CE4"/>
    <w:rsid w:val="00947B06"/>
    <w:rsid w:val="009603E5"/>
    <w:rsid w:val="00964BE1"/>
    <w:rsid w:val="00965B96"/>
    <w:rsid w:val="00965EF0"/>
    <w:rsid w:val="009672E9"/>
    <w:rsid w:val="009723BA"/>
    <w:rsid w:val="00983063"/>
    <w:rsid w:val="00995D39"/>
    <w:rsid w:val="009973AF"/>
    <w:rsid w:val="009A4A15"/>
    <w:rsid w:val="009A73F2"/>
    <w:rsid w:val="009B01D5"/>
    <w:rsid w:val="009B645B"/>
    <w:rsid w:val="009B6728"/>
    <w:rsid w:val="009C0483"/>
    <w:rsid w:val="009C33A3"/>
    <w:rsid w:val="009C33CE"/>
    <w:rsid w:val="009C48E8"/>
    <w:rsid w:val="009D4402"/>
    <w:rsid w:val="009D4760"/>
    <w:rsid w:val="009D558F"/>
    <w:rsid w:val="009D71ED"/>
    <w:rsid w:val="009F11F8"/>
    <w:rsid w:val="00A00326"/>
    <w:rsid w:val="00A0331A"/>
    <w:rsid w:val="00A03996"/>
    <w:rsid w:val="00A03AB2"/>
    <w:rsid w:val="00A03BB1"/>
    <w:rsid w:val="00A04074"/>
    <w:rsid w:val="00A04C95"/>
    <w:rsid w:val="00A10400"/>
    <w:rsid w:val="00A11A55"/>
    <w:rsid w:val="00A22B62"/>
    <w:rsid w:val="00A239C5"/>
    <w:rsid w:val="00A24910"/>
    <w:rsid w:val="00A258E7"/>
    <w:rsid w:val="00A3002D"/>
    <w:rsid w:val="00A33D2B"/>
    <w:rsid w:val="00A4284D"/>
    <w:rsid w:val="00A433AA"/>
    <w:rsid w:val="00A47A82"/>
    <w:rsid w:val="00A632FE"/>
    <w:rsid w:val="00A6354D"/>
    <w:rsid w:val="00A65370"/>
    <w:rsid w:val="00A729EE"/>
    <w:rsid w:val="00A76ACD"/>
    <w:rsid w:val="00A77F47"/>
    <w:rsid w:val="00A8225B"/>
    <w:rsid w:val="00A82A3C"/>
    <w:rsid w:val="00A85D66"/>
    <w:rsid w:val="00A87381"/>
    <w:rsid w:val="00A8742A"/>
    <w:rsid w:val="00A94DE2"/>
    <w:rsid w:val="00A95A16"/>
    <w:rsid w:val="00AA5507"/>
    <w:rsid w:val="00AB5FF2"/>
    <w:rsid w:val="00AC0338"/>
    <w:rsid w:val="00AC316D"/>
    <w:rsid w:val="00AC3676"/>
    <w:rsid w:val="00AC533B"/>
    <w:rsid w:val="00AC7C2B"/>
    <w:rsid w:val="00AD4B10"/>
    <w:rsid w:val="00AD761D"/>
    <w:rsid w:val="00AD78F6"/>
    <w:rsid w:val="00AE0E83"/>
    <w:rsid w:val="00AE219E"/>
    <w:rsid w:val="00AE5A74"/>
    <w:rsid w:val="00AF10A4"/>
    <w:rsid w:val="00AF1205"/>
    <w:rsid w:val="00AF5C59"/>
    <w:rsid w:val="00B0464A"/>
    <w:rsid w:val="00B05B2C"/>
    <w:rsid w:val="00B11045"/>
    <w:rsid w:val="00B1133A"/>
    <w:rsid w:val="00B1286A"/>
    <w:rsid w:val="00B145A8"/>
    <w:rsid w:val="00B14693"/>
    <w:rsid w:val="00B20413"/>
    <w:rsid w:val="00B22340"/>
    <w:rsid w:val="00B2280E"/>
    <w:rsid w:val="00B23951"/>
    <w:rsid w:val="00B25DC9"/>
    <w:rsid w:val="00B269FE"/>
    <w:rsid w:val="00B31B9A"/>
    <w:rsid w:val="00B346C4"/>
    <w:rsid w:val="00B35C22"/>
    <w:rsid w:val="00B373D2"/>
    <w:rsid w:val="00B4041A"/>
    <w:rsid w:val="00B42E95"/>
    <w:rsid w:val="00B449A3"/>
    <w:rsid w:val="00B45990"/>
    <w:rsid w:val="00B470C6"/>
    <w:rsid w:val="00B47D27"/>
    <w:rsid w:val="00B55245"/>
    <w:rsid w:val="00B566B3"/>
    <w:rsid w:val="00B62812"/>
    <w:rsid w:val="00B67A23"/>
    <w:rsid w:val="00B704E5"/>
    <w:rsid w:val="00B728BF"/>
    <w:rsid w:val="00B75E0D"/>
    <w:rsid w:val="00B77140"/>
    <w:rsid w:val="00B80550"/>
    <w:rsid w:val="00B83612"/>
    <w:rsid w:val="00B85841"/>
    <w:rsid w:val="00B92D27"/>
    <w:rsid w:val="00B94582"/>
    <w:rsid w:val="00BA1618"/>
    <w:rsid w:val="00BB2C21"/>
    <w:rsid w:val="00BB37E0"/>
    <w:rsid w:val="00BB542F"/>
    <w:rsid w:val="00BC1B7D"/>
    <w:rsid w:val="00BC2DE1"/>
    <w:rsid w:val="00BC2E50"/>
    <w:rsid w:val="00BC6D5D"/>
    <w:rsid w:val="00BC7CEB"/>
    <w:rsid w:val="00BD4030"/>
    <w:rsid w:val="00BF3953"/>
    <w:rsid w:val="00BF6DF9"/>
    <w:rsid w:val="00BF7B2D"/>
    <w:rsid w:val="00C03B38"/>
    <w:rsid w:val="00C042C0"/>
    <w:rsid w:val="00C047D5"/>
    <w:rsid w:val="00C072E6"/>
    <w:rsid w:val="00C1030E"/>
    <w:rsid w:val="00C25B3D"/>
    <w:rsid w:val="00C367F0"/>
    <w:rsid w:val="00C42457"/>
    <w:rsid w:val="00C654F2"/>
    <w:rsid w:val="00C65B7A"/>
    <w:rsid w:val="00C67A65"/>
    <w:rsid w:val="00C7334E"/>
    <w:rsid w:val="00C83DBA"/>
    <w:rsid w:val="00C85F55"/>
    <w:rsid w:val="00C90F3D"/>
    <w:rsid w:val="00C91457"/>
    <w:rsid w:val="00C973ED"/>
    <w:rsid w:val="00CA0E30"/>
    <w:rsid w:val="00CB6C2E"/>
    <w:rsid w:val="00CC1951"/>
    <w:rsid w:val="00CC5F24"/>
    <w:rsid w:val="00CC6743"/>
    <w:rsid w:val="00CC695F"/>
    <w:rsid w:val="00CD14CE"/>
    <w:rsid w:val="00CD409C"/>
    <w:rsid w:val="00CD631F"/>
    <w:rsid w:val="00CD696B"/>
    <w:rsid w:val="00CD69EE"/>
    <w:rsid w:val="00CE3495"/>
    <w:rsid w:val="00CE3EE4"/>
    <w:rsid w:val="00CF26C8"/>
    <w:rsid w:val="00CF6202"/>
    <w:rsid w:val="00D0264F"/>
    <w:rsid w:val="00D05DF6"/>
    <w:rsid w:val="00D16EC3"/>
    <w:rsid w:val="00D212D8"/>
    <w:rsid w:val="00D21368"/>
    <w:rsid w:val="00D22EFB"/>
    <w:rsid w:val="00D25C9B"/>
    <w:rsid w:val="00D3080C"/>
    <w:rsid w:val="00D30E1F"/>
    <w:rsid w:val="00D33103"/>
    <w:rsid w:val="00D4569B"/>
    <w:rsid w:val="00D5100B"/>
    <w:rsid w:val="00D5260B"/>
    <w:rsid w:val="00D53575"/>
    <w:rsid w:val="00D539E1"/>
    <w:rsid w:val="00D6189E"/>
    <w:rsid w:val="00D6351A"/>
    <w:rsid w:val="00D64B28"/>
    <w:rsid w:val="00D656CA"/>
    <w:rsid w:val="00D71C6F"/>
    <w:rsid w:val="00D734CC"/>
    <w:rsid w:val="00D760CF"/>
    <w:rsid w:val="00D7669A"/>
    <w:rsid w:val="00D772D3"/>
    <w:rsid w:val="00D800F6"/>
    <w:rsid w:val="00D815D8"/>
    <w:rsid w:val="00D90BDB"/>
    <w:rsid w:val="00D92DED"/>
    <w:rsid w:val="00D9338A"/>
    <w:rsid w:val="00D962FD"/>
    <w:rsid w:val="00DB7007"/>
    <w:rsid w:val="00DC257C"/>
    <w:rsid w:val="00DC2DCE"/>
    <w:rsid w:val="00DD539B"/>
    <w:rsid w:val="00DD5B44"/>
    <w:rsid w:val="00DE7115"/>
    <w:rsid w:val="00DF0FC1"/>
    <w:rsid w:val="00DF2D9E"/>
    <w:rsid w:val="00DF381B"/>
    <w:rsid w:val="00DF5090"/>
    <w:rsid w:val="00E02EC6"/>
    <w:rsid w:val="00E046EE"/>
    <w:rsid w:val="00E13387"/>
    <w:rsid w:val="00E15AC7"/>
    <w:rsid w:val="00E17105"/>
    <w:rsid w:val="00E207E1"/>
    <w:rsid w:val="00E20D5D"/>
    <w:rsid w:val="00E36CD7"/>
    <w:rsid w:val="00E37C7A"/>
    <w:rsid w:val="00E40611"/>
    <w:rsid w:val="00E433E8"/>
    <w:rsid w:val="00E460C1"/>
    <w:rsid w:val="00E502DD"/>
    <w:rsid w:val="00E51565"/>
    <w:rsid w:val="00E517DC"/>
    <w:rsid w:val="00E568D8"/>
    <w:rsid w:val="00E65480"/>
    <w:rsid w:val="00E704B9"/>
    <w:rsid w:val="00E750C5"/>
    <w:rsid w:val="00E75D2C"/>
    <w:rsid w:val="00E83B93"/>
    <w:rsid w:val="00E84BC9"/>
    <w:rsid w:val="00E851F3"/>
    <w:rsid w:val="00E862A8"/>
    <w:rsid w:val="00E87715"/>
    <w:rsid w:val="00E97551"/>
    <w:rsid w:val="00EA0FF5"/>
    <w:rsid w:val="00EA6060"/>
    <w:rsid w:val="00EA6866"/>
    <w:rsid w:val="00EA6902"/>
    <w:rsid w:val="00EB3221"/>
    <w:rsid w:val="00EB5915"/>
    <w:rsid w:val="00EC1010"/>
    <w:rsid w:val="00EC3C95"/>
    <w:rsid w:val="00EC72B7"/>
    <w:rsid w:val="00ED123C"/>
    <w:rsid w:val="00ED176B"/>
    <w:rsid w:val="00ED24B9"/>
    <w:rsid w:val="00ED47AC"/>
    <w:rsid w:val="00ED6B9C"/>
    <w:rsid w:val="00EE0034"/>
    <w:rsid w:val="00EE1132"/>
    <w:rsid w:val="00EE3CB1"/>
    <w:rsid w:val="00EE6911"/>
    <w:rsid w:val="00EE7C5A"/>
    <w:rsid w:val="00EF08B9"/>
    <w:rsid w:val="00EF173E"/>
    <w:rsid w:val="00EF2436"/>
    <w:rsid w:val="00EF2617"/>
    <w:rsid w:val="00EF3706"/>
    <w:rsid w:val="00F018A4"/>
    <w:rsid w:val="00F036BB"/>
    <w:rsid w:val="00F0584C"/>
    <w:rsid w:val="00F060BC"/>
    <w:rsid w:val="00F206AD"/>
    <w:rsid w:val="00F20CEF"/>
    <w:rsid w:val="00F254B8"/>
    <w:rsid w:val="00F25D72"/>
    <w:rsid w:val="00F26672"/>
    <w:rsid w:val="00F35456"/>
    <w:rsid w:val="00F41C39"/>
    <w:rsid w:val="00F4286F"/>
    <w:rsid w:val="00F42C56"/>
    <w:rsid w:val="00F46003"/>
    <w:rsid w:val="00F5328B"/>
    <w:rsid w:val="00F53DFD"/>
    <w:rsid w:val="00F5477C"/>
    <w:rsid w:val="00F66459"/>
    <w:rsid w:val="00F67701"/>
    <w:rsid w:val="00F70531"/>
    <w:rsid w:val="00F727FA"/>
    <w:rsid w:val="00F9097D"/>
    <w:rsid w:val="00F951B7"/>
    <w:rsid w:val="00F96440"/>
    <w:rsid w:val="00F97D2B"/>
    <w:rsid w:val="00FA0004"/>
    <w:rsid w:val="00FA216F"/>
    <w:rsid w:val="00FB3CCC"/>
    <w:rsid w:val="00FB4326"/>
    <w:rsid w:val="00FB6BF4"/>
    <w:rsid w:val="00FC1E31"/>
    <w:rsid w:val="00FC3AB6"/>
    <w:rsid w:val="00FC4965"/>
    <w:rsid w:val="00FC576C"/>
    <w:rsid w:val="00FC706E"/>
    <w:rsid w:val="00FD1968"/>
    <w:rsid w:val="00FD799E"/>
    <w:rsid w:val="00FE0894"/>
    <w:rsid w:val="00FE10A3"/>
    <w:rsid w:val="00FE2F5C"/>
    <w:rsid w:val="00FE4EB1"/>
    <w:rsid w:val="00FE6B89"/>
    <w:rsid w:val="00FE77DD"/>
    <w:rsid w:val="00FF088B"/>
    <w:rsid w:val="00FF0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FFB"/>
  </w:style>
  <w:style w:type="paragraph" w:styleId="Heading1">
    <w:name w:val="heading 1"/>
    <w:basedOn w:val="Normal"/>
    <w:next w:val="Normal"/>
    <w:link w:val="Heading1Char"/>
    <w:qFormat/>
    <w:rsid w:val="00A632FE"/>
    <w:pPr>
      <w:keepNext/>
      <w:keepLines/>
      <w:numPr>
        <w:numId w:val="9"/>
      </w:numPr>
      <w:tabs>
        <w:tab w:val="left" w:pos="216"/>
      </w:tabs>
      <w:spacing w:before="160" w:after="80"/>
      <w:jc w:val="center"/>
      <w:outlineLvl w:val="0"/>
    </w:pPr>
    <w:rPr>
      <w:rFonts w:eastAsia="SimSun"/>
      <w:smallCaps/>
      <w:noProof/>
    </w:rPr>
  </w:style>
  <w:style w:type="paragraph" w:styleId="Heading2">
    <w:name w:val="heading 2"/>
    <w:basedOn w:val="Normal"/>
    <w:next w:val="Normal"/>
    <w:link w:val="Heading2Char"/>
    <w:qFormat/>
    <w:rsid w:val="00A632FE"/>
    <w:pPr>
      <w:keepNext/>
      <w:keepLines/>
      <w:numPr>
        <w:ilvl w:val="1"/>
        <w:numId w:val="9"/>
      </w:numPr>
      <w:tabs>
        <w:tab w:val="clear" w:pos="360"/>
        <w:tab w:val="num" w:pos="288"/>
      </w:tabs>
      <w:spacing w:before="120" w:after="60"/>
      <w:outlineLvl w:val="1"/>
    </w:pPr>
    <w:rPr>
      <w:rFonts w:eastAsia="SimSun"/>
      <w:i/>
      <w:iCs/>
      <w:noProof/>
    </w:rPr>
  </w:style>
  <w:style w:type="paragraph" w:styleId="Heading3">
    <w:name w:val="heading 3"/>
    <w:basedOn w:val="Normal"/>
    <w:next w:val="Normal"/>
    <w:link w:val="Heading3Char"/>
    <w:qFormat/>
    <w:rsid w:val="00A632FE"/>
    <w:pPr>
      <w:numPr>
        <w:ilvl w:val="2"/>
        <w:numId w:val="9"/>
      </w:numPr>
      <w:spacing w:line="240" w:lineRule="exact"/>
      <w:ind w:firstLine="288"/>
      <w:jc w:val="both"/>
      <w:outlineLvl w:val="2"/>
    </w:pPr>
    <w:rPr>
      <w:rFonts w:eastAsia="SimSun"/>
      <w:i/>
      <w:iCs/>
      <w:noProof/>
    </w:rPr>
  </w:style>
  <w:style w:type="paragraph" w:styleId="Heading4">
    <w:name w:val="heading 4"/>
    <w:basedOn w:val="Normal"/>
    <w:next w:val="Normal"/>
    <w:link w:val="Heading4Char"/>
    <w:qFormat/>
    <w:rsid w:val="00A632FE"/>
    <w:pPr>
      <w:numPr>
        <w:ilvl w:val="3"/>
        <w:numId w:val="9"/>
      </w:numPr>
      <w:tabs>
        <w:tab w:val="clear" w:pos="630"/>
        <w:tab w:val="left" w:pos="720"/>
      </w:tabs>
      <w:spacing w:before="40" w:after="40"/>
      <w:ind w:firstLine="504"/>
      <w:jc w:val="both"/>
      <w:outlineLvl w:val="3"/>
    </w:pPr>
    <w:rPr>
      <w:rFonts w:eastAsia="SimSun"/>
      <w:i/>
      <w:iC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2234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B22340"/>
    <w:rPr>
      <w:lang w:val="en-US" w:eastAsia="en-US" w:bidi="ar-SA"/>
    </w:rPr>
  </w:style>
  <w:style w:type="paragraph" w:styleId="Footer">
    <w:name w:val="footer"/>
    <w:basedOn w:val="Normal"/>
    <w:link w:val="FooterChar"/>
    <w:rsid w:val="00B2234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sid w:val="00B22340"/>
    <w:rPr>
      <w:lang w:val="en-US" w:eastAsia="en-US" w:bidi="ar-SA"/>
    </w:rPr>
  </w:style>
  <w:style w:type="character" w:styleId="PageNumber">
    <w:name w:val="page number"/>
    <w:rsid w:val="00B22340"/>
    <w:rPr>
      <w:rFonts w:cs="Times New Roman"/>
    </w:rPr>
  </w:style>
  <w:style w:type="paragraph" w:styleId="BodyText">
    <w:name w:val="Body Text"/>
    <w:basedOn w:val="Normal"/>
    <w:link w:val="BodyTextChar"/>
    <w:rsid w:val="00B22340"/>
    <w:pPr>
      <w:spacing w:after="120"/>
    </w:pPr>
    <w:rPr>
      <w:lang w:val="id-ID" w:eastAsia="id-ID"/>
    </w:rPr>
  </w:style>
  <w:style w:type="character" w:customStyle="1" w:styleId="BodyTextChar">
    <w:name w:val="Body Text Char"/>
    <w:link w:val="BodyText"/>
    <w:locked/>
    <w:rsid w:val="00B22340"/>
    <w:rPr>
      <w:lang w:val="id-ID" w:eastAsia="id-ID" w:bidi="ar-SA"/>
    </w:rPr>
  </w:style>
  <w:style w:type="paragraph" w:customStyle="1" w:styleId="text">
    <w:name w:val="text"/>
    <w:basedOn w:val="Normal"/>
    <w:rsid w:val="00B22340"/>
    <w:pPr>
      <w:ind w:firstLine="227"/>
      <w:jc w:val="both"/>
    </w:pPr>
  </w:style>
  <w:style w:type="character" w:customStyle="1" w:styleId="apple-style-span">
    <w:name w:val="apple-style-span"/>
    <w:rsid w:val="00B22340"/>
    <w:rPr>
      <w:rFonts w:cs="Times New Roman"/>
    </w:rPr>
  </w:style>
  <w:style w:type="paragraph" w:customStyle="1" w:styleId="NormalLinespacingMultiple09li">
    <w:name w:val="Normal + Line spacing:  Multiple 0.9 li"/>
    <w:basedOn w:val="Normal"/>
    <w:rsid w:val="00B22340"/>
    <w:pPr>
      <w:tabs>
        <w:tab w:val="center" w:pos="2520"/>
        <w:tab w:val="right" w:pos="5040"/>
      </w:tabs>
      <w:spacing w:line="216" w:lineRule="auto"/>
    </w:pPr>
    <w:rPr>
      <w:lang w:eastAsia="zh-CN"/>
    </w:rPr>
  </w:style>
  <w:style w:type="paragraph" w:styleId="BalloonText">
    <w:name w:val="Balloon Text"/>
    <w:basedOn w:val="Normal"/>
    <w:link w:val="BalloonTextChar"/>
    <w:rsid w:val="00FA21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A21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2DED"/>
    <w:pPr>
      <w:ind w:left="720" w:firstLine="36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figurecaption">
    <w:name w:val="figure caption"/>
    <w:rsid w:val="00676596"/>
    <w:pPr>
      <w:numPr>
        <w:numId w:val="5"/>
      </w:numPr>
      <w:tabs>
        <w:tab w:val="left" w:pos="533"/>
      </w:tabs>
      <w:spacing w:before="80" w:after="200"/>
      <w:jc w:val="both"/>
    </w:pPr>
    <w:rPr>
      <w:rFonts w:eastAsia="SimSun"/>
      <w:noProof/>
      <w:sz w:val="16"/>
      <w:szCs w:val="16"/>
    </w:rPr>
  </w:style>
  <w:style w:type="paragraph" w:customStyle="1" w:styleId="tablehead">
    <w:name w:val="table head"/>
    <w:rsid w:val="00676596"/>
    <w:pPr>
      <w:numPr>
        <w:numId w:val="6"/>
      </w:numPr>
      <w:spacing w:before="240" w:after="120" w:line="216" w:lineRule="auto"/>
      <w:jc w:val="center"/>
    </w:pPr>
    <w:rPr>
      <w:rFonts w:eastAsia="SimSun"/>
      <w:smallCaps/>
      <w:noProof/>
      <w:sz w:val="16"/>
      <w:szCs w:val="16"/>
    </w:rPr>
  </w:style>
  <w:style w:type="paragraph" w:customStyle="1" w:styleId="NormalJustified">
    <w:name w:val="Normal + Justified"/>
    <w:aliases w:val="Line spacing:  1.5 lines,Normal + 12 pt,Normal + Arial"/>
    <w:basedOn w:val="Normal"/>
    <w:rsid w:val="000F21A1"/>
    <w:pPr>
      <w:autoSpaceDE w:val="0"/>
      <w:autoSpaceDN w:val="0"/>
      <w:spacing w:line="360" w:lineRule="auto"/>
      <w:jc w:val="both"/>
    </w:pPr>
    <w:rPr>
      <w:b/>
      <w:bCs/>
    </w:rPr>
  </w:style>
  <w:style w:type="table" w:styleId="TableGrid">
    <w:name w:val="Table Grid"/>
    <w:basedOn w:val="TableNormal"/>
    <w:rsid w:val="000F21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uiPriority w:val="59"/>
    <w:rsid w:val="000F21A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0F21A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aintext">
    <w:name w:val="main text"/>
    <w:basedOn w:val="Normal"/>
    <w:rsid w:val="00D30E1F"/>
    <w:pPr>
      <w:jc w:val="lowKashida"/>
    </w:pPr>
    <w:rPr>
      <w:rFonts w:cs="Traditional Arabic"/>
      <w:lang w:bidi="fa-IR"/>
    </w:rPr>
  </w:style>
  <w:style w:type="character" w:customStyle="1" w:styleId="Heading1Char">
    <w:name w:val="Heading 1 Char"/>
    <w:basedOn w:val="DefaultParagraphFont"/>
    <w:link w:val="Heading1"/>
    <w:rsid w:val="00A632FE"/>
    <w:rPr>
      <w:rFonts w:eastAsia="SimSun"/>
      <w:smallCaps/>
      <w:noProof/>
    </w:rPr>
  </w:style>
  <w:style w:type="character" w:customStyle="1" w:styleId="Heading2Char">
    <w:name w:val="Heading 2 Char"/>
    <w:basedOn w:val="DefaultParagraphFont"/>
    <w:link w:val="Heading2"/>
    <w:rsid w:val="00A632FE"/>
    <w:rPr>
      <w:rFonts w:eastAsia="SimSun"/>
      <w:i/>
      <w:iCs/>
      <w:noProof/>
    </w:rPr>
  </w:style>
  <w:style w:type="character" w:customStyle="1" w:styleId="Heading3Char">
    <w:name w:val="Heading 3 Char"/>
    <w:basedOn w:val="DefaultParagraphFont"/>
    <w:link w:val="Heading3"/>
    <w:rsid w:val="00A632FE"/>
    <w:rPr>
      <w:rFonts w:eastAsia="SimSun"/>
      <w:i/>
      <w:iCs/>
      <w:noProof/>
    </w:rPr>
  </w:style>
  <w:style w:type="character" w:customStyle="1" w:styleId="Heading4Char">
    <w:name w:val="Heading 4 Char"/>
    <w:basedOn w:val="DefaultParagraphFont"/>
    <w:link w:val="Heading4"/>
    <w:rsid w:val="00A632FE"/>
    <w:rPr>
      <w:rFonts w:eastAsia="SimSun"/>
      <w:i/>
      <w:iCs/>
      <w:noProof/>
    </w:rPr>
  </w:style>
  <w:style w:type="paragraph" w:customStyle="1" w:styleId="tablecopy">
    <w:name w:val="table copy"/>
    <w:rsid w:val="00A632FE"/>
    <w:pPr>
      <w:jc w:val="both"/>
    </w:pPr>
    <w:rPr>
      <w:rFonts w:eastAsia="SimSun"/>
      <w:noProof/>
      <w:sz w:val="16"/>
      <w:szCs w:val="16"/>
    </w:rPr>
  </w:style>
  <w:style w:type="paragraph" w:customStyle="1" w:styleId="References">
    <w:name w:val="References"/>
    <w:basedOn w:val="Normal"/>
    <w:rsid w:val="00A632FE"/>
    <w:pPr>
      <w:numPr>
        <w:numId w:val="10"/>
      </w:numPr>
      <w:autoSpaceDE w:val="0"/>
      <w:autoSpaceDN w:val="0"/>
      <w:jc w:val="both"/>
    </w:pPr>
    <w:rPr>
      <w:sz w:val="16"/>
      <w:szCs w:val="16"/>
    </w:rPr>
  </w:style>
  <w:style w:type="paragraph" w:customStyle="1" w:styleId="BodyText1">
    <w:name w:val="Body Text1"/>
    <w:basedOn w:val="Normal"/>
    <w:link w:val="BodytextChar0"/>
    <w:rsid w:val="003C0B26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eastAsia="SimSun"/>
    </w:rPr>
  </w:style>
  <w:style w:type="character" w:customStyle="1" w:styleId="BodytextChar0">
    <w:name w:val="Body text Char"/>
    <w:link w:val="BodyText1"/>
    <w:locked/>
    <w:rsid w:val="003C0B26"/>
    <w:rPr>
      <w:rFonts w:eastAsia="SimSun"/>
    </w:rPr>
  </w:style>
  <w:style w:type="paragraph" w:customStyle="1" w:styleId="StyleStyleStyleHeading1">
    <w:name w:val="Style Style Style Heading 1 + + +"/>
    <w:basedOn w:val="Normal"/>
    <w:rsid w:val="003C0B26"/>
    <w:pPr>
      <w:keepNext/>
      <w:tabs>
        <w:tab w:val="left" w:pos="284"/>
      </w:tabs>
      <w:jc w:val="both"/>
      <w:outlineLvl w:val="0"/>
    </w:pPr>
    <w:rPr>
      <w:rFonts w:cs="Arial"/>
      <w:b/>
      <w:bCs/>
      <w:kern w:val="32"/>
      <w:szCs w:val="32"/>
      <w:lang w:bidi="fa-IR"/>
    </w:rPr>
  </w:style>
  <w:style w:type="paragraph" w:customStyle="1" w:styleId="tableandfigurecaptions">
    <w:name w:val="table and figure captions"/>
    <w:basedOn w:val="Normal"/>
    <w:rsid w:val="003C0B26"/>
    <w:pPr>
      <w:spacing w:line="240" w:lineRule="exact"/>
    </w:pPr>
    <w:rPr>
      <w:rFonts w:cs="Traditional Arabic"/>
      <w:sz w:val="18"/>
      <w:lang w:bidi="fa-IR"/>
    </w:rPr>
  </w:style>
  <w:style w:type="paragraph" w:styleId="Title">
    <w:name w:val="Title"/>
    <w:basedOn w:val="Normal"/>
    <w:next w:val="Normal"/>
    <w:link w:val="TitleChar"/>
    <w:qFormat/>
    <w:rsid w:val="003C0B26"/>
    <w:pPr>
      <w:framePr w:w="9360" w:hSpace="187" w:vSpace="187" w:wrap="notBeside" w:vAnchor="text" w:hAnchor="page" w:xAlign="center" w:y="1"/>
      <w:autoSpaceDE w:val="0"/>
      <w:autoSpaceDN w:val="0"/>
      <w:jc w:val="center"/>
    </w:pPr>
    <w:rPr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3C0B26"/>
    <w:rPr>
      <w:kern w:val="28"/>
      <w:sz w:val="48"/>
      <w:szCs w:val="48"/>
    </w:rPr>
  </w:style>
  <w:style w:type="character" w:styleId="CommentReference">
    <w:name w:val="annotation reference"/>
    <w:rsid w:val="003C0B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0B26"/>
    <w:pPr>
      <w:jc w:val="center"/>
    </w:pPr>
    <w:rPr>
      <w:rFonts w:eastAsia="SimSun"/>
    </w:rPr>
  </w:style>
  <w:style w:type="character" w:customStyle="1" w:styleId="CommentTextChar">
    <w:name w:val="Comment Text Char"/>
    <w:basedOn w:val="DefaultParagraphFont"/>
    <w:link w:val="CommentText"/>
    <w:rsid w:val="003C0B26"/>
    <w:rPr>
      <w:rFonts w:eastAsia="SimSun"/>
    </w:rPr>
  </w:style>
  <w:style w:type="character" w:styleId="Emphasis">
    <w:name w:val="Emphasis"/>
    <w:basedOn w:val="DefaultParagraphFont"/>
    <w:uiPriority w:val="20"/>
    <w:qFormat/>
    <w:rsid w:val="00AF1205"/>
    <w:rPr>
      <w:i/>
      <w:iCs/>
    </w:rPr>
  </w:style>
  <w:style w:type="character" w:customStyle="1" w:styleId="apple-converted-space">
    <w:name w:val="apple-converted-space"/>
    <w:basedOn w:val="DefaultParagraphFont"/>
    <w:rsid w:val="00AF1205"/>
  </w:style>
  <w:style w:type="paragraph" w:customStyle="1" w:styleId="BodyTextSeaGreen">
    <w:name w:val="Body Text + Sea Green"/>
    <w:basedOn w:val="BodyText"/>
    <w:rsid w:val="00A94DE2"/>
    <w:pPr>
      <w:tabs>
        <w:tab w:val="left" w:pos="288"/>
      </w:tabs>
      <w:spacing w:line="228" w:lineRule="auto"/>
      <w:ind w:firstLine="288"/>
      <w:jc w:val="both"/>
    </w:pPr>
    <w:rPr>
      <w:rFonts w:eastAsia="SimSun"/>
      <w:spacing w:val="-1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FFB"/>
  </w:style>
  <w:style w:type="paragraph" w:styleId="Heading1">
    <w:name w:val="heading 1"/>
    <w:basedOn w:val="Normal"/>
    <w:next w:val="Normal"/>
    <w:link w:val="Heading1Char"/>
    <w:qFormat/>
    <w:rsid w:val="00A632FE"/>
    <w:pPr>
      <w:keepNext/>
      <w:keepLines/>
      <w:numPr>
        <w:numId w:val="9"/>
      </w:numPr>
      <w:tabs>
        <w:tab w:val="left" w:pos="216"/>
      </w:tabs>
      <w:spacing w:before="160" w:after="80"/>
      <w:jc w:val="center"/>
      <w:outlineLvl w:val="0"/>
    </w:pPr>
    <w:rPr>
      <w:rFonts w:eastAsia="SimSun"/>
      <w:smallCaps/>
      <w:noProof/>
    </w:rPr>
  </w:style>
  <w:style w:type="paragraph" w:styleId="Heading2">
    <w:name w:val="heading 2"/>
    <w:basedOn w:val="Normal"/>
    <w:next w:val="Normal"/>
    <w:link w:val="Heading2Char"/>
    <w:qFormat/>
    <w:rsid w:val="00A632FE"/>
    <w:pPr>
      <w:keepNext/>
      <w:keepLines/>
      <w:numPr>
        <w:ilvl w:val="1"/>
        <w:numId w:val="9"/>
      </w:numPr>
      <w:tabs>
        <w:tab w:val="clear" w:pos="360"/>
        <w:tab w:val="num" w:pos="288"/>
      </w:tabs>
      <w:spacing w:before="120" w:after="60"/>
      <w:outlineLvl w:val="1"/>
    </w:pPr>
    <w:rPr>
      <w:rFonts w:eastAsia="SimSun"/>
      <w:i/>
      <w:iCs/>
      <w:noProof/>
    </w:rPr>
  </w:style>
  <w:style w:type="paragraph" w:styleId="Heading3">
    <w:name w:val="heading 3"/>
    <w:basedOn w:val="Normal"/>
    <w:next w:val="Normal"/>
    <w:link w:val="Heading3Char"/>
    <w:qFormat/>
    <w:rsid w:val="00A632FE"/>
    <w:pPr>
      <w:numPr>
        <w:ilvl w:val="2"/>
        <w:numId w:val="9"/>
      </w:numPr>
      <w:spacing w:line="240" w:lineRule="exact"/>
      <w:ind w:firstLine="288"/>
      <w:jc w:val="both"/>
      <w:outlineLvl w:val="2"/>
    </w:pPr>
    <w:rPr>
      <w:rFonts w:eastAsia="SimSun"/>
      <w:i/>
      <w:iCs/>
      <w:noProof/>
    </w:rPr>
  </w:style>
  <w:style w:type="paragraph" w:styleId="Heading4">
    <w:name w:val="heading 4"/>
    <w:basedOn w:val="Normal"/>
    <w:next w:val="Normal"/>
    <w:link w:val="Heading4Char"/>
    <w:qFormat/>
    <w:rsid w:val="00A632FE"/>
    <w:pPr>
      <w:numPr>
        <w:ilvl w:val="3"/>
        <w:numId w:val="9"/>
      </w:numPr>
      <w:tabs>
        <w:tab w:val="clear" w:pos="630"/>
        <w:tab w:val="left" w:pos="720"/>
      </w:tabs>
      <w:spacing w:before="40" w:after="40"/>
      <w:ind w:firstLine="504"/>
      <w:jc w:val="both"/>
      <w:outlineLvl w:val="3"/>
    </w:pPr>
    <w:rPr>
      <w:rFonts w:eastAsia="SimSun"/>
      <w:i/>
      <w:iC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2234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B22340"/>
    <w:rPr>
      <w:lang w:val="en-US" w:eastAsia="en-US" w:bidi="ar-SA"/>
    </w:rPr>
  </w:style>
  <w:style w:type="paragraph" w:styleId="Footer">
    <w:name w:val="footer"/>
    <w:basedOn w:val="Normal"/>
    <w:link w:val="FooterChar"/>
    <w:rsid w:val="00B2234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sid w:val="00B22340"/>
    <w:rPr>
      <w:lang w:val="en-US" w:eastAsia="en-US" w:bidi="ar-SA"/>
    </w:rPr>
  </w:style>
  <w:style w:type="character" w:styleId="PageNumber">
    <w:name w:val="page number"/>
    <w:rsid w:val="00B22340"/>
    <w:rPr>
      <w:rFonts w:cs="Times New Roman"/>
    </w:rPr>
  </w:style>
  <w:style w:type="paragraph" w:styleId="BodyText">
    <w:name w:val="Body Text"/>
    <w:basedOn w:val="Normal"/>
    <w:link w:val="BodyTextChar"/>
    <w:rsid w:val="00B22340"/>
    <w:pPr>
      <w:spacing w:after="120"/>
    </w:pPr>
    <w:rPr>
      <w:lang w:val="id-ID" w:eastAsia="id-ID"/>
    </w:rPr>
  </w:style>
  <w:style w:type="character" w:customStyle="1" w:styleId="BodyTextChar">
    <w:name w:val="Body Text Char"/>
    <w:link w:val="BodyText"/>
    <w:locked/>
    <w:rsid w:val="00B22340"/>
    <w:rPr>
      <w:lang w:val="id-ID" w:eastAsia="id-ID" w:bidi="ar-SA"/>
    </w:rPr>
  </w:style>
  <w:style w:type="paragraph" w:customStyle="1" w:styleId="text">
    <w:name w:val="text"/>
    <w:basedOn w:val="Normal"/>
    <w:rsid w:val="00B22340"/>
    <w:pPr>
      <w:ind w:firstLine="227"/>
      <w:jc w:val="both"/>
    </w:pPr>
  </w:style>
  <w:style w:type="character" w:customStyle="1" w:styleId="apple-style-span">
    <w:name w:val="apple-style-span"/>
    <w:rsid w:val="00B22340"/>
    <w:rPr>
      <w:rFonts w:cs="Times New Roman"/>
    </w:rPr>
  </w:style>
  <w:style w:type="paragraph" w:customStyle="1" w:styleId="NormalLinespacingMultiple09li">
    <w:name w:val="Normal + Line spacing:  Multiple 0.9 li"/>
    <w:basedOn w:val="Normal"/>
    <w:rsid w:val="00B22340"/>
    <w:pPr>
      <w:tabs>
        <w:tab w:val="center" w:pos="2520"/>
        <w:tab w:val="right" w:pos="5040"/>
      </w:tabs>
      <w:spacing w:line="216" w:lineRule="auto"/>
    </w:pPr>
    <w:rPr>
      <w:lang w:eastAsia="zh-CN"/>
    </w:rPr>
  </w:style>
  <w:style w:type="paragraph" w:styleId="BalloonText">
    <w:name w:val="Balloon Text"/>
    <w:basedOn w:val="Normal"/>
    <w:link w:val="BalloonTextChar"/>
    <w:rsid w:val="00FA21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A21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2DED"/>
    <w:pPr>
      <w:ind w:left="720" w:firstLine="36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figurecaption">
    <w:name w:val="figure caption"/>
    <w:rsid w:val="00676596"/>
    <w:pPr>
      <w:numPr>
        <w:numId w:val="5"/>
      </w:numPr>
      <w:tabs>
        <w:tab w:val="left" w:pos="533"/>
      </w:tabs>
      <w:spacing w:before="80" w:after="200"/>
      <w:jc w:val="both"/>
    </w:pPr>
    <w:rPr>
      <w:rFonts w:eastAsia="SimSun"/>
      <w:noProof/>
      <w:sz w:val="16"/>
      <w:szCs w:val="16"/>
    </w:rPr>
  </w:style>
  <w:style w:type="paragraph" w:customStyle="1" w:styleId="tablehead">
    <w:name w:val="table head"/>
    <w:rsid w:val="00676596"/>
    <w:pPr>
      <w:numPr>
        <w:numId w:val="6"/>
      </w:numPr>
      <w:spacing w:before="240" w:after="120" w:line="216" w:lineRule="auto"/>
      <w:jc w:val="center"/>
    </w:pPr>
    <w:rPr>
      <w:rFonts w:eastAsia="SimSun"/>
      <w:smallCaps/>
      <w:noProof/>
      <w:sz w:val="16"/>
      <w:szCs w:val="16"/>
    </w:rPr>
  </w:style>
  <w:style w:type="paragraph" w:customStyle="1" w:styleId="NormalJustified">
    <w:name w:val="Normal + Justified"/>
    <w:aliases w:val="Line spacing:  1.5 lines,Normal + 12 pt,Normal + Arial"/>
    <w:basedOn w:val="Normal"/>
    <w:rsid w:val="000F21A1"/>
    <w:pPr>
      <w:autoSpaceDE w:val="0"/>
      <w:autoSpaceDN w:val="0"/>
      <w:spacing w:line="360" w:lineRule="auto"/>
      <w:jc w:val="both"/>
    </w:pPr>
    <w:rPr>
      <w:b/>
      <w:bCs/>
    </w:rPr>
  </w:style>
  <w:style w:type="table" w:styleId="TableGrid">
    <w:name w:val="Table Grid"/>
    <w:basedOn w:val="TableNormal"/>
    <w:rsid w:val="000F21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uiPriority w:val="59"/>
    <w:rsid w:val="000F21A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0F21A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aintext">
    <w:name w:val="main text"/>
    <w:basedOn w:val="Normal"/>
    <w:rsid w:val="00D30E1F"/>
    <w:pPr>
      <w:jc w:val="lowKashida"/>
    </w:pPr>
    <w:rPr>
      <w:rFonts w:cs="Traditional Arabic"/>
      <w:lang w:bidi="fa-IR"/>
    </w:rPr>
  </w:style>
  <w:style w:type="character" w:customStyle="1" w:styleId="Heading1Char">
    <w:name w:val="Heading 1 Char"/>
    <w:basedOn w:val="DefaultParagraphFont"/>
    <w:link w:val="Heading1"/>
    <w:rsid w:val="00A632FE"/>
    <w:rPr>
      <w:rFonts w:eastAsia="SimSun"/>
      <w:smallCaps/>
      <w:noProof/>
    </w:rPr>
  </w:style>
  <w:style w:type="character" w:customStyle="1" w:styleId="Heading2Char">
    <w:name w:val="Heading 2 Char"/>
    <w:basedOn w:val="DefaultParagraphFont"/>
    <w:link w:val="Heading2"/>
    <w:rsid w:val="00A632FE"/>
    <w:rPr>
      <w:rFonts w:eastAsia="SimSun"/>
      <w:i/>
      <w:iCs/>
      <w:noProof/>
    </w:rPr>
  </w:style>
  <w:style w:type="character" w:customStyle="1" w:styleId="Heading3Char">
    <w:name w:val="Heading 3 Char"/>
    <w:basedOn w:val="DefaultParagraphFont"/>
    <w:link w:val="Heading3"/>
    <w:rsid w:val="00A632FE"/>
    <w:rPr>
      <w:rFonts w:eastAsia="SimSun"/>
      <w:i/>
      <w:iCs/>
      <w:noProof/>
    </w:rPr>
  </w:style>
  <w:style w:type="character" w:customStyle="1" w:styleId="Heading4Char">
    <w:name w:val="Heading 4 Char"/>
    <w:basedOn w:val="DefaultParagraphFont"/>
    <w:link w:val="Heading4"/>
    <w:rsid w:val="00A632FE"/>
    <w:rPr>
      <w:rFonts w:eastAsia="SimSun"/>
      <w:i/>
      <w:iCs/>
      <w:noProof/>
    </w:rPr>
  </w:style>
  <w:style w:type="paragraph" w:customStyle="1" w:styleId="tablecopy">
    <w:name w:val="table copy"/>
    <w:rsid w:val="00A632FE"/>
    <w:pPr>
      <w:jc w:val="both"/>
    </w:pPr>
    <w:rPr>
      <w:rFonts w:eastAsia="SimSun"/>
      <w:noProof/>
      <w:sz w:val="16"/>
      <w:szCs w:val="16"/>
    </w:rPr>
  </w:style>
  <w:style w:type="paragraph" w:customStyle="1" w:styleId="References">
    <w:name w:val="References"/>
    <w:basedOn w:val="Normal"/>
    <w:rsid w:val="00A632FE"/>
    <w:pPr>
      <w:numPr>
        <w:numId w:val="10"/>
      </w:numPr>
      <w:autoSpaceDE w:val="0"/>
      <w:autoSpaceDN w:val="0"/>
      <w:jc w:val="both"/>
    </w:pPr>
    <w:rPr>
      <w:sz w:val="16"/>
      <w:szCs w:val="16"/>
    </w:rPr>
  </w:style>
  <w:style w:type="paragraph" w:customStyle="1" w:styleId="BodyText1">
    <w:name w:val="Body Text1"/>
    <w:basedOn w:val="Normal"/>
    <w:link w:val="BodytextChar0"/>
    <w:rsid w:val="003C0B26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eastAsia="SimSun"/>
    </w:rPr>
  </w:style>
  <w:style w:type="character" w:customStyle="1" w:styleId="BodytextChar0">
    <w:name w:val="Body text Char"/>
    <w:link w:val="BodyText1"/>
    <w:locked/>
    <w:rsid w:val="003C0B26"/>
    <w:rPr>
      <w:rFonts w:eastAsia="SimSun"/>
    </w:rPr>
  </w:style>
  <w:style w:type="paragraph" w:customStyle="1" w:styleId="StyleStyleStyleHeading1">
    <w:name w:val="Style Style Style Heading 1 + + +"/>
    <w:basedOn w:val="Normal"/>
    <w:rsid w:val="003C0B26"/>
    <w:pPr>
      <w:keepNext/>
      <w:tabs>
        <w:tab w:val="left" w:pos="284"/>
      </w:tabs>
      <w:jc w:val="both"/>
      <w:outlineLvl w:val="0"/>
    </w:pPr>
    <w:rPr>
      <w:rFonts w:cs="Arial"/>
      <w:b/>
      <w:bCs/>
      <w:kern w:val="32"/>
      <w:szCs w:val="32"/>
      <w:lang w:bidi="fa-IR"/>
    </w:rPr>
  </w:style>
  <w:style w:type="paragraph" w:customStyle="1" w:styleId="tableandfigurecaptions">
    <w:name w:val="table and figure captions"/>
    <w:basedOn w:val="Normal"/>
    <w:rsid w:val="003C0B26"/>
    <w:pPr>
      <w:spacing w:line="240" w:lineRule="exact"/>
    </w:pPr>
    <w:rPr>
      <w:rFonts w:cs="Traditional Arabic"/>
      <w:sz w:val="18"/>
      <w:lang w:bidi="fa-IR"/>
    </w:rPr>
  </w:style>
  <w:style w:type="paragraph" w:styleId="Title">
    <w:name w:val="Title"/>
    <w:basedOn w:val="Normal"/>
    <w:next w:val="Normal"/>
    <w:link w:val="TitleChar"/>
    <w:qFormat/>
    <w:rsid w:val="003C0B26"/>
    <w:pPr>
      <w:framePr w:w="9360" w:hSpace="187" w:vSpace="187" w:wrap="notBeside" w:vAnchor="text" w:hAnchor="page" w:xAlign="center" w:y="1"/>
      <w:autoSpaceDE w:val="0"/>
      <w:autoSpaceDN w:val="0"/>
      <w:jc w:val="center"/>
    </w:pPr>
    <w:rPr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3C0B26"/>
    <w:rPr>
      <w:kern w:val="28"/>
      <w:sz w:val="48"/>
      <w:szCs w:val="48"/>
    </w:rPr>
  </w:style>
  <w:style w:type="character" w:styleId="CommentReference">
    <w:name w:val="annotation reference"/>
    <w:rsid w:val="003C0B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0B26"/>
    <w:pPr>
      <w:jc w:val="center"/>
    </w:pPr>
    <w:rPr>
      <w:rFonts w:eastAsia="SimSun"/>
    </w:rPr>
  </w:style>
  <w:style w:type="character" w:customStyle="1" w:styleId="CommentTextChar">
    <w:name w:val="Comment Text Char"/>
    <w:basedOn w:val="DefaultParagraphFont"/>
    <w:link w:val="CommentText"/>
    <w:rsid w:val="003C0B26"/>
    <w:rPr>
      <w:rFonts w:eastAsia="SimSun"/>
    </w:rPr>
  </w:style>
  <w:style w:type="character" w:styleId="Emphasis">
    <w:name w:val="Emphasis"/>
    <w:basedOn w:val="DefaultParagraphFont"/>
    <w:uiPriority w:val="20"/>
    <w:qFormat/>
    <w:rsid w:val="00AF1205"/>
    <w:rPr>
      <w:i/>
      <w:iCs/>
    </w:rPr>
  </w:style>
  <w:style w:type="character" w:customStyle="1" w:styleId="apple-converted-space">
    <w:name w:val="apple-converted-space"/>
    <w:basedOn w:val="DefaultParagraphFont"/>
    <w:rsid w:val="00AF1205"/>
  </w:style>
  <w:style w:type="paragraph" w:customStyle="1" w:styleId="BodyTextSeaGreen">
    <w:name w:val="Body Text + Sea Green"/>
    <w:basedOn w:val="BodyText"/>
    <w:rsid w:val="00A94DE2"/>
    <w:pPr>
      <w:tabs>
        <w:tab w:val="left" w:pos="288"/>
      </w:tabs>
      <w:spacing w:line="228" w:lineRule="auto"/>
      <w:ind w:firstLine="288"/>
      <w:jc w:val="both"/>
    </w:pPr>
    <w:rPr>
      <w:rFonts w:eastAsia="SimSun"/>
      <w:spacing w:val="-1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1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2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8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1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8.bin"/><Relationship Id="rId21" Type="http://schemas.openxmlformats.org/officeDocument/2006/relationships/image" Target="media/image7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0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2.bin"/><Relationship Id="rId63" Type="http://schemas.openxmlformats.org/officeDocument/2006/relationships/oleObject" Target="embeddings/oleObject25.bin"/><Relationship Id="rId68" Type="http://schemas.openxmlformats.org/officeDocument/2006/relationships/image" Target="media/image31.png"/><Relationship Id="rId76" Type="http://schemas.openxmlformats.org/officeDocument/2006/relationships/image" Target="media/image35.png"/><Relationship Id="rId84" Type="http://schemas.microsoft.com/office/2007/relationships/hdphoto" Target="media/hdphoto8.wdp"/><Relationship Id="rId89" Type="http://schemas.openxmlformats.org/officeDocument/2006/relationships/image" Target="media/image42.jpeg"/><Relationship Id="rId97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oleObject" Target="embeddings/oleObject27.bin"/><Relationship Id="rId92" Type="http://schemas.microsoft.com/office/2007/relationships/hdphoto" Target="media/hdphoto12.wdp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9" Type="http://schemas.openxmlformats.org/officeDocument/2006/relationships/image" Target="media/image11.wmf"/><Relationship Id="rId11" Type="http://schemas.openxmlformats.org/officeDocument/2006/relationships/image" Target="media/image2.w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5.bin"/><Relationship Id="rId45" Type="http://schemas.openxmlformats.org/officeDocument/2006/relationships/image" Target="media/image19.wmf"/><Relationship Id="rId53" Type="http://schemas.openxmlformats.org/officeDocument/2006/relationships/oleObject" Target="embeddings/oleObject21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image" Target="media/image37.jpeg"/><Relationship Id="rId87" Type="http://schemas.openxmlformats.org/officeDocument/2006/relationships/image" Target="media/image41.jpeg"/><Relationship Id="rId102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microsoft.com/office/2007/relationships/hdphoto" Target="media/hdphoto2.wdp"/><Relationship Id="rId82" Type="http://schemas.microsoft.com/office/2007/relationships/hdphoto" Target="media/hdphoto7.wdp"/><Relationship Id="rId90" Type="http://schemas.microsoft.com/office/2007/relationships/hdphoto" Target="media/hdphoto11.wdp"/><Relationship Id="rId95" Type="http://schemas.openxmlformats.org/officeDocument/2006/relationships/header" Target="header1.xml"/><Relationship Id="rId19" Type="http://schemas.openxmlformats.org/officeDocument/2006/relationships/image" Target="media/image6.w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19.bin"/><Relationship Id="rId56" Type="http://schemas.openxmlformats.org/officeDocument/2006/relationships/image" Target="media/image25.wmf"/><Relationship Id="rId64" Type="http://schemas.openxmlformats.org/officeDocument/2006/relationships/image" Target="media/image29.png"/><Relationship Id="rId69" Type="http://schemas.microsoft.com/office/2007/relationships/hdphoto" Target="media/hdphoto4.wdp"/><Relationship Id="rId77" Type="http://schemas.openxmlformats.org/officeDocument/2006/relationships/image" Target="media/image36.jpeg"/><Relationship Id="rId100" Type="http://schemas.openxmlformats.org/officeDocument/2006/relationships/footer" Target="footer3.xml"/><Relationship Id="rId8" Type="http://schemas.openxmlformats.org/officeDocument/2006/relationships/endnotes" Target="endnotes.xml"/><Relationship Id="rId51" Type="http://schemas.openxmlformats.org/officeDocument/2006/relationships/oleObject" Target="embeddings/oleObject20.bin"/><Relationship Id="rId72" Type="http://schemas.openxmlformats.org/officeDocument/2006/relationships/image" Target="media/image33.wmf"/><Relationship Id="rId80" Type="http://schemas.microsoft.com/office/2007/relationships/hdphoto" Target="media/hdphoto6.wdp"/><Relationship Id="rId85" Type="http://schemas.openxmlformats.org/officeDocument/2006/relationships/image" Target="media/image40.jpeg"/><Relationship Id="rId93" Type="http://schemas.openxmlformats.org/officeDocument/2006/relationships/image" Target="media/image44.jpeg"/><Relationship Id="rId98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oleObject" Target="embeddings/oleObject24.bin"/><Relationship Id="rId67" Type="http://schemas.openxmlformats.org/officeDocument/2006/relationships/oleObject" Target="embeddings/oleObject26.bin"/><Relationship Id="rId20" Type="http://schemas.openxmlformats.org/officeDocument/2006/relationships/oleObject" Target="embeddings/oleObject5.bin"/><Relationship Id="rId41" Type="http://schemas.openxmlformats.org/officeDocument/2006/relationships/image" Target="media/image17.wmf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29.bin"/><Relationship Id="rId83" Type="http://schemas.openxmlformats.org/officeDocument/2006/relationships/image" Target="media/image39.jpeg"/><Relationship Id="rId88" Type="http://schemas.microsoft.com/office/2007/relationships/hdphoto" Target="media/hdphoto10.wdp"/><Relationship Id="rId91" Type="http://schemas.openxmlformats.org/officeDocument/2006/relationships/image" Target="media/image43.jpeg"/><Relationship Id="rId9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1.wmf"/><Relationship Id="rId57" Type="http://schemas.openxmlformats.org/officeDocument/2006/relationships/oleObject" Target="embeddings/oleObject23.bin"/><Relationship Id="rId10" Type="http://schemas.microsoft.com/office/2007/relationships/hdphoto" Target="media/hdphoto1.wdp"/><Relationship Id="rId31" Type="http://schemas.openxmlformats.org/officeDocument/2006/relationships/image" Target="media/image12.wmf"/><Relationship Id="rId44" Type="http://schemas.openxmlformats.org/officeDocument/2006/relationships/oleObject" Target="embeddings/oleObject17.bin"/><Relationship Id="rId52" Type="http://schemas.openxmlformats.org/officeDocument/2006/relationships/image" Target="media/image23.wmf"/><Relationship Id="rId60" Type="http://schemas.openxmlformats.org/officeDocument/2006/relationships/image" Target="media/image27.png"/><Relationship Id="rId65" Type="http://schemas.microsoft.com/office/2007/relationships/hdphoto" Target="media/hdphoto3.wdp"/><Relationship Id="rId73" Type="http://schemas.openxmlformats.org/officeDocument/2006/relationships/oleObject" Target="embeddings/oleObject28.bin"/><Relationship Id="rId78" Type="http://schemas.microsoft.com/office/2007/relationships/hdphoto" Target="media/hdphoto5.wdp"/><Relationship Id="rId81" Type="http://schemas.openxmlformats.org/officeDocument/2006/relationships/image" Target="media/image38.jpeg"/><Relationship Id="rId86" Type="http://schemas.microsoft.com/office/2007/relationships/hdphoto" Target="media/hdphoto9.wdp"/><Relationship Id="rId94" Type="http://schemas.microsoft.com/office/2007/relationships/hdphoto" Target="media/hdphoto13.wdp"/><Relationship Id="rId99" Type="http://schemas.openxmlformats.org/officeDocument/2006/relationships/header" Target="header3.xml"/><Relationship Id="rId10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39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A25BD-F4D1-4FB8-B802-C325867E6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32773</TotalTime>
  <Pages>10</Pages>
  <Words>2703</Words>
  <Characters>15412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Speed Sensorless Direct Rotor Field-Oriented Control of Single-Phase Induction Motor Using Extended Kalman Filter</vt:lpstr>
    </vt:vector>
  </TitlesOfParts>
  <Company>&lt;arabianhorse&gt;</Company>
  <LinksUpToDate>false</LinksUpToDate>
  <CharactersWithSpaces>18079</CharactersWithSpaces>
  <SharedDoc>false</SharedDoc>
  <HLinks>
    <vt:vector size="6" baseType="variant">
      <vt:variant>
        <vt:i4>7012477</vt:i4>
      </vt:variant>
      <vt:variant>
        <vt:i4>6</vt:i4>
      </vt:variant>
      <vt:variant>
        <vt:i4>0</vt:i4>
      </vt:variant>
      <vt:variant>
        <vt:i4>5</vt:i4>
      </vt:variant>
      <vt:variant>
        <vt:lpwstr>http://ieeexplore.ieee.org/xpl/mostRecentIssue.jsp?punumber=5461629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Speed Sensorless Direct Rotor Field-Oriented Control of Single-Phase Induction Motor Using Extended Kalman Filter</dc:title>
  <dc:creator>Zand</dc:creator>
  <cp:lastModifiedBy>JANNATI</cp:lastModifiedBy>
  <cp:revision>215</cp:revision>
  <cp:lastPrinted>2014-10-01T06:16:00Z</cp:lastPrinted>
  <dcterms:created xsi:type="dcterms:W3CDTF">2015-11-10T06:59:00Z</dcterms:created>
  <dcterms:modified xsi:type="dcterms:W3CDTF">2017-01-14T21:17:00Z</dcterms:modified>
</cp:coreProperties>
</file>