
<file path=[Content_Types].xml><?xml version="1.0" encoding="utf-8"?>
<Types xmlns="http://schemas.openxmlformats.org/package/2006/content-types">
  <Default Extension="png" ContentType="image/png"/>
  <Default Extension="svg" ContentType="image/svg+xml"/>
  <Default Extension="emf" ContentType="image/x-emf"/>
  <Default Extension="rels" ContentType="application/vnd.openxmlformats-package.relationships+xml"/>
  <Default Extension="xml" ContentType="application/xml"/>
  <Default Extension="vsdx" ContentType="application/vnd.ms-visio.drawing"/>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D550A1" w14:textId="362D3E8E" w:rsidR="00904D6D" w:rsidRPr="009916C4" w:rsidRDefault="003B72EE" w:rsidP="00956EB6">
      <w:pPr>
        <w:pStyle w:val="Title"/>
        <w:rPr>
          <w:lang w:val="en-MY"/>
        </w:rPr>
      </w:pPr>
      <w:r w:rsidRPr="009916C4">
        <w:rPr>
          <w:sz w:val="32"/>
          <w:szCs w:val="32"/>
          <w:lang w:val="en-MY"/>
        </w:rPr>
        <w:t>Firefly Analytical Hierarchy Algorithm (FAHA) for Optimal Allocation and Sizing of DG in Distribution Networks</w:t>
      </w:r>
    </w:p>
    <w:p w14:paraId="2A832E5F" w14:textId="04FE9E51" w:rsidR="00904D6D" w:rsidRPr="009916C4" w:rsidRDefault="00904D6D" w:rsidP="00904D6D">
      <w:pPr>
        <w:jc w:val="center"/>
        <w:rPr>
          <w:b/>
          <w:bCs/>
          <w:lang w:val="en-MY"/>
        </w:rPr>
      </w:pPr>
    </w:p>
    <w:p w14:paraId="370C47FE" w14:textId="77777777" w:rsidR="005E51F9" w:rsidRPr="009916C4" w:rsidRDefault="005E51F9" w:rsidP="00904D6D">
      <w:pPr>
        <w:jc w:val="center"/>
        <w:rPr>
          <w:b/>
          <w:bCs/>
          <w:lang w:val="en-MY"/>
        </w:rPr>
      </w:pPr>
    </w:p>
    <w:p w14:paraId="6DB24461" w14:textId="563FC543" w:rsidR="00B809FE" w:rsidRPr="009916C4" w:rsidRDefault="003B72EE" w:rsidP="00B809FE">
      <w:pPr>
        <w:jc w:val="center"/>
        <w:rPr>
          <w:sz w:val="16"/>
          <w:szCs w:val="16"/>
          <w:lang w:val="en-MY"/>
        </w:rPr>
      </w:pPr>
      <w:r w:rsidRPr="009916C4">
        <w:rPr>
          <w:b/>
          <w:bCs/>
          <w:lang w:val="en-MY"/>
        </w:rPr>
        <w:t xml:space="preserve">Noor </w:t>
      </w:r>
      <w:proofErr w:type="spellStart"/>
      <w:r w:rsidRPr="009916C4">
        <w:rPr>
          <w:b/>
          <w:bCs/>
          <w:lang w:val="en-MY"/>
        </w:rPr>
        <w:t>Ropidah</w:t>
      </w:r>
      <w:proofErr w:type="spellEnd"/>
      <w:r w:rsidRPr="009916C4">
        <w:rPr>
          <w:b/>
          <w:bCs/>
          <w:lang w:val="en-MY"/>
        </w:rPr>
        <w:t xml:space="preserve"> Bujal</w:t>
      </w:r>
      <w:r w:rsidRPr="009916C4">
        <w:rPr>
          <w:b/>
          <w:bCs/>
          <w:vertAlign w:val="superscript"/>
          <w:lang w:val="en-MY"/>
        </w:rPr>
        <w:t>1,</w:t>
      </w:r>
      <w:r w:rsidR="00B809FE" w:rsidRPr="009916C4">
        <w:rPr>
          <w:b/>
          <w:bCs/>
          <w:vertAlign w:val="superscript"/>
          <w:lang w:val="en-MY"/>
        </w:rPr>
        <w:t>2</w:t>
      </w:r>
      <w:r w:rsidR="00B809FE" w:rsidRPr="009916C4">
        <w:rPr>
          <w:b/>
          <w:bCs/>
          <w:lang w:val="en-MY"/>
        </w:rPr>
        <w:t xml:space="preserve">, </w:t>
      </w:r>
      <w:r w:rsidRPr="009916C4">
        <w:rPr>
          <w:b/>
          <w:bCs/>
          <w:lang w:val="en-MY"/>
        </w:rPr>
        <w:t xml:space="preserve">Aida </w:t>
      </w:r>
      <w:proofErr w:type="spellStart"/>
      <w:r w:rsidRPr="009916C4">
        <w:rPr>
          <w:b/>
          <w:bCs/>
          <w:lang w:val="en-MY"/>
        </w:rPr>
        <w:t>Fazliana</w:t>
      </w:r>
      <w:proofErr w:type="spellEnd"/>
      <w:r w:rsidRPr="009916C4">
        <w:rPr>
          <w:b/>
          <w:bCs/>
          <w:lang w:val="en-MY"/>
        </w:rPr>
        <w:t xml:space="preserve"> Abdul Kadir</w:t>
      </w:r>
      <w:r w:rsidRPr="009916C4">
        <w:rPr>
          <w:b/>
          <w:bCs/>
          <w:vertAlign w:val="superscript"/>
          <w:lang w:val="en-MY"/>
        </w:rPr>
        <w:t>2</w:t>
      </w:r>
      <w:r w:rsidRPr="009916C4">
        <w:rPr>
          <w:b/>
          <w:bCs/>
          <w:lang w:val="en-MY"/>
        </w:rPr>
        <w:t xml:space="preserve">, </w:t>
      </w:r>
      <w:proofErr w:type="spellStart"/>
      <w:r w:rsidR="00F10B8D" w:rsidRPr="009916C4">
        <w:rPr>
          <w:b/>
          <w:bCs/>
          <w:lang w:val="en-MY"/>
        </w:rPr>
        <w:t>Marizan</w:t>
      </w:r>
      <w:proofErr w:type="spellEnd"/>
      <w:r w:rsidR="00F10B8D" w:rsidRPr="009916C4">
        <w:rPr>
          <w:b/>
          <w:bCs/>
          <w:lang w:val="en-MY"/>
        </w:rPr>
        <w:t xml:space="preserve"> Sulaiman</w:t>
      </w:r>
      <w:r w:rsidR="00F10B8D" w:rsidRPr="009916C4">
        <w:rPr>
          <w:b/>
          <w:bCs/>
          <w:vertAlign w:val="superscript"/>
          <w:lang w:val="en-MY"/>
        </w:rPr>
        <w:t>2</w:t>
      </w:r>
      <w:r w:rsidR="00B809FE" w:rsidRPr="009916C4">
        <w:rPr>
          <w:b/>
          <w:bCs/>
          <w:lang w:val="en-MY"/>
        </w:rPr>
        <w:t>,</w:t>
      </w:r>
      <w:r w:rsidR="00B809FE" w:rsidRPr="009916C4">
        <w:rPr>
          <w:sz w:val="16"/>
          <w:szCs w:val="16"/>
          <w:lang w:val="en-MY"/>
        </w:rPr>
        <w:t xml:space="preserve"> </w:t>
      </w:r>
      <w:proofErr w:type="spellStart"/>
      <w:r w:rsidR="00F10B8D" w:rsidRPr="009916C4">
        <w:rPr>
          <w:b/>
          <w:bCs/>
          <w:lang w:val="en-MY"/>
        </w:rPr>
        <w:t>Sulastri</w:t>
      </w:r>
      <w:proofErr w:type="spellEnd"/>
      <w:r w:rsidR="00F10B8D" w:rsidRPr="009916C4">
        <w:rPr>
          <w:b/>
          <w:bCs/>
          <w:lang w:val="en-MY"/>
        </w:rPr>
        <w:t xml:space="preserve"> Manap</w:t>
      </w:r>
      <w:r w:rsidR="00F10B8D" w:rsidRPr="009916C4">
        <w:rPr>
          <w:b/>
          <w:bCs/>
          <w:vertAlign w:val="superscript"/>
          <w:lang w:val="en-MY"/>
        </w:rPr>
        <w:t>3</w:t>
      </w:r>
      <w:r w:rsidR="00F10B8D" w:rsidRPr="009916C4">
        <w:rPr>
          <w:b/>
          <w:bCs/>
          <w:lang w:val="en-MY"/>
        </w:rPr>
        <w:t xml:space="preserve">, Mohamad </w:t>
      </w:r>
      <w:proofErr w:type="spellStart"/>
      <w:r w:rsidR="00F10B8D" w:rsidRPr="009916C4">
        <w:rPr>
          <w:b/>
          <w:bCs/>
          <w:lang w:val="en-MY"/>
        </w:rPr>
        <w:t>Fani</w:t>
      </w:r>
      <w:proofErr w:type="spellEnd"/>
      <w:r w:rsidR="00F10B8D" w:rsidRPr="009916C4">
        <w:rPr>
          <w:b/>
          <w:bCs/>
          <w:lang w:val="en-MY"/>
        </w:rPr>
        <w:t xml:space="preserve"> Sulaima</w:t>
      </w:r>
      <w:r w:rsidR="00F10B8D" w:rsidRPr="009916C4">
        <w:rPr>
          <w:b/>
          <w:bCs/>
          <w:vertAlign w:val="superscript"/>
          <w:lang w:val="en-MY"/>
        </w:rPr>
        <w:t>2</w:t>
      </w:r>
      <w:r w:rsidR="00F10B8D" w:rsidRPr="009916C4">
        <w:rPr>
          <w:b/>
          <w:bCs/>
          <w:lang w:val="en-MY"/>
        </w:rPr>
        <w:t xml:space="preserve"> </w:t>
      </w:r>
    </w:p>
    <w:p w14:paraId="6AF62D1B" w14:textId="39CDDAA7" w:rsidR="00B809FE" w:rsidRPr="009916C4" w:rsidRDefault="00B809FE" w:rsidP="00B809FE">
      <w:pPr>
        <w:jc w:val="center"/>
        <w:rPr>
          <w:sz w:val="16"/>
          <w:szCs w:val="16"/>
          <w:lang w:val="en-MY"/>
        </w:rPr>
      </w:pPr>
      <w:r w:rsidRPr="009916C4">
        <w:rPr>
          <w:sz w:val="16"/>
          <w:szCs w:val="16"/>
          <w:vertAlign w:val="superscript"/>
          <w:lang w:val="en-MY"/>
        </w:rPr>
        <w:t>1</w:t>
      </w:r>
      <w:r w:rsidRPr="009916C4">
        <w:rPr>
          <w:sz w:val="16"/>
          <w:szCs w:val="16"/>
          <w:lang w:val="en-MY"/>
        </w:rPr>
        <w:t>D</w:t>
      </w:r>
      <w:r w:rsidR="003B72EE" w:rsidRPr="009916C4">
        <w:rPr>
          <w:sz w:val="16"/>
          <w:szCs w:val="16"/>
          <w:lang w:val="en-MY"/>
        </w:rPr>
        <w:t xml:space="preserve">epartment of </w:t>
      </w:r>
      <w:r w:rsidR="004741BE">
        <w:rPr>
          <w:sz w:val="16"/>
          <w:szCs w:val="16"/>
          <w:lang w:val="en-MY"/>
        </w:rPr>
        <w:t>Electrical</w:t>
      </w:r>
      <w:r w:rsidR="003B72EE" w:rsidRPr="009916C4">
        <w:rPr>
          <w:sz w:val="16"/>
          <w:szCs w:val="16"/>
          <w:lang w:val="en-MY"/>
        </w:rPr>
        <w:t xml:space="preserve"> Engineering, </w:t>
      </w:r>
      <w:proofErr w:type="spellStart"/>
      <w:r w:rsidR="003B72EE" w:rsidRPr="009916C4">
        <w:rPr>
          <w:sz w:val="16"/>
          <w:szCs w:val="16"/>
          <w:lang w:val="en-MY"/>
        </w:rPr>
        <w:t>Politeknik</w:t>
      </w:r>
      <w:proofErr w:type="spellEnd"/>
      <w:r w:rsidR="003B72EE" w:rsidRPr="009916C4">
        <w:rPr>
          <w:sz w:val="16"/>
          <w:szCs w:val="16"/>
          <w:lang w:val="en-MY"/>
        </w:rPr>
        <w:t xml:space="preserve"> </w:t>
      </w:r>
      <w:r w:rsidR="004741BE">
        <w:rPr>
          <w:sz w:val="16"/>
          <w:szCs w:val="16"/>
          <w:lang w:val="en-MY"/>
        </w:rPr>
        <w:t>Sultan Haji Ahmad Shah</w:t>
      </w:r>
      <w:r w:rsidR="003B72EE" w:rsidRPr="009916C4">
        <w:rPr>
          <w:sz w:val="16"/>
          <w:szCs w:val="16"/>
          <w:lang w:val="en-MY"/>
        </w:rPr>
        <w:t xml:space="preserve">, </w:t>
      </w:r>
      <w:r w:rsidR="004741BE">
        <w:rPr>
          <w:sz w:val="16"/>
          <w:szCs w:val="16"/>
          <w:lang w:val="en-MY"/>
        </w:rPr>
        <w:t>Pahang</w:t>
      </w:r>
      <w:r w:rsidR="003B72EE" w:rsidRPr="009916C4">
        <w:rPr>
          <w:sz w:val="16"/>
          <w:szCs w:val="16"/>
          <w:lang w:val="en-MY"/>
        </w:rPr>
        <w:t xml:space="preserve"> (</w:t>
      </w:r>
      <w:r w:rsidR="004741BE">
        <w:rPr>
          <w:sz w:val="16"/>
          <w:szCs w:val="16"/>
          <w:lang w:val="en-MY"/>
        </w:rPr>
        <w:t>POLISAS</w:t>
      </w:r>
      <w:r w:rsidR="003B72EE" w:rsidRPr="009916C4">
        <w:rPr>
          <w:sz w:val="16"/>
          <w:szCs w:val="16"/>
          <w:lang w:val="en-MY"/>
        </w:rPr>
        <w:t>)</w:t>
      </w:r>
    </w:p>
    <w:p w14:paraId="012D45FF" w14:textId="4AB590E7" w:rsidR="00B809FE" w:rsidRPr="009916C4" w:rsidRDefault="00B809FE" w:rsidP="00B809FE">
      <w:pPr>
        <w:jc w:val="center"/>
        <w:rPr>
          <w:sz w:val="16"/>
          <w:szCs w:val="16"/>
          <w:lang w:val="en-MY"/>
        </w:rPr>
      </w:pPr>
      <w:r w:rsidRPr="009916C4">
        <w:rPr>
          <w:sz w:val="16"/>
          <w:szCs w:val="16"/>
          <w:vertAlign w:val="superscript"/>
          <w:lang w:val="en-MY"/>
        </w:rPr>
        <w:t>2</w:t>
      </w:r>
      <w:r w:rsidR="003B72EE" w:rsidRPr="009916C4">
        <w:rPr>
          <w:sz w:val="16"/>
          <w:szCs w:val="16"/>
          <w:lang w:val="en-MY"/>
        </w:rPr>
        <w:t xml:space="preserve">Faculty of Electrical Engineering, University </w:t>
      </w:r>
      <w:proofErr w:type="spellStart"/>
      <w:r w:rsidR="003B72EE" w:rsidRPr="009916C4">
        <w:rPr>
          <w:sz w:val="16"/>
          <w:szCs w:val="16"/>
          <w:lang w:val="en-MY"/>
        </w:rPr>
        <w:t>Teknikal</w:t>
      </w:r>
      <w:proofErr w:type="spellEnd"/>
      <w:r w:rsidR="003B72EE" w:rsidRPr="009916C4">
        <w:rPr>
          <w:sz w:val="16"/>
          <w:szCs w:val="16"/>
          <w:lang w:val="en-MY"/>
        </w:rPr>
        <w:t xml:space="preserve"> Malaysia Melaka (</w:t>
      </w:r>
      <w:proofErr w:type="spellStart"/>
      <w:r w:rsidR="003B72EE" w:rsidRPr="009916C4">
        <w:rPr>
          <w:sz w:val="16"/>
          <w:szCs w:val="16"/>
          <w:lang w:val="en-MY"/>
        </w:rPr>
        <w:t>UTeM</w:t>
      </w:r>
      <w:proofErr w:type="spellEnd"/>
      <w:r w:rsidR="003B72EE" w:rsidRPr="009916C4">
        <w:rPr>
          <w:sz w:val="16"/>
          <w:szCs w:val="16"/>
          <w:lang w:val="en-MY"/>
        </w:rPr>
        <w:t>), Malaysia</w:t>
      </w:r>
    </w:p>
    <w:p w14:paraId="5C6CB45D" w14:textId="6DD00D39" w:rsidR="00B809FE" w:rsidRPr="009916C4" w:rsidRDefault="00B809FE" w:rsidP="00F10B8D">
      <w:pPr>
        <w:jc w:val="center"/>
        <w:rPr>
          <w:sz w:val="16"/>
          <w:szCs w:val="16"/>
          <w:lang w:val="en-MY"/>
        </w:rPr>
      </w:pPr>
      <w:r w:rsidRPr="009916C4">
        <w:rPr>
          <w:sz w:val="16"/>
          <w:szCs w:val="16"/>
          <w:vertAlign w:val="superscript"/>
          <w:lang w:val="en-MY"/>
        </w:rPr>
        <w:t>3</w:t>
      </w:r>
      <w:r w:rsidR="00F10B8D" w:rsidRPr="009916C4">
        <w:rPr>
          <w:sz w:val="16"/>
          <w:szCs w:val="16"/>
          <w:lang w:val="en-MY"/>
        </w:rPr>
        <w:t>Faculty of</w:t>
      </w:r>
      <w:r w:rsidRPr="009916C4">
        <w:rPr>
          <w:sz w:val="16"/>
          <w:szCs w:val="16"/>
          <w:lang w:val="en-MY"/>
        </w:rPr>
        <w:t xml:space="preserve"> Electrical and Electronic Engineering</w:t>
      </w:r>
      <w:r w:rsidR="00F10B8D" w:rsidRPr="009916C4">
        <w:rPr>
          <w:sz w:val="16"/>
          <w:szCs w:val="16"/>
          <w:lang w:val="en-MY"/>
        </w:rPr>
        <w:t xml:space="preserve"> Technology</w:t>
      </w:r>
      <w:r w:rsidRPr="009916C4">
        <w:rPr>
          <w:sz w:val="16"/>
          <w:szCs w:val="16"/>
          <w:lang w:val="en-MY"/>
        </w:rPr>
        <w:t xml:space="preserve">, </w:t>
      </w:r>
      <w:proofErr w:type="spellStart"/>
      <w:r w:rsidRPr="009916C4">
        <w:rPr>
          <w:sz w:val="16"/>
          <w:szCs w:val="16"/>
          <w:lang w:val="en-MY"/>
        </w:rPr>
        <w:t>Universiti</w:t>
      </w:r>
      <w:proofErr w:type="spellEnd"/>
      <w:r w:rsidRPr="009916C4">
        <w:rPr>
          <w:sz w:val="16"/>
          <w:szCs w:val="16"/>
          <w:lang w:val="en-MY"/>
        </w:rPr>
        <w:t xml:space="preserve"> </w:t>
      </w:r>
      <w:r w:rsidR="00F10B8D" w:rsidRPr="009916C4">
        <w:rPr>
          <w:sz w:val="16"/>
          <w:szCs w:val="16"/>
          <w:lang w:val="en-MY"/>
        </w:rPr>
        <w:t xml:space="preserve">Malaysia Pahang, </w:t>
      </w:r>
      <w:r w:rsidRPr="009916C4">
        <w:rPr>
          <w:sz w:val="16"/>
          <w:szCs w:val="16"/>
          <w:lang w:val="en-MY"/>
        </w:rPr>
        <w:t>Malaysia</w:t>
      </w:r>
    </w:p>
    <w:p w14:paraId="557DF927" w14:textId="4D489A7A" w:rsidR="00904D6D" w:rsidRPr="009916C4" w:rsidRDefault="00904D6D" w:rsidP="0088233C">
      <w:pPr>
        <w:jc w:val="center"/>
        <w:rPr>
          <w:lang w:val="en-MY"/>
        </w:rPr>
      </w:pPr>
    </w:p>
    <w:p w14:paraId="5CCC3BE9" w14:textId="440424D7" w:rsidR="00C07BEF" w:rsidRPr="009916C4" w:rsidRDefault="00C07BEF" w:rsidP="0088233C">
      <w:pPr>
        <w:jc w:val="center"/>
        <w:rPr>
          <w:lang w:val="en-MY"/>
        </w:rPr>
      </w:pPr>
    </w:p>
    <w:tbl>
      <w:tblPr>
        <w:tblStyle w:val="TableGrid"/>
        <w:tblW w:w="8845" w:type="dxa"/>
        <w:jc w:val="center"/>
        <w:tblLook w:val="04A0" w:firstRow="1" w:lastRow="0" w:firstColumn="1" w:lastColumn="0" w:noHBand="0" w:noVBand="1"/>
      </w:tblPr>
      <w:tblGrid>
        <w:gridCol w:w="2788"/>
        <w:gridCol w:w="282"/>
        <w:gridCol w:w="5775"/>
      </w:tblGrid>
      <w:tr w:rsidR="006B027E" w:rsidRPr="00A92885" w14:paraId="513CAD48" w14:textId="77777777" w:rsidTr="00E77E1F">
        <w:trPr>
          <w:jc w:val="center"/>
        </w:trPr>
        <w:tc>
          <w:tcPr>
            <w:tcW w:w="2802" w:type="dxa"/>
            <w:tcBorders>
              <w:top w:val="double" w:sz="4" w:space="0" w:color="auto"/>
              <w:left w:val="nil"/>
              <w:bottom w:val="single" w:sz="4" w:space="0" w:color="auto"/>
              <w:right w:val="nil"/>
            </w:tcBorders>
          </w:tcPr>
          <w:p w14:paraId="22234552" w14:textId="77777777" w:rsidR="00957C11" w:rsidRPr="009916C4" w:rsidRDefault="00957C11" w:rsidP="00957C11">
            <w:pPr>
              <w:spacing w:before="120"/>
              <w:jc w:val="both"/>
              <w:rPr>
                <w:b/>
                <w:lang w:val="en-MY"/>
              </w:rPr>
            </w:pPr>
            <w:r w:rsidRPr="009916C4">
              <w:rPr>
                <w:b/>
                <w:lang w:val="en-MY"/>
              </w:rPr>
              <w:t>Article Info</w:t>
            </w:r>
          </w:p>
        </w:tc>
        <w:tc>
          <w:tcPr>
            <w:tcW w:w="283" w:type="dxa"/>
            <w:tcBorders>
              <w:top w:val="double" w:sz="4" w:space="0" w:color="auto"/>
              <w:left w:val="nil"/>
              <w:bottom w:val="nil"/>
              <w:right w:val="nil"/>
            </w:tcBorders>
          </w:tcPr>
          <w:p w14:paraId="3E270EF1" w14:textId="77777777" w:rsidR="00957C11" w:rsidRPr="009916C4" w:rsidRDefault="00957C11" w:rsidP="00957C11">
            <w:pPr>
              <w:spacing w:before="120"/>
              <w:jc w:val="center"/>
              <w:rPr>
                <w:lang w:val="en-MY"/>
              </w:rPr>
            </w:pPr>
          </w:p>
        </w:tc>
        <w:tc>
          <w:tcPr>
            <w:tcW w:w="5812" w:type="dxa"/>
            <w:tcBorders>
              <w:top w:val="double" w:sz="4" w:space="0" w:color="auto"/>
              <w:left w:val="nil"/>
              <w:bottom w:val="single" w:sz="4" w:space="0" w:color="auto"/>
              <w:right w:val="nil"/>
            </w:tcBorders>
          </w:tcPr>
          <w:p w14:paraId="7B74F735" w14:textId="3407FB1E" w:rsidR="00957C11" w:rsidRPr="009916C4" w:rsidRDefault="00957C11" w:rsidP="00957C11">
            <w:pPr>
              <w:spacing w:before="120"/>
              <w:rPr>
                <w:color w:val="000000"/>
                <w:sz w:val="24"/>
                <w:szCs w:val="24"/>
                <w:lang w:val="en-MY"/>
              </w:rPr>
            </w:pPr>
            <w:r w:rsidRPr="009916C4">
              <w:rPr>
                <w:b/>
                <w:bCs/>
                <w:iCs/>
                <w:color w:val="000000"/>
                <w:lang w:val="en-MY"/>
              </w:rPr>
              <w:t xml:space="preserve">ABSTRACT </w:t>
            </w:r>
          </w:p>
        </w:tc>
      </w:tr>
      <w:tr w:rsidR="00941203" w:rsidRPr="00A92885" w14:paraId="66C69584" w14:textId="77777777" w:rsidTr="00E77E1F">
        <w:trPr>
          <w:trHeight w:val="1268"/>
          <w:jc w:val="center"/>
        </w:trPr>
        <w:tc>
          <w:tcPr>
            <w:tcW w:w="2802" w:type="dxa"/>
            <w:tcBorders>
              <w:top w:val="single" w:sz="4" w:space="0" w:color="auto"/>
              <w:left w:val="nil"/>
              <w:bottom w:val="single" w:sz="4" w:space="0" w:color="auto"/>
              <w:right w:val="nil"/>
            </w:tcBorders>
          </w:tcPr>
          <w:p w14:paraId="1FD074E8" w14:textId="77777777" w:rsidR="00941203" w:rsidRPr="009916C4" w:rsidRDefault="00941203" w:rsidP="00941203">
            <w:pPr>
              <w:spacing w:before="120" w:after="120"/>
              <w:jc w:val="both"/>
              <w:rPr>
                <w:b/>
                <w:i/>
                <w:lang w:val="en-MY"/>
              </w:rPr>
            </w:pPr>
            <w:r w:rsidRPr="009916C4">
              <w:rPr>
                <w:b/>
                <w:i/>
                <w:lang w:val="en-MY"/>
              </w:rPr>
              <w:t>Article history:</w:t>
            </w:r>
          </w:p>
          <w:p w14:paraId="1B21A247" w14:textId="77777777" w:rsidR="00941203" w:rsidRPr="009916C4" w:rsidRDefault="00941203" w:rsidP="00957C11">
            <w:pPr>
              <w:jc w:val="both"/>
              <w:rPr>
                <w:lang w:val="en-MY"/>
              </w:rPr>
            </w:pPr>
            <w:r w:rsidRPr="009916C4">
              <w:rPr>
                <w:lang w:val="en-MY"/>
              </w:rPr>
              <w:t xml:space="preserve">Received </w:t>
            </w:r>
            <w:r w:rsidR="00523156" w:rsidRPr="009916C4">
              <w:rPr>
                <w:lang w:val="en-MY"/>
              </w:rPr>
              <w:t xml:space="preserve">mm </w:t>
            </w:r>
            <w:proofErr w:type="spellStart"/>
            <w:r w:rsidR="00523156" w:rsidRPr="009916C4">
              <w:rPr>
                <w:lang w:val="en-MY"/>
              </w:rPr>
              <w:t>dd</w:t>
            </w:r>
            <w:proofErr w:type="spellEnd"/>
            <w:r w:rsidR="00523156" w:rsidRPr="009916C4">
              <w:rPr>
                <w:lang w:val="en-MY"/>
              </w:rPr>
              <w:t xml:space="preserve">, </w:t>
            </w:r>
            <w:proofErr w:type="spellStart"/>
            <w:r w:rsidR="00523156" w:rsidRPr="009916C4">
              <w:rPr>
                <w:lang w:val="en-MY"/>
              </w:rPr>
              <w:t>yyyy</w:t>
            </w:r>
            <w:proofErr w:type="spellEnd"/>
          </w:p>
          <w:p w14:paraId="745B47E5" w14:textId="77777777" w:rsidR="00941203" w:rsidRPr="009916C4" w:rsidRDefault="00941203" w:rsidP="00957C11">
            <w:pPr>
              <w:jc w:val="both"/>
              <w:rPr>
                <w:lang w:val="en-MY"/>
              </w:rPr>
            </w:pPr>
            <w:r w:rsidRPr="009916C4">
              <w:rPr>
                <w:lang w:val="en-MY"/>
              </w:rPr>
              <w:t xml:space="preserve">Revised </w:t>
            </w:r>
            <w:r w:rsidR="00523156" w:rsidRPr="009916C4">
              <w:rPr>
                <w:lang w:val="en-MY"/>
              </w:rPr>
              <w:t xml:space="preserve">mm </w:t>
            </w:r>
            <w:proofErr w:type="spellStart"/>
            <w:r w:rsidR="00523156" w:rsidRPr="009916C4">
              <w:rPr>
                <w:lang w:val="en-MY"/>
              </w:rPr>
              <w:t>dd</w:t>
            </w:r>
            <w:proofErr w:type="spellEnd"/>
            <w:r w:rsidR="00523156" w:rsidRPr="009916C4">
              <w:rPr>
                <w:lang w:val="en-MY"/>
              </w:rPr>
              <w:t xml:space="preserve">, </w:t>
            </w:r>
            <w:proofErr w:type="spellStart"/>
            <w:r w:rsidR="00523156" w:rsidRPr="009916C4">
              <w:rPr>
                <w:lang w:val="en-MY"/>
              </w:rPr>
              <w:t>yyyy</w:t>
            </w:r>
            <w:proofErr w:type="spellEnd"/>
          </w:p>
          <w:p w14:paraId="6CE20EAE" w14:textId="77777777" w:rsidR="00941203" w:rsidRPr="009916C4" w:rsidRDefault="00941203" w:rsidP="00957C11">
            <w:pPr>
              <w:jc w:val="both"/>
              <w:rPr>
                <w:lang w:val="en-MY"/>
              </w:rPr>
            </w:pPr>
            <w:r w:rsidRPr="009916C4">
              <w:rPr>
                <w:lang w:val="en-MY"/>
              </w:rPr>
              <w:t xml:space="preserve">Accepted </w:t>
            </w:r>
            <w:r w:rsidR="00523156" w:rsidRPr="009916C4">
              <w:rPr>
                <w:lang w:val="en-MY"/>
              </w:rPr>
              <w:t xml:space="preserve">mm </w:t>
            </w:r>
            <w:proofErr w:type="spellStart"/>
            <w:r w:rsidR="00523156" w:rsidRPr="009916C4">
              <w:rPr>
                <w:lang w:val="en-MY"/>
              </w:rPr>
              <w:t>dd</w:t>
            </w:r>
            <w:proofErr w:type="spellEnd"/>
            <w:r w:rsidR="00523156" w:rsidRPr="009916C4">
              <w:rPr>
                <w:lang w:val="en-MY"/>
              </w:rPr>
              <w:t xml:space="preserve">, </w:t>
            </w:r>
            <w:proofErr w:type="spellStart"/>
            <w:r w:rsidR="00523156" w:rsidRPr="009916C4">
              <w:rPr>
                <w:lang w:val="en-MY"/>
              </w:rPr>
              <w:t>yyyy</w:t>
            </w:r>
            <w:proofErr w:type="spellEnd"/>
          </w:p>
          <w:p w14:paraId="375A1808" w14:textId="77777777" w:rsidR="00941203" w:rsidRPr="009916C4" w:rsidRDefault="00941203" w:rsidP="00941203">
            <w:pPr>
              <w:jc w:val="both"/>
              <w:rPr>
                <w:lang w:val="en-MY"/>
              </w:rPr>
            </w:pPr>
          </w:p>
        </w:tc>
        <w:tc>
          <w:tcPr>
            <w:tcW w:w="283" w:type="dxa"/>
            <w:vMerge w:val="restart"/>
            <w:tcBorders>
              <w:top w:val="nil"/>
              <w:left w:val="nil"/>
              <w:bottom w:val="nil"/>
              <w:right w:val="nil"/>
            </w:tcBorders>
          </w:tcPr>
          <w:p w14:paraId="1658B743" w14:textId="77777777" w:rsidR="00941203" w:rsidRPr="004741BE" w:rsidRDefault="00941203" w:rsidP="00957C11">
            <w:pPr>
              <w:spacing w:before="120"/>
              <w:jc w:val="both"/>
              <w:rPr>
                <w:lang w:val="en-MY"/>
              </w:rPr>
            </w:pPr>
          </w:p>
        </w:tc>
        <w:tc>
          <w:tcPr>
            <w:tcW w:w="5812" w:type="dxa"/>
            <w:vMerge w:val="restart"/>
            <w:tcBorders>
              <w:top w:val="single" w:sz="4" w:space="0" w:color="auto"/>
              <w:left w:val="nil"/>
              <w:bottom w:val="nil"/>
              <w:right w:val="nil"/>
            </w:tcBorders>
          </w:tcPr>
          <w:p w14:paraId="647B3C56" w14:textId="2D130DCC" w:rsidR="00941203" w:rsidRPr="004741BE" w:rsidRDefault="00981B83" w:rsidP="00957C11">
            <w:pPr>
              <w:spacing w:before="120"/>
              <w:jc w:val="both"/>
              <w:rPr>
                <w:lang w:val="en-MY"/>
              </w:rPr>
            </w:pPr>
            <w:r w:rsidRPr="004741BE">
              <w:rPr>
                <w:iCs/>
                <w:sz w:val="18"/>
                <w:szCs w:val="18"/>
                <w:lang w:val="en-MY"/>
              </w:rPr>
              <w:t>D</w:t>
            </w:r>
            <w:r w:rsidR="00525234" w:rsidRPr="004741BE">
              <w:rPr>
                <w:iCs/>
                <w:sz w:val="18"/>
                <w:szCs w:val="18"/>
                <w:lang w:val="en-MY"/>
              </w:rPr>
              <w:t>istribut</w:t>
            </w:r>
            <w:r w:rsidR="004C50EB" w:rsidRPr="004741BE">
              <w:rPr>
                <w:iCs/>
                <w:sz w:val="18"/>
                <w:szCs w:val="18"/>
                <w:lang w:val="en-MY"/>
              </w:rPr>
              <w:t>ed</w:t>
            </w:r>
            <w:r w:rsidR="00525234" w:rsidRPr="004741BE">
              <w:rPr>
                <w:iCs/>
                <w:sz w:val="18"/>
                <w:szCs w:val="18"/>
                <w:lang w:val="en-MY"/>
              </w:rPr>
              <w:t xml:space="preserve"> Generation (</w:t>
            </w:r>
            <w:r w:rsidRPr="004741BE">
              <w:rPr>
                <w:iCs/>
                <w:sz w:val="18"/>
                <w:szCs w:val="18"/>
                <w:lang w:val="en-MY"/>
              </w:rPr>
              <w:t>DG</w:t>
            </w:r>
            <w:r w:rsidR="00525234" w:rsidRPr="004741BE">
              <w:rPr>
                <w:iCs/>
                <w:sz w:val="18"/>
                <w:szCs w:val="18"/>
                <w:lang w:val="en-MY"/>
              </w:rPr>
              <w:t>)</w:t>
            </w:r>
            <w:r w:rsidRPr="004741BE">
              <w:rPr>
                <w:iCs/>
                <w:sz w:val="18"/>
                <w:szCs w:val="18"/>
                <w:lang w:val="en-MY"/>
              </w:rPr>
              <w:t xml:space="preserve"> can be beneficially allocated in distribution power systems to </w:t>
            </w:r>
            <w:r w:rsidR="00CD1113" w:rsidRPr="004741BE">
              <w:rPr>
                <w:iCs/>
                <w:sz w:val="18"/>
                <w:szCs w:val="18"/>
                <w:lang w:val="en-MY"/>
              </w:rPr>
              <w:t>minimize</w:t>
            </w:r>
            <w:r w:rsidR="00A92885" w:rsidRPr="004741BE">
              <w:rPr>
                <w:iCs/>
                <w:sz w:val="18"/>
                <w:szCs w:val="18"/>
                <w:lang w:val="en-MY"/>
              </w:rPr>
              <w:t xml:space="preserve"> </w:t>
            </w:r>
            <w:r w:rsidRPr="004741BE">
              <w:rPr>
                <w:iCs/>
                <w:sz w:val="18"/>
                <w:szCs w:val="18"/>
                <w:lang w:val="en-MY"/>
              </w:rPr>
              <w:t xml:space="preserve">power </w:t>
            </w:r>
            <w:r w:rsidR="00CD1113" w:rsidRPr="004741BE">
              <w:rPr>
                <w:iCs/>
                <w:sz w:val="18"/>
                <w:szCs w:val="18"/>
                <w:lang w:val="en-MY"/>
              </w:rPr>
              <w:t>loss</w:t>
            </w:r>
            <w:r w:rsidRPr="004741BE">
              <w:rPr>
                <w:iCs/>
                <w:sz w:val="18"/>
                <w:szCs w:val="18"/>
                <w:lang w:val="en-MY"/>
              </w:rPr>
              <w:t xml:space="preserve">, grid </w:t>
            </w:r>
            <w:r w:rsidR="00CD1113" w:rsidRPr="004741BE">
              <w:rPr>
                <w:iCs/>
                <w:sz w:val="18"/>
                <w:szCs w:val="18"/>
                <w:lang w:val="en-MY"/>
              </w:rPr>
              <w:t>support</w:t>
            </w:r>
            <w:r w:rsidRPr="004741BE">
              <w:rPr>
                <w:iCs/>
                <w:sz w:val="18"/>
                <w:szCs w:val="18"/>
                <w:lang w:val="en-MY"/>
              </w:rPr>
              <w:t xml:space="preserve"> and improve </w:t>
            </w:r>
            <w:r w:rsidR="004C50EB" w:rsidRPr="004741BE">
              <w:rPr>
                <w:iCs/>
                <w:sz w:val="18"/>
                <w:szCs w:val="18"/>
                <w:lang w:val="en-MY"/>
              </w:rPr>
              <w:t xml:space="preserve">the </w:t>
            </w:r>
            <w:r w:rsidR="00CD1113" w:rsidRPr="004741BE">
              <w:rPr>
                <w:iCs/>
                <w:sz w:val="18"/>
                <w:szCs w:val="18"/>
                <w:lang w:val="en-MY"/>
              </w:rPr>
              <w:t xml:space="preserve">voltage of </w:t>
            </w:r>
            <w:r w:rsidRPr="004741BE">
              <w:rPr>
                <w:iCs/>
                <w:sz w:val="18"/>
                <w:szCs w:val="18"/>
                <w:lang w:val="en-MY"/>
              </w:rPr>
              <w:t>bus</w:t>
            </w:r>
            <w:r w:rsidR="00CD1113" w:rsidRPr="004741BE">
              <w:rPr>
                <w:iCs/>
                <w:sz w:val="18"/>
                <w:szCs w:val="18"/>
                <w:lang w:val="en-MY"/>
              </w:rPr>
              <w:t>es</w:t>
            </w:r>
            <w:r w:rsidRPr="004741BE">
              <w:rPr>
                <w:iCs/>
                <w:sz w:val="18"/>
                <w:szCs w:val="18"/>
                <w:lang w:val="en-MY"/>
              </w:rPr>
              <w:t xml:space="preserve"> and </w:t>
            </w:r>
            <w:r w:rsidR="004C50EB" w:rsidRPr="004741BE">
              <w:rPr>
                <w:iCs/>
                <w:sz w:val="18"/>
                <w:szCs w:val="18"/>
                <w:lang w:val="en-MY"/>
              </w:rPr>
              <w:t xml:space="preserve">the </w:t>
            </w:r>
            <w:r w:rsidR="00CD1113" w:rsidRPr="004741BE">
              <w:rPr>
                <w:iCs/>
                <w:sz w:val="18"/>
                <w:szCs w:val="18"/>
                <w:lang w:val="en-MY"/>
              </w:rPr>
              <w:t>system</w:t>
            </w:r>
            <w:r w:rsidR="004C50EB" w:rsidRPr="004741BE">
              <w:rPr>
                <w:iCs/>
                <w:sz w:val="18"/>
                <w:szCs w:val="18"/>
                <w:lang w:val="en-MY"/>
              </w:rPr>
              <w:t>'</w:t>
            </w:r>
            <w:r w:rsidR="00CD1113" w:rsidRPr="004741BE">
              <w:rPr>
                <w:iCs/>
                <w:sz w:val="18"/>
                <w:szCs w:val="18"/>
                <w:lang w:val="en-MY"/>
              </w:rPr>
              <w:t xml:space="preserve">s </w:t>
            </w:r>
            <w:r w:rsidRPr="004741BE">
              <w:rPr>
                <w:iCs/>
                <w:sz w:val="18"/>
                <w:szCs w:val="18"/>
                <w:lang w:val="en-MY"/>
              </w:rPr>
              <w:t>efficiency. However, erroneous DG</w:t>
            </w:r>
            <w:r w:rsidR="00A92885" w:rsidRPr="004741BE">
              <w:rPr>
                <w:iCs/>
                <w:sz w:val="18"/>
                <w:szCs w:val="18"/>
                <w:lang w:val="en-MY"/>
              </w:rPr>
              <w:t>'</w:t>
            </w:r>
            <w:r w:rsidRPr="004741BE">
              <w:rPr>
                <w:iCs/>
                <w:sz w:val="18"/>
                <w:szCs w:val="18"/>
                <w:lang w:val="en-MY"/>
              </w:rPr>
              <w:t xml:space="preserve">s allocation and sizing may cause more complex power </w:t>
            </w:r>
            <w:r w:rsidR="00CD1113" w:rsidRPr="004741BE">
              <w:rPr>
                <w:iCs/>
                <w:sz w:val="18"/>
                <w:szCs w:val="18"/>
                <w:lang w:val="en-MY"/>
              </w:rPr>
              <w:t>loss</w:t>
            </w:r>
            <w:r w:rsidRPr="004741BE">
              <w:rPr>
                <w:iCs/>
                <w:sz w:val="18"/>
                <w:szCs w:val="18"/>
                <w:lang w:val="en-MY"/>
              </w:rPr>
              <w:t xml:space="preserve"> and voltage profile issue</w:t>
            </w:r>
            <w:r w:rsidR="00522945" w:rsidRPr="004741BE">
              <w:rPr>
                <w:iCs/>
                <w:sz w:val="18"/>
                <w:szCs w:val="18"/>
                <w:lang w:val="en-MY"/>
              </w:rPr>
              <w:t>s</w:t>
            </w:r>
            <w:r w:rsidRPr="004741BE">
              <w:rPr>
                <w:iCs/>
                <w:sz w:val="18"/>
                <w:szCs w:val="18"/>
                <w:lang w:val="en-MY"/>
              </w:rPr>
              <w:t xml:space="preserve"> for distribution feeders. Therefore, </w:t>
            </w:r>
            <w:r w:rsidR="00CD1113" w:rsidRPr="004741BE">
              <w:rPr>
                <w:iCs/>
                <w:sz w:val="18"/>
                <w:szCs w:val="18"/>
                <w:lang w:val="en-MY"/>
              </w:rPr>
              <w:t>optimization</w:t>
            </w:r>
            <w:r w:rsidR="00A92885" w:rsidRPr="004741BE">
              <w:rPr>
                <w:iCs/>
                <w:sz w:val="18"/>
                <w:szCs w:val="18"/>
                <w:lang w:val="en-MY"/>
              </w:rPr>
              <w:t xml:space="preserve"> </w:t>
            </w:r>
            <w:r w:rsidRPr="004741BE">
              <w:rPr>
                <w:iCs/>
                <w:sz w:val="18"/>
                <w:szCs w:val="18"/>
                <w:lang w:val="en-MY"/>
              </w:rPr>
              <w:t xml:space="preserve">algorithms are vital for future intelligent power distribution network planning. Hence, this study proposes a multi-objective Firefly Analytical Hierarchy Algorithm (FAHA) for </w:t>
            </w:r>
            <w:r w:rsidR="00E24B64" w:rsidRPr="004741BE">
              <w:rPr>
                <w:iCs/>
                <w:sz w:val="18"/>
                <w:szCs w:val="18"/>
                <w:lang w:val="en-MY"/>
              </w:rPr>
              <w:t xml:space="preserve">determining the </w:t>
            </w:r>
            <w:r w:rsidRPr="004741BE">
              <w:rPr>
                <w:iCs/>
                <w:sz w:val="18"/>
                <w:szCs w:val="18"/>
                <w:lang w:val="en-MY"/>
              </w:rPr>
              <w:t xml:space="preserve">optimal allocation and sizing of DG. </w:t>
            </w:r>
            <w:r w:rsidR="00410D7B" w:rsidRPr="00E16B3B">
              <w:rPr>
                <w:iCs/>
                <w:sz w:val="18"/>
                <w:szCs w:val="18"/>
                <w:lang w:val="en-MY"/>
              </w:rPr>
              <w:t xml:space="preserve">The multi-objective function formulation is improved further by integrating Analytical Hierarchy Process (AHP) with FA to obtain the weight of the coefficient factor. </w:t>
            </w:r>
            <w:r w:rsidR="00C764A6" w:rsidRPr="004741BE">
              <w:rPr>
                <w:iCs/>
                <w:sz w:val="18"/>
                <w:szCs w:val="18"/>
                <w:lang w:val="en-MY"/>
              </w:rPr>
              <w:t xml:space="preserve">The </w:t>
            </w:r>
            <w:r w:rsidR="00E24B64" w:rsidRPr="004741BE">
              <w:rPr>
                <w:iCs/>
                <w:sz w:val="18"/>
                <w:szCs w:val="18"/>
                <w:lang w:val="en-MY"/>
              </w:rPr>
              <w:t>performance</w:t>
            </w:r>
            <w:r w:rsidR="00C764A6" w:rsidRPr="004741BE">
              <w:rPr>
                <w:iCs/>
                <w:sz w:val="18"/>
                <w:szCs w:val="18"/>
                <w:lang w:val="en-MY"/>
              </w:rPr>
              <w:t xml:space="preserve"> of the proposed approach is verified on the 118-bus radial distribution network with different DG location bus voltage (V</w:t>
            </w:r>
            <w:r w:rsidR="00C764A6" w:rsidRPr="004741BE">
              <w:rPr>
                <w:iCs/>
                <w:sz w:val="18"/>
                <w:szCs w:val="18"/>
                <w:vertAlign w:val="subscript"/>
                <w:lang w:val="en-MY"/>
              </w:rPr>
              <w:t>DG</w:t>
            </w:r>
            <w:r w:rsidR="00C764A6" w:rsidRPr="004741BE">
              <w:rPr>
                <w:iCs/>
                <w:sz w:val="18"/>
                <w:szCs w:val="18"/>
                <w:lang w:val="en-MY"/>
              </w:rPr>
              <w:t xml:space="preserve">) settings as regulated PV-bus during load flow calculations. The calculated coefficient factors and impact of the unregulated voltage at the voltage-control bus (PV-bus) </w:t>
            </w:r>
            <w:r w:rsidR="004C50EB" w:rsidRPr="004741BE">
              <w:rPr>
                <w:iCs/>
                <w:sz w:val="18"/>
                <w:szCs w:val="18"/>
                <w:lang w:val="en-MY"/>
              </w:rPr>
              <w:t>on</w:t>
            </w:r>
            <w:r w:rsidR="00C764A6" w:rsidRPr="004741BE">
              <w:rPr>
                <w:iCs/>
                <w:sz w:val="18"/>
                <w:szCs w:val="18"/>
                <w:lang w:val="en-MY"/>
              </w:rPr>
              <w:t xml:space="preserve"> the objectives function have been analysed. The findings show that the proposed techniques could allocate the DG at the most </w:t>
            </w:r>
            <w:r w:rsidR="00E24B64" w:rsidRPr="004741BE">
              <w:rPr>
                <w:iCs/>
                <w:sz w:val="18"/>
                <w:szCs w:val="18"/>
                <w:lang w:val="en-MY"/>
              </w:rPr>
              <w:t>voltage deviation</w:t>
            </w:r>
            <w:r w:rsidR="00C764A6" w:rsidRPr="004741BE">
              <w:rPr>
                <w:iCs/>
                <w:sz w:val="18"/>
                <w:szCs w:val="18"/>
                <w:lang w:val="en-MY"/>
              </w:rPr>
              <w:t xml:space="preserve"> while minimizing the power loss and improv</w:t>
            </w:r>
            <w:r w:rsidR="004C50EB" w:rsidRPr="004741BE">
              <w:rPr>
                <w:iCs/>
                <w:sz w:val="18"/>
                <w:szCs w:val="18"/>
                <w:lang w:val="en-MY"/>
              </w:rPr>
              <w:t>ing</w:t>
            </w:r>
            <w:r w:rsidR="00C764A6" w:rsidRPr="004741BE">
              <w:rPr>
                <w:iCs/>
                <w:sz w:val="18"/>
                <w:szCs w:val="18"/>
                <w:lang w:val="en-MY"/>
              </w:rPr>
              <w:t xml:space="preserve"> </w:t>
            </w:r>
            <w:r w:rsidR="004C50EB" w:rsidRPr="004741BE">
              <w:rPr>
                <w:iCs/>
                <w:sz w:val="18"/>
                <w:szCs w:val="18"/>
                <w:lang w:val="en-MY"/>
              </w:rPr>
              <w:t>the radial distribution system's Voltage Stability Index (</w:t>
            </w:r>
            <w:r w:rsidR="00C764A6" w:rsidRPr="004741BE">
              <w:rPr>
                <w:iCs/>
                <w:sz w:val="18"/>
                <w:szCs w:val="18"/>
                <w:lang w:val="en-MY"/>
              </w:rPr>
              <w:t>VSI</w:t>
            </w:r>
            <w:r w:rsidR="004C50EB" w:rsidRPr="004741BE">
              <w:rPr>
                <w:iCs/>
                <w:sz w:val="18"/>
                <w:szCs w:val="18"/>
                <w:lang w:val="en-MY"/>
              </w:rPr>
              <w:t>).</w:t>
            </w:r>
            <w:r w:rsidR="00C764A6" w:rsidRPr="004741BE">
              <w:rPr>
                <w:iCs/>
                <w:sz w:val="18"/>
                <w:szCs w:val="18"/>
                <w:lang w:val="en-MY"/>
              </w:rPr>
              <w:t xml:space="preserve"> </w:t>
            </w:r>
            <w:r w:rsidR="00E24B64" w:rsidRPr="00E16B3B">
              <w:rPr>
                <w:iCs/>
                <w:sz w:val="18"/>
                <w:szCs w:val="18"/>
                <w:lang w:val="en-MY"/>
              </w:rPr>
              <w:t xml:space="preserve">The experimental results indicate that the approach is able to </w:t>
            </w:r>
            <w:r w:rsidR="00C764A6" w:rsidRPr="00E16B3B">
              <w:rPr>
                <w:iCs/>
                <w:sz w:val="18"/>
                <w:szCs w:val="18"/>
                <w:lang w:val="en-MY"/>
              </w:rPr>
              <w:t xml:space="preserve">improve </w:t>
            </w:r>
            <w:r w:rsidR="004C50EB" w:rsidRPr="00E16B3B">
              <w:rPr>
                <w:iCs/>
                <w:sz w:val="18"/>
                <w:szCs w:val="18"/>
                <w:lang w:val="en-MY"/>
              </w:rPr>
              <w:t xml:space="preserve">the </w:t>
            </w:r>
            <w:r w:rsidR="00C764A6" w:rsidRPr="00E16B3B">
              <w:rPr>
                <w:iCs/>
                <w:sz w:val="18"/>
                <w:szCs w:val="18"/>
                <w:lang w:val="en-MY"/>
              </w:rPr>
              <w:t>overall voltage profile</w:t>
            </w:r>
            <w:r w:rsidR="004C50EB" w:rsidRPr="00E16B3B">
              <w:rPr>
                <w:iCs/>
                <w:sz w:val="18"/>
                <w:szCs w:val="18"/>
                <w:lang w:val="en-MY"/>
              </w:rPr>
              <w:t>,</w:t>
            </w:r>
            <w:r w:rsidR="00C764A6" w:rsidRPr="00E16B3B">
              <w:rPr>
                <w:iCs/>
                <w:sz w:val="18"/>
                <w:szCs w:val="18"/>
                <w:lang w:val="en-MY"/>
              </w:rPr>
              <w:t xml:space="preserve"> especially at PQ-buses.</w:t>
            </w:r>
            <w:r w:rsidR="00E24B64" w:rsidRPr="00E16B3B">
              <w:rPr>
                <w:iCs/>
                <w:sz w:val="18"/>
                <w:szCs w:val="18"/>
                <w:lang w:val="en-MY"/>
              </w:rPr>
              <w:t xml:space="preserve"> In addition, it is able to simultaneously minimize the voltage deviation and power loss while improving the network's stability index.</w:t>
            </w:r>
          </w:p>
        </w:tc>
      </w:tr>
      <w:tr w:rsidR="00941203" w:rsidRPr="00A92885" w14:paraId="5AB61300" w14:textId="77777777" w:rsidTr="00E77E1F">
        <w:trPr>
          <w:trHeight w:val="1231"/>
          <w:jc w:val="center"/>
        </w:trPr>
        <w:tc>
          <w:tcPr>
            <w:tcW w:w="2802" w:type="dxa"/>
            <w:vMerge w:val="restart"/>
            <w:tcBorders>
              <w:top w:val="single" w:sz="4" w:space="0" w:color="auto"/>
              <w:left w:val="nil"/>
              <w:bottom w:val="single" w:sz="4" w:space="0" w:color="auto"/>
              <w:right w:val="nil"/>
            </w:tcBorders>
          </w:tcPr>
          <w:p w14:paraId="6B62E6D5" w14:textId="77777777" w:rsidR="00941203" w:rsidRPr="009916C4" w:rsidRDefault="00941203" w:rsidP="00941203">
            <w:pPr>
              <w:spacing w:before="120" w:after="120"/>
              <w:jc w:val="both"/>
              <w:rPr>
                <w:b/>
                <w:i/>
                <w:lang w:val="en-MY"/>
              </w:rPr>
            </w:pPr>
            <w:r w:rsidRPr="009916C4">
              <w:rPr>
                <w:b/>
                <w:i/>
                <w:lang w:val="en-MY"/>
              </w:rPr>
              <w:t>Keyword</w:t>
            </w:r>
            <w:r w:rsidR="005160A8" w:rsidRPr="009916C4">
              <w:rPr>
                <w:b/>
                <w:i/>
                <w:lang w:val="en-MY"/>
              </w:rPr>
              <w:t>s</w:t>
            </w:r>
            <w:r w:rsidRPr="009916C4">
              <w:rPr>
                <w:b/>
                <w:i/>
                <w:lang w:val="en-MY"/>
              </w:rPr>
              <w:t>:</w:t>
            </w:r>
          </w:p>
          <w:p w14:paraId="4C3E5936" w14:textId="39E755A7" w:rsidR="00941203" w:rsidRPr="009916C4" w:rsidRDefault="00063233" w:rsidP="00941203">
            <w:pPr>
              <w:jc w:val="both"/>
              <w:rPr>
                <w:lang w:val="en-MY"/>
              </w:rPr>
            </w:pPr>
            <w:r w:rsidRPr="009916C4">
              <w:rPr>
                <w:lang w:val="en-MY"/>
              </w:rPr>
              <w:t>Distribution Generation</w:t>
            </w:r>
          </w:p>
          <w:p w14:paraId="0EF152BF" w14:textId="480F57B7" w:rsidR="00941203" w:rsidRPr="009916C4" w:rsidRDefault="00063233" w:rsidP="00941203">
            <w:pPr>
              <w:jc w:val="both"/>
              <w:rPr>
                <w:lang w:val="en-MY"/>
              </w:rPr>
            </w:pPr>
            <w:r w:rsidRPr="009916C4">
              <w:rPr>
                <w:lang w:val="en-MY"/>
              </w:rPr>
              <w:t>Meta-heuristic techniques</w:t>
            </w:r>
          </w:p>
          <w:p w14:paraId="5B0032F7" w14:textId="6C5018F6" w:rsidR="00941203" w:rsidRPr="009916C4" w:rsidRDefault="00063233" w:rsidP="00941203">
            <w:pPr>
              <w:jc w:val="both"/>
              <w:rPr>
                <w:lang w:val="en-MY"/>
              </w:rPr>
            </w:pPr>
            <w:r w:rsidRPr="009916C4">
              <w:rPr>
                <w:lang w:val="en-MY"/>
              </w:rPr>
              <w:t>Firefly Algorithm</w:t>
            </w:r>
          </w:p>
          <w:p w14:paraId="31B015CF" w14:textId="058C24DC" w:rsidR="00941203" w:rsidRPr="009916C4" w:rsidRDefault="00063233" w:rsidP="00941203">
            <w:pPr>
              <w:jc w:val="both"/>
              <w:rPr>
                <w:lang w:val="en-MY"/>
              </w:rPr>
            </w:pPr>
            <w:r w:rsidRPr="009916C4">
              <w:rPr>
                <w:lang w:val="en-MY"/>
              </w:rPr>
              <w:t xml:space="preserve">Loss </w:t>
            </w:r>
            <w:r w:rsidR="00A92885" w:rsidRPr="009916C4">
              <w:rPr>
                <w:lang w:val="en-MY"/>
              </w:rPr>
              <w:t>minimi</w:t>
            </w:r>
            <w:r w:rsidR="00A92885">
              <w:rPr>
                <w:lang w:val="en-MY"/>
              </w:rPr>
              <w:t>s</w:t>
            </w:r>
            <w:r w:rsidR="00A92885" w:rsidRPr="009916C4">
              <w:rPr>
                <w:lang w:val="en-MY"/>
              </w:rPr>
              <w:t>ation</w:t>
            </w:r>
          </w:p>
          <w:p w14:paraId="00BD825A" w14:textId="0D3BE0F0" w:rsidR="00941203" w:rsidRPr="009916C4" w:rsidRDefault="00063233" w:rsidP="00941203">
            <w:pPr>
              <w:jc w:val="both"/>
              <w:rPr>
                <w:lang w:val="en-MY"/>
              </w:rPr>
            </w:pPr>
            <w:r w:rsidRPr="009916C4">
              <w:rPr>
                <w:lang w:val="en-MY"/>
              </w:rPr>
              <w:t>Optimal placement and sizing</w:t>
            </w:r>
          </w:p>
          <w:p w14:paraId="4D310F88" w14:textId="6D027F3F" w:rsidR="00063233" w:rsidRPr="009916C4" w:rsidRDefault="00063233" w:rsidP="00941203">
            <w:pPr>
              <w:jc w:val="both"/>
              <w:rPr>
                <w:lang w:val="en-MY"/>
              </w:rPr>
            </w:pPr>
            <w:r w:rsidRPr="009916C4">
              <w:rPr>
                <w:lang w:val="en-MY"/>
              </w:rPr>
              <w:t>AHP</w:t>
            </w:r>
          </w:p>
          <w:p w14:paraId="4B416523" w14:textId="77AE9CAD" w:rsidR="00063233" w:rsidRPr="009916C4" w:rsidRDefault="00063233" w:rsidP="00941203">
            <w:pPr>
              <w:jc w:val="both"/>
              <w:rPr>
                <w:b/>
                <w:i/>
                <w:lang w:val="en-MY"/>
              </w:rPr>
            </w:pPr>
          </w:p>
        </w:tc>
        <w:tc>
          <w:tcPr>
            <w:tcW w:w="283" w:type="dxa"/>
            <w:vMerge/>
            <w:tcBorders>
              <w:top w:val="nil"/>
              <w:left w:val="nil"/>
              <w:bottom w:val="nil"/>
              <w:right w:val="nil"/>
            </w:tcBorders>
          </w:tcPr>
          <w:p w14:paraId="26D1DFBC" w14:textId="77777777" w:rsidR="00941203" w:rsidRPr="009916C4" w:rsidRDefault="00941203" w:rsidP="00957C11">
            <w:pPr>
              <w:spacing w:before="120"/>
              <w:jc w:val="both"/>
              <w:rPr>
                <w:lang w:val="en-MY"/>
              </w:rPr>
            </w:pPr>
          </w:p>
        </w:tc>
        <w:tc>
          <w:tcPr>
            <w:tcW w:w="5812" w:type="dxa"/>
            <w:vMerge/>
            <w:tcBorders>
              <w:top w:val="nil"/>
              <w:left w:val="nil"/>
              <w:bottom w:val="nil"/>
              <w:right w:val="nil"/>
            </w:tcBorders>
          </w:tcPr>
          <w:p w14:paraId="5C80F7FA" w14:textId="77777777" w:rsidR="00941203" w:rsidRPr="009916C4" w:rsidRDefault="00941203" w:rsidP="00957C11">
            <w:pPr>
              <w:spacing w:before="120"/>
              <w:jc w:val="both"/>
              <w:rPr>
                <w:iCs/>
                <w:color w:val="000000"/>
                <w:sz w:val="18"/>
                <w:szCs w:val="18"/>
                <w:lang w:val="en-MY"/>
              </w:rPr>
            </w:pPr>
          </w:p>
        </w:tc>
      </w:tr>
      <w:tr w:rsidR="00941203" w:rsidRPr="00A92885" w14:paraId="1578794C" w14:textId="77777777" w:rsidTr="00E77E1F">
        <w:trPr>
          <w:trHeight w:val="70"/>
          <w:jc w:val="center"/>
        </w:trPr>
        <w:tc>
          <w:tcPr>
            <w:tcW w:w="2802" w:type="dxa"/>
            <w:vMerge/>
            <w:tcBorders>
              <w:top w:val="single" w:sz="4" w:space="0" w:color="auto"/>
              <w:left w:val="nil"/>
              <w:bottom w:val="single" w:sz="4" w:space="0" w:color="auto"/>
              <w:right w:val="nil"/>
            </w:tcBorders>
          </w:tcPr>
          <w:p w14:paraId="1603D765" w14:textId="77777777" w:rsidR="00941203" w:rsidRPr="009916C4" w:rsidRDefault="00941203" w:rsidP="00941203">
            <w:pPr>
              <w:spacing w:before="120" w:after="120"/>
              <w:jc w:val="both"/>
              <w:rPr>
                <w:b/>
                <w:i/>
                <w:lang w:val="en-MY"/>
              </w:rPr>
            </w:pPr>
          </w:p>
        </w:tc>
        <w:tc>
          <w:tcPr>
            <w:tcW w:w="283" w:type="dxa"/>
            <w:vMerge/>
            <w:tcBorders>
              <w:top w:val="nil"/>
              <w:left w:val="nil"/>
              <w:bottom w:val="nil"/>
              <w:right w:val="nil"/>
            </w:tcBorders>
          </w:tcPr>
          <w:p w14:paraId="2C6B02DA" w14:textId="77777777" w:rsidR="00941203" w:rsidRPr="009916C4" w:rsidRDefault="00941203" w:rsidP="00957C11">
            <w:pPr>
              <w:spacing w:before="120"/>
              <w:jc w:val="both"/>
              <w:rPr>
                <w:lang w:val="en-MY"/>
              </w:rPr>
            </w:pPr>
          </w:p>
        </w:tc>
        <w:tc>
          <w:tcPr>
            <w:tcW w:w="5812" w:type="dxa"/>
            <w:tcBorders>
              <w:top w:val="nil"/>
              <w:left w:val="nil"/>
              <w:bottom w:val="single" w:sz="4" w:space="0" w:color="auto"/>
              <w:right w:val="nil"/>
            </w:tcBorders>
          </w:tcPr>
          <w:p w14:paraId="205931C6" w14:textId="77777777" w:rsidR="001414E2" w:rsidRPr="009916C4" w:rsidRDefault="001414E2" w:rsidP="001414E2">
            <w:pPr>
              <w:spacing w:before="120" w:after="120"/>
              <w:jc w:val="right"/>
              <w:rPr>
                <w:i/>
                <w:iCs/>
                <w:color w:val="000000"/>
                <w:sz w:val="18"/>
                <w:szCs w:val="18"/>
                <w:lang w:val="en-MY"/>
              </w:rPr>
            </w:pPr>
            <w:r w:rsidRPr="009916C4">
              <w:rPr>
                <w:i/>
                <w:iCs/>
                <w:color w:val="000000"/>
                <w:sz w:val="18"/>
                <w:szCs w:val="18"/>
                <w:lang w:val="en-MY"/>
              </w:rPr>
              <w:t xml:space="preserve">This is an open access article under the </w:t>
            </w:r>
            <w:hyperlink r:id="rId8" w:history="1">
              <w:r w:rsidRPr="009916C4">
                <w:rPr>
                  <w:rStyle w:val="Hyperlink"/>
                  <w:i/>
                  <w:iCs/>
                  <w:sz w:val="18"/>
                  <w:szCs w:val="18"/>
                  <w:lang w:val="en-MY"/>
                </w:rPr>
                <w:t>CC BY-SA</w:t>
              </w:r>
            </w:hyperlink>
            <w:r w:rsidRPr="009916C4">
              <w:rPr>
                <w:i/>
                <w:iCs/>
                <w:color w:val="000000"/>
                <w:sz w:val="18"/>
                <w:szCs w:val="18"/>
                <w:lang w:val="en-MY"/>
              </w:rPr>
              <w:t xml:space="preserve"> license.</w:t>
            </w:r>
          </w:p>
          <w:p w14:paraId="18D744D6" w14:textId="77777777" w:rsidR="00941203" w:rsidRPr="009916C4" w:rsidRDefault="001414E2" w:rsidP="001414E2">
            <w:pPr>
              <w:spacing w:before="120" w:after="120"/>
              <w:jc w:val="right"/>
              <w:rPr>
                <w:i/>
                <w:iCs/>
                <w:color w:val="000000"/>
                <w:sz w:val="18"/>
                <w:szCs w:val="18"/>
                <w:lang w:val="en-MY"/>
              </w:rPr>
            </w:pPr>
            <w:r w:rsidRPr="009916C4">
              <w:rPr>
                <w:noProof/>
                <w:lang w:val="en-MY" w:eastAsia="en-MY"/>
              </w:rPr>
              <w:drawing>
                <wp:inline distT="0" distB="0" distL="0" distR="0" wp14:anchorId="6791ACE3" wp14:editId="5AA265B1">
                  <wp:extent cx="1057275" cy="3714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57275" cy="371475"/>
                          </a:xfrm>
                          <a:prstGeom prst="rect">
                            <a:avLst/>
                          </a:prstGeom>
                          <a:noFill/>
                          <a:ln>
                            <a:noFill/>
                          </a:ln>
                        </pic:spPr>
                      </pic:pic>
                    </a:graphicData>
                  </a:graphic>
                </wp:inline>
              </w:drawing>
            </w:r>
          </w:p>
        </w:tc>
      </w:tr>
      <w:tr w:rsidR="007F286F" w:rsidRPr="00A92885" w14:paraId="294A13ED" w14:textId="77777777" w:rsidTr="00E77E1F">
        <w:trPr>
          <w:jc w:val="center"/>
        </w:trPr>
        <w:tc>
          <w:tcPr>
            <w:tcW w:w="8897" w:type="dxa"/>
            <w:gridSpan w:val="3"/>
            <w:tcBorders>
              <w:top w:val="nil"/>
              <w:left w:val="nil"/>
              <w:bottom w:val="double" w:sz="4" w:space="0" w:color="auto"/>
              <w:right w:val="nil"/>
            </w:tcBorders>
          </w:tcPr>
          <w:p w14:paraId="49D20AE3" w14:textId="77777777" w:rsidR="007F286F" w:rsidRPr="009916C4" w:rsidRDefault="007F286F" w:rsidP="00941203">
            <w:pPr>
              <w:spacing w:before="120" w:after="120"/>
              <w:rPr>
                <w:b/>
                <w:i/>
                <w:lang w:val="en-MY"/>
              </w:rPr>
            </w:pPr>
            <w:r w:rsidRPr="009916C4">
              <w:rPr>
                <w:b/>
                <w:i/>
                <w:lang w:val="en-MY"/>
              </w:rPr>
              <w:t>Corresponding Author:</w:t>
            </w:r>
          </w:p>
          <w:p w14:paraId="3C411EDF" w14:textId="37B47A3F" w:rsidR="00941203" w:rsidRPr="009916C4" w:rsidRDefault="009F7B15" w:rsidP="00AF0F33">
            <w:pPr>
              <w:spacing w:after="120"/>
              <w:rPr>
                <w:lang w:val="en-MY"/>
              </w:rPr>
            </w:pPr>
            <w:r w:rsidRPr="009916C4">
              <w:rPr>
                <w:lang w:val="en-MY"/>
              </w:rPr>
              <w:t xml:space="preserve">Aida </w:t>
            </w:r>
            <w:proofErr w:type="spellStart"/>
            <w:r w:rsidRPr="009916C4">
              <w:rPr>
                <w:lang w:val="en-MY"/>
              </w:rPr>
              <w:t>Fazliana</w:t>
            </w:r>
            <w:proofErr w:type="spellEnd"/>
            <w:r w:rsidRPr="009916C4">
              <w:rPr>
                <w:lang w:val="en-MY"/>
              </w:rPr>
              <w:t xml:space="preserve"> Abdul </w:t>
            </w:r>
            <w:proofErr w:type="spellStart"/>
            <w:r w:rsidRPr="009916C4">
              <w:rPr>
                <w:lang w:val="en-MY"/>
              </w:rPr>
              <w:t>Kadir</w:t>
            </w:r>
            <w:proofErr w:type="spellEnd"/>
            <w:r w:rsidR="00B809FE" w:rsidRPr="009916C4">
              <w:rPr>
                <w:lang w:val="en-MY"/>
              </w:rPr>
              <w:br/>
            </w:r>
            <w:r w:rsidRPr="009916C4">
              <w:rPr>
                <w:lang w:val="en-MY"/>
              </w:rPr>
              <w:t xml:space="preserve">Faculty of Electrical Engineering, University </w:t>
            </w:r>
            <w:proofErr w:type="spellStart"/>
            <w:r w:rsidRPr="009916C4">
              <w:rPr>
                <w:lang w:val="en-MY"/>
              </w:rPr>
              <w:t>Teknikal</w:t>
            </w:r>
            <w:proofErr w:type="spellEnd"/>
            <w:r w:rsidRPr="009916C4">
              <w:rPr>
                <w:lang w:val="en-MY"/>
              </w:rPr>
              <w:t xml:space="preserve"> Malaysia Melaka (</w:t>
            </w:r>
            <w:proofErr w:type="spellStart"/>
            <w:r w:rsidRPr="009916C4">
              <w:rPr>
                <w:lang w:val="en-MY"/>
              </w:rPr>
              <w:t>UTeM</w:t>
            </w:r>
            <w:proofErr w:type="spellEnd"/>
            <w:r w:rsidRPr="009916C4">
              <w:rPr>
                <w:lang w:val="en-MY"/>
              </w:rPr>
              <w:t xml:space="preserve">), </w:t>
            </w:r>
            <w:r w:rsidR="00B809FE" w:rsidRPr="009916C4">
              <w:rPr>
                <w:lang w:val="en-MY"/>
              </w:rPr>
              <w:br/>
            </w:r>
            <w:r w:rsidRPr="009916C4">
              <w:rPr>
                <w:lang w:val="en-MY"/>
              </w:rPr>
              <w:t xml:space="preserve">Hang </w:t>
            </w:r>
            <w:proofErr w:type="spellStart"/>
            <w:r w:rsidRPr="009916C4">
              <w:rPr>
                <w:lang w:val="en-MY"/>
              </w:rPr>
              <w:t>Tuah</w:t>
            </w:r>
            <w:proofErr w:type="spellEnd"/>
            <w:r w:rsidRPr="009916C4">
              <w:rPr>
                <w:lang w:val="en-MY"/>
              </w:rPr>
              <w:t xml:space="preserve"> Jaya, 76100 Durian Tunggal, Melaka, Malaysia.</w:t>
            </w:r>
            <w:r w:rsidR="00B809FE" w:rsidRPr="009916C4">
              <w:rPr>
                <w:lang w:val="en-MY"/>
              </w:rPr>
              <w:br/>
              <w:t xml:space="preserve">Email: </w:t>
            </w:r>
            <w:r w:rsidR="003063E9" w:rsidRPr="009916C4">
              <w:rPr>
                <w:lang w:val="en-MY"/>
              </w:rPr>
              <w:t>fazliana@utem.edu.my</w:t>
            </w:r>
          </w:p>
        </w:tc>
      </w:tr>
    </w:tbl>
    <w:p w14:paraId="19EB2672" w14:textId="6182C3C4" w:rsidR="00957C11" w:rsidRPr="009916C4" w:rsidRDefault="00957C11" w:rsidP="00957C11">
      <w:pPr>
        <w:jc w:val="both"/>
        <w:rPr>
          <w:lang w:val="en-MY"/>
        </w:rPr>
      </w:pPr>
    </w:p>
    <w:p w14:paraId="6D2E917E" w14:textId="77777777" w:rsidR="00C07BEF" w:rsidRPr="009916C4" w:rsidRDefault="00C07BEF" w:rsidP="00957C11">
      <w:pPr>
        <w:jc w:val="both"/>
        <w:rPr>
          <w:lang w:val="en-MY"/>
        </w:rPr>
      </w:pPr>
    </w:p>
    <w:p w14:paraId="2E9083D0" w14:textId="6A9B8393" w:rsidR="00904D6D" w:rsidRPr="009916C4" w:rsidRDefault="00F33C08" w:rsidP="00956EB6">
      <w:pPr>
        <w:numPr>
          <w:ilvl w:val="0"/>
          <w:numId w:val="15"/>
        </w:numPr>
        <w:tabs>
          <w:tab w:val="left" w:pos="426"/>
        </w:tabs>
        <w:ind w:left="426" w:hanging="426"/>
        <w:rPr>
          <w:b/>
          <w:bCs/>
          <w:lang w:val="en-MY"/>
        </w:rPr>
      </w:pPr>
      <w:r w:rsidRPr="009916C4">
        <w:rPr>
          <w:b/>
          <w:bCs/>
          <w:lang w:val="en-MY"/>
        </w:rPr>
        <w:t>INTRODUCTION</w:t>
      </w:r>
    </w:p>
    <w:p w14:paraId="2247CDE2" w14:textId="3520B228" w:rsidR="00E619D6" w:rsidRPr="009916C4" w:rsidRDefault="00BD58CE" w:rsidP="00B12699">
      <w:pPr>
        <w:ind w:firstLine="720"/>
        <w:jc w:val="both"/>
        <w:rPr>
          <w:lang w:val="en-MY"/>
        </w:rPr>
      </w:pPr>
      <w:r w:rsidRPr="009916C4">
        <w:rPr>
          <w:lang w:val="en-MY"/>
        </w:rPr>
        <w:t xml:space="preserve">Distributed generation is a technology of generating a small amount of electrical energy close to the load </w:t>
      </w:r>
      <w:r w:rsidR="00F54E25" w:rsidRPr="009916C4">
        <w:rPr>
          <w:lang w:val="en-MY"/>
        </w:rPr>
        <w:t>centre</w:t>
      </w:r>
      <w:r w:rsidR="00790F02" w:rsidRPr="009916C4">
        <w:rPr>
          <w:lang w:val="en-MY"/>
        </w:rPr>
        <w:t xml:space="preserve"> </w:t>
      </w:r>
      <w:r w:rsidR="001D12D6" w:rsidRPr="009916C4">
        <w:rPr>
          <w:lang w:val="en-MY"/>
        </w:rPr>
        <w:fldChar w:fldCharType="begin" w:fldLock="1"/>
      </w:r>
      <w:r w:rsidR="001D12D6" w:rsidRPr="009916C4">
        <w:rPr>
          <w:lang w:val="en-MY"/>
        </w:rPr>
        <w:instrText>ADDIN CSL_CITATION {"citationItems":[{"id":"ITEM-1","itemData":{"DOI":"10.11591/ijai.v9.i2.pp244-251","ISSN":"22528938","abstract":"The integration of Distributed Generation (DG) in a distribution network may significantly affect distribution performance. With the penetration of DG, voltage security is no longer an issue in the transmission network. This paper presents a study of Distributed Generation on the IEEE 26-Bus Reliability Test System (RTS) with the use of Fast Voltage Stability Index (FVSI) for determining its location and incorporated with Grasshopper Optimization Algorithm (GOA) to optimize the sizing of the DG. The study emphasizes the power loss of the system in which a comparison between Evolutionary Programming (EP) and Grasshopper Optimization Algorithm is done to determine which optimization technique gives an optimal result for the DG solution. The results show that the proposed algorithm is able to provide a slightly better result compared to EP.","author":[{"dropping-particle":"","family":"Kahar","given":"Fareed Danial Ahmad","non-dropping-particle":"","parse-names":false,"suffix":""},{"dropping-particle":"","family":"Musirin","given":"Ismail","non-dropping-particle":"","parse-names":false,"suffix":""},{"dropping-particle":"","family":"Nazer","given":"Muhamad Faliq Mohamad","non-dropping-particle":"","parse-names":false,"suffix":""},{"dropping-particle":"","family":"Jelani","given":"Shahrizal","non-dropping-particle":"","parse-names":false,"suffix":""},{"dropping-particle":"","family":"Mansor","given":"Mohd Helmi","non-dropping-particle":"","parse-names":false,"suffix":""}],"container-title":"IAES International Journal of Artificial Intelligence","id":"ITEM-1","issue":"2","issued":{"date-parts":[["2020","6","1"]]},"page":"244-251","publisher":"Institute of Advanced Engineering and Science","title":"Index-based transmission for distributed generation in voltage stability and loss control incorporating optimization technique","type":"article-journal","volume":"9"},"uris":["http://www.mendeley.com/documents/?uuid=9cd8059e-e763-3577-96dc-41453f5c3cf6"]},{"id":"ITEM-2","itemData":{"DOI":"10.1016/j.energy.2018.07.149","abstract":"© 2018 Elsevier Ltd This paper aims to analyze Iran's long-term power sector development from economic, environmental, social, and sustainable perspectives. For this purpose, a linear programming model is developed, which includes three objective functions: minimization of costs, minimization of CO2 emissions, and maximization of created jobs. To provide a sustainable plan, analytical hierarchy process is employed to allocate expert-based weights to the objective functions. Moreover, to support the decision-makers, Pareto-optimal alternatives are explored by varying the weights of objectives. The multi-objective model is solved by applying a weighted method based on fuzzy membership functions. The results show that a sustainable scenario leads to high technology diversification. Furthermore, the combined cycle would be the dominant option in Iran's long-term generation mix. In addition, power generation from non-hydro renewables, solar PV in particular, should grow faster than the total electricity demand. The findings indicate that the economic scenario fulfills Iran's commitment to 4% reduction of emissions compared to the current trend; however, the sustainable and environmental scenarios would cause achievement of the superior 12% reduction goal. Multi-objective analysis shows that moving away from one's objective optimum value leads to significant improvements in other objective values.","author":[{"dropping-particle":"","family":"Atabaki","given":"M.S.","non-dropping-particle":"","parse-names":false,"suffix":""},{"dropping-particle":"","family":"Aryanpur","given":"V.","non-dropping-particle":"","parse-names":false,"suffix":""}],"container-title":"Energy","id":"ITEM-2","issued":{"date-parts":[["2018"]]},"page":"493-507","title":"Multi-objective optimization for sustainable development of the power sector: An economic, environmental, and social analysis of Iran","type":"article-journal","volume":"161"},"uris":["http://www.mendeley.com/documents/?uuid=79965407-ecba-3907-a601-63a8bcf11445"]}],"mendeley":{"formattedCitation":"[1], [2]","plainTextFormattedCitation":"[1], [2]","previouslyFormattedCitation":"[1], [2]"},"properties":{"noteIndex":0},"schema":"https://github.com/citation-style-language/schema/raw/master/csl-citation.json"}</w:instrText>
      </w:r>
      <w:r w:rsidR="001D12D6" w:rsidRPr="009916C4">
        <w:rPr>
          <w:lang w:val="en-MY"/>
        </w:rPr>
        <w:fldChar w:fldCharType="separate"/>
      </w:r>
      <w:r w:rsidR="001D12D6" w:rsidRPr="009916C4">
        <w:rPr>
          <w:noProof/>
          <w:lang w:val="en-MY"/>
        </w:rPr>
        <w:t>[1], [2]</w:t>
      </w:r>
      <w:r w:rsidR="001D12D6" w:rsidRPr="009916C4">
        <w:rPr>
          <w:lang w:val="en-MY"/>
        </w:rPr>
        <w:fldChar w:fldCharType="end"/>
      </w:r>
      <w:r w:rsidRPr="009916C4">
        <w:rPr>
          <w:lang w:val="en-MY"/>
        </w:rPr>
        <w:t xml:space="preserve">. DG can be a standalone facility for residential and commercial use or part of a microgrid </w:t>
      </w:r>
      <w:r w:rsidR="001D12D6" w:rsidRPr="009916C4">
        <w:rPr>
          <w:lang w:val="en-MY"/>
        </w:rPr>
        <w:fldChar w:fldCharType="begin" w:fldLock="1"/>
      </w:r>
      <w:r w:rsidR="001D12D6" w:rsidRPr="009916C4">
        <w:rPr>
          <w:lang w:val="en-MY"/>
        </w:rPr>
        <w:instrText>ADDIN CSL_CITATION {"citationItems":[{"id":"ITEM-1","itemData":{"DOI":"10.1007/s40031-016-0242-8","ISSN":"22502114","abstract":"Rapidly increasing electricity demands and capacity shortage of transmission and distribution facilities are the main driving forces for the growth of distributed generation (DG) integration in power grids. One of the reasons for choosing a DG is its ability to support voltage in a distribution system. Selection of effective DG characteristics and DG parameters is a significant concern of distribution system planners to obtain maximum potential benefits from the DG unit. The objective of the paper is to reduce the power losses and improve the voltage profile of the radial distribution system with optimal allocation of the multiple DG in the system. The main contribution in this paper is (i) combined power loss sensitivity (CPLS) based method for multiple DG locations, (ii) determination of optimal sizes for multiple DG units at unity and lagging power factor, (iii) impact of DG installed at optimal, that is, combined load power factor on the system performance, (iv) impact of load growth on optimal DG planning, (v) Impact of DG integration in distribution systems on voltage stability index, (vi) Economic and technical Impact of DG integration in the distribution systems. The load growth factor has been considered in the study which is essential for planning and expansion of the existing systems. The technical and economic aspects are investigated in terms of improvement in voltage profile, reduction in total power losses, cost of energy loss, cost of power obtained from DG, cost of power intake from the substation, and savings in cost of energy loss. The results are obtained on IEEE 69-bus radial distribution systems and also compared with other existing methods.","author":[{"dropping-particle":"","family":"Kumar","given":"Ashwani","non-dropping-particle":"","parse-names":false,"suffix":""},{"dropping-particle":"","family":"Vijay Babu","given":"P.","non-dropping-particle":"","parse-names":false,"suffix":""},{"dropping-particle":"","family":"Murty","given":"V. V.S.N.","non-dropping-particle":"","parse-names":false,"suffix":""}],"container-title":"Journal of The Institution of Engineers (India): Series B","id":"ITEM-1","issue":"3","issued":{"date-parts":[["2017"]]},"page":"275-287","publisher":"Springer India","title":"Distributed Generators Allocation in Radial Distribution Systems with Load Growth using Loss Sensitivity Approach","type":"article-journal","volume":"98"},"uris":["http://www.mendeley.com/documents/?uuid=f6352698-589e-46b0-b66c-b1e2666d3897"]},{"id":"ITEM-2","itemData":{"DOI":"10.14569/IJACSA.2020.0110705","ISSN":"21565570","abstract":"This paper presents a network reconfiguration approach for minimizing power loss of the distribution system based on moth swarm algorithm (MSA). The MSA is a recent metaheuristic inspired from the navigational technique of moths in the dark for finding food sources. For searching optimal solution, MSA used three different mechanisms of generating new solutions consisting of Levy-flights, Gaussian walks and spiral flight. The effectiveness of MSA is validated on two distribution systems consisting of the 33-nodes and 69-nodes. The simulation results are compared to particle swarm optimization and other available approaches in the literature. The calculated results on the test systems show that MSA can be an effective and reliable tool for the NR problems.","author":[{"dropping-particle":"","family":"Nguyen","given":"Thuan Thanh","non-dropping-particle":"","parse-names":false,"suffix":""},{"dropping-particle":"","family":"Long","given":"Duong Thanh","non-dropping-particle":"","parse-names":false,"suffix":""}],"container-title":"International Journal of Advanced Computer Science and Applications","id":"ITEM-2","issue":"7","issued":{"date-parts":[["2020"]]},"page":"33-39","title":"Network reconfiguration for minimizing power loss by moth swarm algorithm","type":"article-journal","volume":"11"},"uris":["http://www.mendeley.com/documents/?uuid=10ffc2e7-d502-4ef9-9f41-9b83c823f9c5"]}],"mendeley":{"formattedCitation":"[3], [4]","plainTextFormattedCitation":"[3], [4]","previouslyFormattedCitation":"[3], [4]"},"properties":{"noteIndex":0},"schema":"https://github.com/citation-style-language/schema/raw/master/csl-citation.json"}</w:instrText>
      </w:r>
      <w:r w:rsidR="001D12D6" w:rsidRPr="009916C4">
        <w:rPr>
          <w:lang w:val="en-MY"/>
        </w:rPr>
        <w:fldChar w:fldCharType="separate"/>
      </w:r>
      <w:r w:rsidR="001D12D6" w:rsidRPr="009916C4">
        <w:rPr>
          <w:noProof/>
          <w:lang w:val="en-MY"/>
        </w:rPr>
        <w:t>[3], [4]</w:t>
      </w:r>
      <w:r w:rsidR="001D12D6" w:rsidRPr="009916C4">
        <w:rPr>
          <w:lang w:val="en-MY"/>
        </w:rPr>
        <w:fldChar w:fldCharType="end"/>
      </w:r>
      <w:r w:rsidRPr="009916C4">
        <w:rPr>
          <w:lang w:val="en-MY"/>
        </w:rPr>
        <w:t xml:space="preserve">. Industrial facilities, military bases, power supply, and huge colleges are potential locations to use DG. In other </w:t>
      </w:r>
      <w:r w:rsidR="00E447CE" w:rsidRPr="009916C4">
        <w:rPr>
          <w:lang w:val="en-MY"/>
        </w:rPr>
        <w:t xml:space="preserve">words, </w:t>
      </w:r>
      <w:r w:rsidR="00522945" w:rsidRPr="009916C4">
        <w:rPr>
          <w:lang w:val="en-MY"/>
        </w:rPr>
        <w:t>"</w:t>
      </w:r>
      <w:r w:rsidR="00E447CE" w:rsidRPr="009916C4">
        <w:rPr>
          <w:lang w:val="en-MY"/>
        </w:rPr>
        <w:t>electric</w:t>
      </w:r>
      <w:r w:rsidR="00CD1113">
        <w:rPr>
          <w:lang w:val="en-MY"/>
        </w:rPr>
        <w:t>ity</w:t>
      </w:r>
      <w:r w:rsidRPr="009916C4">
        <w:rPr>
          <w:lang w:val="en-MY"/>
        </w:rPr>
        <w:t xml:space="preserve"> production within distribution networks or on the consumer side of the network" could be referred to as DG</w:t>
      </w:r>
      <w:r w:rsidR="001D12D6" w:rsidRPr="009916C4">
        <w:rPr>
          <w:lang w:val="en-MY"/>
        </w:rPr>
        <w:t xml:space="preserve"> </w:t>
      </w:r>
      <w:r w:rsidR="00790F02" w:rsidRPr="009916C4">
        <w:rPr>
          <w:lang w:val="en-MY"/>
        </w:rPr>
        <w:fldChar w:fldCharType="begin" w:fldLock="1"/>
      </w:r>
      <w:r w:rsidR="00790F02" w:rsidRPr="009916C4">
        <w:rPr>
          <w:lang w:val="en-MY"/>
        </w:rPr>
        <w:instrText>ADDIN CSL_CITATION {"citationItems":[{"id":"ITEM-1","itemData":{"DOI":"10.1016/S0378-7796(01)00101-8","ISBN":"0378-7796","ISSN":"0378-7796","abstract":"Distributed generation (DG) is expected to become more important in the future generation system. The current literature, however, does not use a consistent definition of DG. This paper discusses the relevant issues and aims at providing a general definition for distributed power generation in competitive electricity markets. In general, DG can be defined as electric power generation within distribution networks or on the customer side of the network. In addition, the terms distributed resources, distributed capacity and distributed utility are discussed. Network and connection issues of distributed generation are presented, too.","author":[{"dropping-particle":"","family":"Ackermann","given":"Thomas","non-dropping-particle":"","parse-names":false,"suffix":""},{"dropping-particle":"","family":"Ran Andersson","given":"Gö","non-dropping-particle":"","parse-names":false,"suffix":""},{"dropping-particle":"","family":"Sö Der","given":"Lennart","non-dropping-particle":"","parse-names":false,"suffix":""}],"container-title":"Electric Power Systems Research","id":"ITEM-1","issued":{"date-parts":[["2001"]]},"page":"195-204","title":"Distributed generation: a definition","type":"article-journal","volume":"57"},"uris":["http://www.mendeley.com/documents/?uuid=3697f035-fb02-406c-a649-51c7da8b3b65"]}],"mendeley":{"formattedCitation":"[5]","plainTextFormattedCitation":"[5]","previouslyFormattedCitation":"[5]"},"properties":{"noteIndex":0},"schema":"https://github.com/citation-style-language/schema/raw/master/csl-citation.json"}</w:instrText>
      </w:r>
      <w:r w:rsidR="00790F02" w:rsidRPr="009916C4">
        <w:rPr>
          <w:lang w:val="en-MY"/>
        </w:rPr>
        <w:fldChar w:fldCharType="separate"/>
      </w:r>
      <w:r w:rsidR="00790F02" w:rsidRPr="009916C4">
        <w:rPr>
          <w:noProof/>
          <w:lang w:val="en-MY"/>
        </w:rPr>
        <w:t>[5]</w:t>
      </w:r>
      <w:r w:rsidR="00790F02" w:rsidRPr="009916C4">
        <w:rPr>
          <w:lang w:val="en-MY"/>
        </w:rPr>
        <w:fldChar w:fldCharType="end"/>
      </w:r>
      <w:r w:rsidRPr="009916C4">
        <w:rPr>
          <w:lang w:val="en-MY"/>
        </w:rPr>
        <w:t xml:space="preserve">. Solar </w:t>
      </w:r>
      <w:r w:rsidR="00CD1113">
        <w:rPr>
          <w:lang w:val="en-MY"/>
        </w:rPr>
        <w:t>energy</w:t>
      </w:r>
      <w:r w:rsidRPr="009916C4">
        <w:rPr>
          <w:lang w:val="en-MY"/>
        </w:rPr>
        <w:t xml:space="preserve">, wind power, biomass, and solar thermal systems are among Malaysia's renewable energy </w:t>
      </w:r>
      <w:r w:rsidR="00E24B64" w:rsidRPr="00E24B64">
        <w:rPr>
          <w:lang w:val="en-MY"/>
        </w:rPr>
        <w:t>sources that can be incorporated in the DG implementation</w:t>
      </w:r>
      <w:r w:rsidR="00E24B64">
        <w:rPr>
          <w:lang w:val="en-MY"/>
        </w:rPr>
        <w:t xml:space="preserve"> </w:t>
      </w:r>
      <w:r w:rsidR="00790F02" w:rsidRPr="009916C4">
        <w:rPr>
          <w:lang w:val="en-MY"/>
        </w:rPr>
        <w:fldChar w:fldCharType="begin" w:fldLock="1"/>
      </w:r>
      <w:r w:rsidR="00771F04">
        <w:rPr>
          <w:lang w:val="en-MY"/>
        </w:rPr>
        <w:instrText>ADDIN CSL_CITATION {"citationItems":[{"id":"ITEM-1","itemData":{"DOI":"10.14569/IJACSA.2021.0120446","ISSN":"21565570","abstract":"Distributed generation (DG) devices offered usefully for power losses minimization, grid reinforcement, bus voltages improvement and efficiency of a distribution system. Usually, the DG placement problem considers the predefined DG number and sizes that might result in many small DGs. However, a better solution could be reached with a minimum number of DGs, reducing installation and maintenance costs. Furthermore, the increment of load and vice versa may affect the voltage profile below or upper the tolerable limit and distribution feeders. Thus, this paper aims to analyze the impact of the variation of the load level with the DG connection in the power system by using the improved gravitational search algorithm (IGSA) as an optimization technique. The multi-objective function target reduces the total power loss, average total voltage harmonic distortion and voltage deviation in the distribution system. This study is considering six different load levels as in percentage of load. This proposed technique compares with the particle swarm optimization (PSO) and the gravitational search algorithm (GSA). This efficiency of the proposed technique tests on the 33-bus radial distribution system with six case studies.","author":[{"dropping-particle":"","family":"Kadir","given":"Aida Fazliana Abdul","non-dropping-particle":"","parse-names":false,"suffix":""},{"dropping-particle":"","family":"Fani","given":"Mohamad","non-dropping-particle":"","parse-names":false,"suffix":""},{"dropping-particle":"","family":"Ropidah","given":"Noor","non-dropping-particle":"","parse-names":false,"suffix":""},{"dropping-particle":"","family":"Nazri","given":"Mohd","non-dropping-particle":"","parse-names":false,"suffix":""},{"dropping-particle":"","family":"Erwani","given":"Elia","non-dropping-particle":"","parse-names":false,"suffix":""}],"container-title":"International Journal of Advanced Computer Science and Applications","id":"ITEM-1","issue":"4","issued":{"date-parts":[["2021"]]},"page":"366-372","title":"Analysis of Load Variation Consideration for Optimal Distributed Generation Placement","type":"article-journal","volume":"12"},"uris":["http://www.mendeley.com/documents/?uuid=9113d827-1fad-4d88-8dfe-3afdba225a49"]}],"mendeley":{"formattedCitation":"[6]","plainTextFormattedCitation":"[6]","previouslyFormattedCitation":"[6]"},"properties":{"noteIndex":0},"schema":"https://github.com/citation-style-language/schema/raw/master/csl-citation.json"}</w:instrText>
      </w:r>
      <w:r w:rsidR="00790F02" w:rsidRPr="009916C4">
        <w:rPr>
          <w:lang w:val="en-MY"/>
        </w:rPr>
        <w:fldChar w:fldCharType="separate"/>
      </w:r>
      <w:r w:rsidR="00790F02" w:rsidRPr="009916C4">
        <w:rPr>
          <w:noProof/>
          <w:lang w:val="en-MY"/>
        </w:rPr>
        <w:t>[6]</w:t>
      </w:r>
      <w:r w:rsidR="00790F02" w:rsidRPr="009916C4">
        <w:rPr>
          <w:lang w:val="en-MY"/>
        </w:rPr>
        <w:fldChar w:fldCharType="end"/>
      </w:r>
      <w:r w:rsidRPr="009916C4">
        <w:rPr>
          <w:lang w:val="en-MY"/>
        </w:rPr>
        <w:t xml:space="preserve">. An increase in power loss, an </w:t>
      </w:r>
      <w:r w:rsidR="00CD1113" w:rsidRPr="009916C4">
        <w:rPr>
          <w:lang w:val="en-MY"/>
        </w:rPr>
        <w:t>unbalanced</w:t>
      </w:r>
      <w:r w:rsidRPr="009916C4">
        <w:rPr>
          <w:lang w:val="en-MY"/>
        </w:rPr>
        <w:t xml:space="preserve"> power system, and rising operating costs </w:t>
      </w:r>
      <w:r w:rsidR="00E24B64" w:rsidRPr="00E24B64">
        <w:rPr>
          <w:lang w:val="en-MY"/>
        </w:rPr>
        <w:t>are some of the effects due to</w:t>
      </w:r>
      <w:r w:rsidR="00E24B64">
        <w:rPr>
          <w:lang w:val="en-MY"/>
        </w:rPr>
        <w:t xml:space="preserve"> </w:t>
      </w:r>
      <w:r w:rsidR="00E24B64" w:rsidRPr="00E24B64">
        <w:rPr>
          <w:lang w:val="en-MY"/>
        </w:rPr>
        <w:t xml:space="preserve">poorly located DG units with the wrong size selection </w:t>
      </w:r>
      <w:r w:rsidR="001D12D6" w:rsidRPr="009916C4">
        <w:rPr>
          <w:lang w:val="en-MY"/>
        </w:rPr>
        <w:fldChar w:fldCharType="begin" w:fldLock="1"/>
      </w:r>
      <w:r w:rsidR="001D12D6" w:rsidRPr="009916C4">
        <w:rPr>
          <w:lang w:val="en-MY"/>
        </w:rPr>
        <w:instrText>ADDIN CSL_CITATION {"citationItems":[{"id":"ITEM-1","itemData":{"DOI":"10.35833/mpce.2018.000503","ISSN":"2196-5625","author":[{"dropping-particle":"","family":"Azam Muhammad","given":"Munir","non-dropping-particle":"","parse-names":false,"suffix":""},{"dropping-particle":"","family":"Mokhlis","given":"Hazlie","non-dropping-particle":"","parse-names":false,"suffix":""},{"dropping-particle":"","family":"Naidu","given":"Kanendra","non-dropping-particle":"","parse-names":false,"suffix":""},{"dropping-particle":"","family":"Amin","given":"Adil","non-dropping-particle":"","parse-names":false,"suffix":""},{"dropping-particle":"","family":"Fredy Franco","given":"John","non-dropping-particle":"","parse-names":false,"suffix":""},{"dropping-particle":"","family":"Othman","given":"Mohamadariff","non-dropping-particle":"","parse-names":false,"suffix":""}],"container-title":"Journal of Modern Power Systems and Clean Energy","id":"ITEM-1","issue":"1","issued":{"date-parts":[["2020"]]},"page":"86-93","title":"Distribution Network Planning Enhancement via Network Reconfiguration and DG Integration Using Dataset Approach and Water Cycle Algorithm","type":"article-journal","volume":"8"},"uris":["http://www.mendeley.com/documents/?uuid=97e61100-eea0-41be-979d-4f412d267ab7"]},{"id":"ITEM-2","itemData":{"DOI":"10.1080/15325008.2020.1829186","ISSN":"15325016","abstract":"Due to increase in load demand the use of distributed generation has been increased in the distribution system. Voltage profile as well as voltage security state of the distribution system can be improved by incorporating Distributed Generator (DG) of particular sizes at specific locations. In this article, modified spider monkey optimization (MSMO) technique has been proposed for finding out the optimal size and location of DGs to improve stability of the network. This method is a modification of recently developed swarm intelligent technique called spider monkey optimization (SMO) technique. Here minimization of voltage deviation is considered as objective function. The performance of MSMO technique has been tested on IEEE 33 bus, IEEE 69 bus, and Indian 85 bus practical radial distribution system. The results obtained by MSMO-based technique are compared with the results of other existing methods, which show that MSMO algorithm outperforms other standard optimization techniques in terms of voltage profile improvement of the system which proves the efficiency of the proposed method. MSMO-based DG insertion also enhances voltage security state of the system.","author":[{"dropping-particle":"","family":"Deb","given":"Gagari","non-dropping-particle":"","parse-names":false,"suffix":""},{"dropping-particle":"","family":"Chakraborty","given":"Kabir","non-dropping-particle":"","parse-names":false,"suffix":""},{"dropping-particle":"","family":"Deb","given":"Sumita","non-dropping-particle":"","parse-names":false,"suffix":""}],"container-title":"Electric Power Components and Systems","id":"ITEM-2","issue":"9-10","issued":{"date-parts":[["2020"]]},"page":"1006-1020","publisher":"Taylor &amp; Francis","title":"Modified Spider Monkey Optimization-Based Optimal Placement of Distributed Generators in Radial Distribution System for Voltage Security Improvement","type":"article-journal","volume":"48"},"uris":["http://www.mendeley.com/documents/?uuid=9c531191-ad88-468f-8269-51aed5f496e6"]},{"id":"ITEM-3","itemData":{"ISSN":"18196608","abstract":"The optimum allocation of capacitor banks and distributed generation (DG) units are one of the challenges of power network planner and operators in transmission and distribution levels. Capacitors and DG are compensators that can help to power network to reduce the total power losses and improve the voltage profile, but non-optimal allocation of compensators can lead to inverse power flow. This can be caused to raise the voltage at busses out of the statutory limits as well as increasing the system losses due to reverse power flow. The capacitors in power system are generally utilized to supply real reactive power for reducing real power, then as the results improving the voltage profile. Therefore, the appropriate placement and sizing of capacitors are essential to ensure that system can mitigate power loss and improve the voltage profile with respect to all the technical constraints and limits which takes into account as penalty factor and added the objective function of optimum allocation of DG and capacitors.To minimize the obtained objective function, this paper has utilized Particle Swarm Optimization (PSO) technique to find the optimum location and the size of the units to ensure that can achieve minimum power losses and bets voltage profile. The OpenDSS engine is utilized for performing power flow calculation in an iterative manner for PSO algorithm. The IEEE 14 bus system has been used as a case study in this paper for executing the proposed method and finding the optimum solution for DG and capacitor allocation. The results of this paper show that proposed method was successful to achieve the target of the objective function and allocate the DG and capacitors into the best optimum location with appropriate size. This paper highlighted that how the existing power network can be improved to be functional in future long-term load growth without the huge investments of the network reinforcement. The results show that by allocating the DG units and capacitors the existing network can supply the good power quality to the end receiving buses, even with a better voltage profile and less total power losses in the overall network.","author":[{"dropping-particle":"","family":"Eltawil","given":"Naji","non-dropping-particle":"","parse-names":false,"suffix":""},{"dropping-particle":"","family":"Shamshiri","given":"Meysam","non-dropping-particle":"","parse-names":false,"suffix":""},{"dropping-particle":"","family":"Sulaiman","given":"Marizan","non-dropping-particle":"","parse-names":false,"suffix":""},{"dropping-particle":"Bin","family":"Ibrahim","given":"Zulkiflie","non-dropping-particle":"","parse-names":false,"suffix":""},{"dropping-particle":"","family":"Ropidah","given":"Noor","non-dropping-particle":"","parse-names":false,"suffix":""}],"container-title":"ARPN Journal of Engineering and Applied Sciences","id":"ITEM-3","issue":"24","issued":{"date-parts":[["2018"]]},"page":"9568-9578","title":"Improvement of bus voltages and line losses in power system network through the placement of capacitor and DG using PSO","type":"article-journal","volume":"13"},"uris":["http://www.mendeley.com/documents/?uuid=f5b5b8b2-adcc-4d2b-8a52-35d52bb2aed7"]}],"mendeley":{"formattedCitation":"[7]–[9]","plainTextFormattedCitation":"[7]–[9]","previouslyFormattedCitation":"[7]–[9]"},"properties":{"noteIndex":0},"schema":"https://github.com/citation-style-language/schema/raw/master/csl-citation.json"}</w:instrText>
      </w:r>
      <w:r w:rsidR="001D12D6" w:rsidRPr="009916C4">
        <w:rPr>
          <w:lang w:val="en-MY"/>
        </w:rPr>
        <w:fldChar w:fldCharType="separate"/>
      </w:r>
      <w:r w:rsidR="001D12D6" w:rsidRPr="009916C4">
        <w:rPr>
          <w:noProof/>
          <w:lang w:val="en-MY"/>
        </w:rPr>
        <w:t>[7]–[9]</w:t>
      </w:r>
      <w:r w:rsidR="001D12D6" w:rsidRPr="009916C4">
        <w:rPr>
          <w:lang w:val="en-MY"/>
        </w:rPr>
        <w:fldChar w:fldCharType="end"/>
      </w:r>
      <w:r w:rsidRPr="009916C4">
        <w:rPr>
          <w:lang w:val="en-MY"/>
        </w:rPr>
        <w:t xml:space="preserve">. </w:t>
      </w:r>
      <w:r w:rsidR="00E24B64" w:rsidRPr="00E24B64">
        <w:rPr>
          <w:lang w:val="en-MY"/>
        </w:rPr>
        <w:t>Hence, it is extremely important for the</w:t>
      </w:r>
      <w:r w:rsidRPr="009916C4">
        <w:rPr>
          <w:lang w:val="en-MY"/>
        </w:rPr>
        <w:t xml:space="preserve"> appropriate placement and optimal DGs </w:t>
      </w:r>
      <w:r w:rsidR="00E24B64">
        <w:rPr>
          <w:lang w:val="en-MY"/>
        </w:rPr>
        <w:t>to</w:t>
      </w:r>
      <w:r w:rsidRPr="009916C4">
        <w:rPr>
          <w:lang w:val="en-MY"/>
        </w:rPr>
        <w:t xml:space="preserve"> be investigated</w:t>
      </w:r>
      <w:r w:rsidR="00E24B64">
        <w:rPr>
          <w:lang w:val="en-MY"/>
        </w:rPr>
        <w:t xml:space="preserve"> </w:t>
      </w:r>
      <w:r w:rsidR="00E24B64" w:rsidRPr="00E24B64">
        <w:rPr>
          <w:lang w:val="en-MY"/>
        </w:rPr>
        <w:t>and analysed</w:t>
      </w:r>
      <w:r w:rsidR="00790F02" w:rsidRPr="009916C4">
        <w:rPr>
          <w:lang w:val="en-MY"/>
        </w:rPr>
        <w:t xml:space="preserve"> </w:t>
      </w:r>
      <w:r w:rsidR="00790F02" w:rsidRPr="009916C4">
        <w:rPr>
          <w:lang w:val="en-MY"/>
        </w:rPr>
        <w:fldChar w:fldCharType="begin" w:fldLock="1"/>
      </w:r>
      <w:r w:rsidR="00790F02" w:rsidRPr="009916C4">
        <w:rPr>
          <w:lang w:val="en-MY"/>
        </w:rPr>
        <w:instrText>ADDIN CSL_CITATION {"citationItems":[{"id":"ITEM-1","itemData":{"DOI":"10.1007/978-981-15-6403-1_35","ISBN":"9789811564024","ISSN":"18761119","abstract":"A new method for optimal integration of renewable energy sources based on photovoltaic solar panels and wind turbines in the distribution network is presented with the objective of reducing the Active Power Loss (APL) index, to improve the Total Voltage Variation (TVV) index and the Total Operating Cost (TOC) index. The objectives are achieved by optimal integration of Distributed Generation (DG) based solar photovoltaic (PV) and wind turbine (WT) renewable sources using a novel optimization algorithm, namely the Whale Optimization Algorithm (WOA) for determining the optimal DG location and sizing subject to the constraints such as power conservation, distribution line constraints, DG capacity limits, and DG penetration limit. The proposed algorithm is evaluated on standard IEEE 12, 33, and 69 bus distribution networks. A numerical simulation including comparative studies is presented to demonstrate the performance and applicability of the Whale Optimization Algorithm (WOA). The validity of the proposed WOA technique is demonstrated by comparing the obtained results with those reported in literature using other optimization algorithms.","author":[{"dropping-particle":"","family":"Settoul","given":"Samir","non-dropping-particle":"","parse-names":false,"suffix":""},{"dropping-particle":"","family":"Chenni","given":"Rachid","non-dropping-particle":"","parse-names":false,"suffix":""},{"dropping-particle":"","family":"Zellagui","given":"Mohamed","non-dropping-particle":"","parse-names":false,"suffix":""},{"dropping-particle":"","family":"Nouri","given":"Hassan","non-dropping-particle":"","parse-names":false,"suffix":""}],"container-title":"Lecture Notes in Electrical Engineering","id":"ITEM-1","issue":"October","issued":{"date-parts":[["2021"]]},"page":"513-532","publisher":"Springer Singapore","title":"Optimal Integration of Renewable Distributed Generation Using the Whale Optimization Algorithm for Techno-Economic Analysis","type":"chapter"},"uris":["http://www.mendeley.com/documents/?uuid=cf9e08ee-e85d-4a67-92e7-5ba2bff731ba"]},{"id":"ITEM-2","itemData":{"DOI":"10.1080/23311916.2020.1766394","ISSN":"23311916","abstract":"Numerous potential advantages to the requirements and effectiveness of the supplied electricity can be accomplished by the installation of distributed generation units. In order to take full advantage of these benefits, it is essential to position the Distributed Generation (DG) units in appropriate locations. Otherwise, their installation may have an adverse effect on the quality of energy and system operation. Several optimization techniques have been created over the years to optimize distributed generation integration. Optimization techniques are therefore constantly changing and have been the main attention of many fresh types of research lately. This article evaluates cutting-edge techniques of optimizing the issue of positioning and sizing distributed generation units from renewable energy sources based on recent papers that have already been applied to distribution system optimization. Furthermore, this article pointed out the environmental, economic, technological and regulatory drivers that lead to a rapid interest in the DG system based on renewable sources. A summary of popular meta-heuristic optimization tools discussed in table form with merits and demerits to increase fresh prospective paths to multi-approach that have not yet been studied.","author":[{"dropping-particle":"","family":"Shuaibu Hassan","given":"Abdurrahman","non-dropping-particle":"","parse-names":false,"suffix":""},{"dropping-particle":"","family":"Sun","given":"Yanxia","non-dropping-particle":"","parse-names":false,"suffix":""},{"dropping-particle":"","family":"Wang","given":"Zenghui","non-dropping-particle":"","parse-names":false,"suffix":""}],"container-title":"Cogent Engineering","id":"ITEM-2","issue":"1","issued":{"date-parts":[["2020"]]},"publisher":"Cogent","title":"Optimization techniques applied for optimal planning and integration of renewable energy sources based on distributed generation: Recent trends","type":"article-journal","volume":"7"},"uris":["http://www.mendeley.com/documents/?uuid=5f77f494-32a0-417a-aaaa-4cc4f8b259cc"]}],"mendeley":{"formattedCitation":"[10], [11]","plainTextFormattedCitation":"[10], [11]","previouslyFormattedCitation":"[10], [11]"},"properties":{"noteIndex":0},"schema":"https://github.com/citation-style-language/schema/raw/master/csl-citation.json"}</w:instrText>
      </w:r>
      <w:r w:rsidR="00790F02" w:rsidRPr="009916C4">
        <w:rPr>
          <w:lang w:val="en-MY"/>
        </w:rPr>
        <w:fldChar w:fldCharType="separate"/>
      </w:r>
      <w:r w:rsidR="00790F02" w:rsidRPr="009916C4">
        <w:rPr>
          <w:noProof/>
          <w:lang w:val="en-MY"/>
        </w:rPr>
        <w:t>[10], [11]</w:t>
      </w:r>
      <w:r w:rsidR="00790F02" w:rsidRPr="009916C4">
        <w:rPr>
          <w:lang w:val="en-MY"/>
        </w:rPr>
        <w:fldChar w:fldCharType="end"/>
      </w:r>
      <w:r w:rsidRPr="009916C4">
        <w:rPr>
          <w:lang w:val="en-MY"/>
        </w:rPr>
        <w:t xml:space="preserve">. </w:t>
      </w:r>
      <w:r w:rsidR="00E24B64" w:rsidRPr="00E24B64">
        <w:rPr>
          <w:lang w:val="en-MY"/>
        </w:rPr>
        <w:t xml:space="preserve">As several factors must be considered </w:t>
      </w:r>
      <w:r w:rsidR="00E24B64" w:rsidRPr="00E24B64">
        <w:rPr>
          <w:lang w:val="en-MY"/>
        </w:rPr>
        <w:lastRenderedPageBreak/>
        <w:t>when optimizing this particular problem, the multi-objective formulation has been studied for optimally allocating and sizing the DG</w:t>
      </w:r>
      <w:r w:rsidRPr="009916C4">
        <w:rPr>
          <w:lang w:val="en-MY"/>
        </w:rPr>
        <w:t xml:space="preserve">. </w:t>
      </w:r>
      <w:r w:rsidR="00E24B64" w:rsidRPr="00E24B64">
        <w:rPr>
          <w:lang w:val="en-MY"/>
        </w:rPr>
        <w:t>In relation to this study</w:t>
      </w:r>
      <w:r w:rsidRPr="009916C4">
        <w:rPr>
          <w:lang w:val="en-MY"/>
        </w:rPr>
        <w:t xml:space="preserve">, previous researchers proposed numerous methods to solve multi-objective formulation associated with </w:t>
      </w:r>
      <w:r w:rsidR="00CD1113">
        <w:rPr>
          <w:lang w:val="en-MY"/>
        </w:rPr>
        <w:t>optimization</w:t>
      </w:r>
      <w:r w:rsidR="00A92885" w:rsidRPr="009916C4">
        <w:rPr>
          <w:lang w:val="en-MY"/>
        </w:rPr>
        <w:t xml:space="preserve"> </w:t>
      </w:r>
      <w:r w:rsidRPr="009916C4">
        <w:rPr>
          <w:lang w:val="en-MY"/>
        </w:rPr>
        <w:t xml:space="preserve">methods such as Pareto-front, weight-sum method and other multi-criteria decision </w:t>
      </w:r>
      <w:r w:rsidR="00CD1113">
        <w:rPr>
          <w:lang w:val="en-MY"/>
        </w:rPr>
        <w:t>approaches</w:t>
      </w:r>
      <w:r w:rsidRPr="009916C4">
        <w:rPr>
          <w:lang w:val="en-MY"/>
        </w:rPr>
        <w:t xml:space="preserve">, including Analytical Hierarchy Process (AHP) </w:t>
      </w:r>
      <w:r w:rsidR="00790F02" w:rsidRPr="009916C4">
        <w:rPr>
          <w:lang w:val="en-MY"/>
        </w:rPr>
        <w:fldChar w:fldCharType="begin" w:fldLock="1"/>
      </w:r>
      <w:r w:rsidR="00790F02" w:rsidRPr="009916C4">
        <w:rPr>
          <w:lang w:val="en-MY"/>
        </w:rPr>
        <w:instrText>ADDIN CSL_CITATION {"citationItems":[{"id":"ITEM-1","itemData":{"DOI":"10.1007/978-3-319-07124-4_17","ISBN":"9783319071244","abstract":"This chapter provides a short overview of multi-objective optimization using metaheuristics. The chapter includes a description of some of the main metaheuristics that have been used for multi-objective optimization. Although special emphasis is made on evolutionary algorithms, other metaheuristics, such as particle swarm optimization, artificial immune systems, and ant colony optimization, are also briefly discussed. Other topics such as applications and recent algorithmic trends are also included. Finally, some of the main research trends that are worth exploring in this area are briefly discussed.","author":[{"dropping-particle":"","family":"Coello Coello","given":"Carlos A.","non-dropping-particle":"","parse-names":false,"suffix":""}],"container-title":"Handbook of Heuristics","id":"ITEM-1","issued":{"date-parts":[["2018"]]},"title":"Multi-objective optimization","type":"chapter"},"uris":["http://www.mendeley.com/documents/?uuid=ee57f7b1-f117-4a9c-9308-1ca9e7083fcf"]},{"id":"ITEM-2","itemData":{"DOI":"10.3906/elk-1907-189","ISSN":"13036203","abstract":"Plug-in electric vehicles (PEVs) are gaining popularity as an alternative vehicle in the past few years. The charging activities of PEVs impose extra electrical load on residential distribution system as well as increasing operational cost. There are multiple conflicting requirements and constraints during the charging activities. Therefore, this paper presents multiobjective PEV charging coordination based on weighted sum technique to provide simultaneous benefits to the power utilities and PEV users. The optimization problem of the proposed coordination is solved using binary particle swam optimization. The objectives of the coordination are to (i) minimize daily power loss, (ii) maximize power delivery to PEV, and (iii) minimize charging cost of PEV considering time-of-use tariff. In order to determine balance weighting factor for each of these objectives, analytic hierarchy process is applied. By using this approach, the best result of charging coordination can be achieved compared to uncoordinated charging. A 23-kV residential distribution system with 449-nodes is used to test the proposed approach. From the attained results, it is shown that the proposed method is effective in minimizing power loss and cost of charging with safe operation of distribution system.","author":[{"dropping-particle":"","family":"Islam","given":"Junaid Bin Fakhrul","non-dropping-particle":"","parse-names":false,"suffix":""},{"dropping-particle":"","family":"Rahman","given":"Mir Toufikur","non-dropping-particle":"","parse-names":false,"suffix":""},{"dropping-particle":"","family":"Mokhlis","given":"Hazlie","non-dropping-particle":"","parse-names":false,"suffix":""},{"dropping-particle":"","family":"Othman","given":"Mohamadariff","non-dropping-particle":"","parse-names":false,"suffix":""},{"dropping-particle":"","family":"Tengku Mohmed Noor Izam","given":"Tengku Faiz","non-dropping-particle":"","parse-names":false,"suffix":""},{"dropping-particle":"","family":"Mohamad","given":"Hasmaini","non-dropping-particle":"","parse-names":false,"suffix":""}],"container-title":"Turkish Journal of Electrical Engineering and Computer Sciences","id":"ITEM-2","issue":"3","issued":{"date-parts":[["2020"]]},"page":"1314-1330","title":"Combined analytic hierarchy process and binary particle swarm optimization for multiobjective plug-in electric vehicles charging coordination with time-of-use tariff","type":"article-journal","volume":"28"},"uris":["http://www.mendeley.com/documents/?uuid=11fcb185-d1ee-45c5-a320-239beb8bc837"]},{"id":"ITEM-3","itemData":{"DOI":"10.1016/0377-2217(90)90057-I","ISSN":"03772217","abstract":"This paper serves as an introduction to the Analytic Hierarchy Process - A multicriteria decision making approach in which factors are arranged in a hierarchic structure. The principles and the philosophy of the theory are summarized giving general background information of the type of measurement utilized, its properties and applications. © 1990.","author":[{"dropping-particle":"","family":"Saaty","given":"Thomas L.","non-dropping-particle":"","parse-names":false,"suffix":""}],"container-title":"European Journal of Operational Research","id":"ITEM-3","issue":"1","issued":{"date-parts":[["1990"]]},"page":"9-26","title":"How to make a decision: The analytic hierarchy process","type":"article-journal","volume":"48"},"uris":["http://www.mendeley.com/documents/?uuid=0a4f278a-b2b8-4e6d-8f1c-9a046e402c6e"]}],"mendeley":{"formattedCitation":"[12]–[14]","plainTextFormattedCitation":"[12]–[14]","previouslyFormattedCitation":"[12]–[14]"},"properties":{"noteIndex":0},"schema":"https://github.com/citation-style-language/schema/raw/master/csl-citation.json"}</w:instrText>
      </w:r>
      <w:r w:rsidR="00790F02" w:rsidRPr="009916C4">
        <w:rPr>
          <w:lang w:val="en-MY"/>
        </w:rPr>
        <w:fldChar w:fldCharType="separate"/>
      </w:r>
      <w:r w:rsidR="00790F02" w:rsidRPr="009916C4">
        <w:rPr>
          <w:noProof/>
          <w:lang w:val="en-MY"/>
        </w:rPr>
        <w:t>[12]–[14]</w:t>
      </w:r>
      <w:r w:rsidR="00790F02" w:rsidRPr="009916C4">
        <w:rPr>
          <w:lang w:val="en-MY"/>
        </w:rPr>
        <w:fldChar w:fldCharType="end"/>
      </w:r>
      <w:r w:rsidRPr="009916C4">
        <w:rPr>
          <w:lang w:val="en-MY"/>
        </w:rPr>
        <w:t xml:space="preserve">. </w:t>
      </w:r>
    </w:p>
    <w:p w14:paraId="5C57373B" w14:textId="46063938" w:rsidR="001F2E41" w:rsidRPr="009916C4" w:rsidRDefault="00BD58CE" w:rsidP="001F2E41">
      <w:pPr>
        <w:ind w:firstLine="720"/>
        <w:jc w:val="both"/>
        <w:rPr>
          <w:lang w:val="en-MY"/>
        </w:rPr>
      </w:pPr>
      <w:r w:rsidRPr="009916C4">
        <w:rPr>
          <w:lang w:val="en-MY"/>
        </w:rPr>
        <w:t xml:space="preserve">TL </w:t>
      </w:r>
      <w:proofErr w:type="spellStart"/>
      <w:r w:rsidRPr="009916C4">
        <w:rPr>
          <w:lang w:val="en-MY"/>
        </w:rPr>
        <w:t>Saaty</w:t>
      </w:r>
      <w:proofErr w:type="spellEnd"/>
      <w:r w:rsidRPr="009916C4">
        <w:rPr>
          <w:lang w:val="en-MY"/>
        </w:rPr>
        <w:t xml:space="preserve"> created the AHP Model in the 1970s as a complex decision-making tool </w:t>
      </w:r>
      <w:r w:rsidR="00790F02" w:rsidRPr="009916C4">
        <w:rPr>
          <w:lang w:val="en-MY"/>
        </w:rPr>
        <w:fldChar w:fldCharType="begin" w:fldLock="1"/>
      </w:r>
      <w:r w:rsidR="00790F02" w:rsidRPr="009916C4">
        <w:rPr>
          <w:lang w:val="en-MY"/>
        </w:rPr>
        <w:instrText>ADDIN CSL_CITATION {"citationItems":[{"id":"ITEM-1","itemData":{"DOI":"10.1016/0377-2217(90)90057-I","ISSN":"03772217","abstract":"This paper serves as an introduction to the Analytic Hierarchy Process - A multicriteria decision making approach in which factors are arranged in a hierarchic structure. The principles and the philosophy of the theory are summarized giving general background information of the type of measurement utilized, its properties and applications. © 1990.","author":[{"dropping-particle":"","family":"Saaty","given":"Thomas L.","non-dropping-particle":"","parse-names":false,"suffix":""}],"container-title":"European Journal of Operational Research","id":"ITEM-1","issue":"1","issued":{"date-parts":[["1990"]]},"page":"9-26","title":"How to make a decision: The analytic hierarchy process","type":"article-journal","volume":"48"},"uris":["http://www.mendeley.com/documents/?uuid=0a4f278a-b2b8-4e6d-8f1c-9a046e402c6e"]}],"mendeley":{"formattedCitation":"[14]","plainTextFormattedCitation":"[14]","previouslyFormattedCitation":"[14]"},"properties":{"noteIndex":0},"schema":"https://github.com/citation-style-language/schema/raw/master/csl-citation.json"}</w:instrText>
      </w:r>
      <w:r w:rsidR="00790F02" w:rsidRPr="009916C4">
        <w:rPr>
          <w:lang w:val="en-MY"/>
        </w:rPr>
        <w:fldChar w:fldCharType="separate"/>
      </w:r>
      <w:r w:rsidR="00790F02" w:rsidRPr="009916C4">
        <w:rPr>
          <w:noProof/>
          <w:lang w:val="en-MY"/>
        </w:rPr>
        <w:t>[14]</w:t>
      </w:r>
      <w:r w:rsidR="00790F02" w:rsidRPr="009916C4">
        <w:rPr>
          <w:lang w:val="en-MY"/>
        </w:rPr>
        <w:fldChar w:fldCharType="end"/>
      </w:r>
      <w:r w:rsidRPr="009916C4">
        <w:rPr>
          <w:lang w:val="en-MY"/>
        </w:rPr>
        <w:t xml:space="preserve">. </w:t>
      </w:r>
      <w:r w:rsidR="00027CD8">
        <w:rPr>
          <w:lang w:val="en-MY"/>
        </w:rPr>
        <w:t>This</w:t>
      </w:r>
      <w:r w:rsidRPr="009916C4">
        <w:rPr>
          <w:lang w:val="en-MY"/>
        </w:rPr>
        <w:t xml:space="preserve"> model is based on the idea that when confronted with a difficult decision, the natural human tendency is to group the decision parts based on similar features. It involves developing a decision-making hierarchy and comparing each possible combination in each cluster </w:t>
      </w:r>
      <w:r w:rsidR="00027CD8" w:rsidRPr="00027CD8">
        <w:rPr>
          <w:lang w:val="en-MY"/>
        </w:rPr>
        <w:t xml:space="preserve">as a matrix while </w:t>
      </w:r>
      <w:r w:rsidRPr="009916C4">
        <w:rPr>
          <w:lang w:val="en-MY"/>
        </w:rPr>
        <w:t xml:space="preserve">Each element within a hierarchy cluster is given weight in these steps. </w:t>
      </w:r>
      <w:r w:rsidR="00027CD8" w:rsidRPr="00027CD8">
        <w:rPr>
          <w:lang w:val="en-MY"/>
        </w:rPr>
        <w:t>In the meantime, the consistency of ratio is used to assess the reliability of data while the steps to calculate the weights in AHP were discussed by the authors in</w:t>
      </w:r>
      <w:r w:rsidRPr="009916C4">
        <w:rPr>
          <w:lang w:val="en-MY"/>
        </w:rPr>
        <w:t xml:space="preserve"> </w:t>
      </w:r>
      <w:bookmarkStart w:id="0" w:name="_Hlk101164460"/>
      <w:r w:rsidR="00790F02" w:rsidRPr="009916C4">
        <w:rPr>
          <w:lang w:val="en-MY"/>
        </w:rPr>
        <w:fldChar w:fldCharType="begin" w:fldLock="1"/>
      </w:r>
      <w:r w:rsidR="00790F02" w:rsidRPr="009916C4">
        <w:rPr>
          <w:lang w:val="en-MY"/>
        </w:rPr>
        <w:instrText>ADDIN CSL_CITATION {"citationItems":[{"id":"ITEM-1","itemData":{"DOI":"10.1016/0377-2217(90)90057-I","ISSN":"03772217","abstract":"This paper serves as an introduction to the Analytic Hierarchy Process - A multicriteria decision making approach in which factors are arranged in a hierarchic structure. The principles and the philosophy of the theory are summarized giving general background information of the type of measurement utilized, its properties and applications. © 1990.","author":[{"dropping-particle":"","family":"Saaty","given":"Thomas L.","non-dropping-particle":"","parse-names":false,"suffix":""}],"container-title":"European Journal of Operational Research","id":"ITEM-1","issue":"1","issued":{"date-parts":[["1990"]]},"page":"9-26","title":"How to make a decision: The analytic hierarchy process","type":"article-journal","volume":"48"},"uris":["http://www.mendeley.com/documents/?uuid=0a4f278a-b2b8-4e6d-8f1c-9a046e402c6e"]}],"mendeley":{"formattedCitation":"[14]","plainTextFormattedCitation":"[14]","previouslyFormattedCitation":"[14]"},"properties":{"noteIndex":0},"schema":"https://github.com/citation-style-language/schema/raw/master/csl-citation.json"}</w:instrText>
      </w:r>
      <w:r w:rsidR="00790F02" w:rsidRPr="009916C4">
        <w:rPr>
          <w:lang w:val="en-MY"/>
        </w:rPr>
        <w:fldChar w:fldCharType="separate"/>
      </w:r>
      <w:r w:rsidR="00790F02" w:rsidRPr="009916C4">
        <w:rPr>
          <w:noProof/>
          <w:lang w:val="en-MY"/>
        </w:rPr>
        <w:t>[14]</w:t>
      </w:r>
      <w:r w:rsidR="00790F02" w:rsidRPr="009916C4">
        <w:rPr>
          <w:lang w:val="en-MY"/>
        </w:rPr>
        <w:fldChar w:fldCharType="end"/>
      </w:r>
      <w:bookmarkEnd w:id="0"/>
      <w:r w:rsidRPr="009916C4">
        <w:rPr>
          <w:lang w:val="en-MY"/>
        </w:rPr>
        <w:t xml:space="preserve">. </w:t>
      </w:r>
      <w:r w:rsidR="00027CD8" w:rsidRPr="00027CD8">
        <w:rPr>
          <w:lang w:val="en-MY"/>
        </w:rPr>
        <w:t xml:space="preserve">Another study </w:t>
      </w:r>
      <w:r w:rsidRPr="009916C4">
        <w:rPr>
          <w:lang w:val="en-MY"/>
        </w:rPr>
        <w:t xml:space="preserve">in </w:t>
      </w:r>
      <w:r w:rsidR="00790F02" w:rsidRPr="009916C4">
        <w:rPr>
          <w:lang w:val="en-MY"/>
        </w:rPr>
        <w:fldChar w:fldCharType="begin" w:fldLock="1"/>
      </w:r>
      <w:r w:rsidR="00790F02" w:rsidRPr="009916C4">
        <w:rPr>
          <w:lang w:val="en-MY"/>
        </w:rPr>
        <w:instrText>ADDIN CSL_CITATION {"citationItems":[{"id":"ITEM-1","itemData":{"DOI":"10.1016/j.seta.2020.100674","abstract":"© 2020 Elsevier Ltd In the present study, a combined heat and power system with a prime-mover of solid oxide fuel cell (SOFC) was modeled and validated against experimental data available in the literature. Different response variables were considered and the optimum conditions were recognized using the signal to noise ratio analysis of the Taguchi approach to individually maximize/minimize the response variables. These optimum conditions were selected as different alternatives and the response variables were considered as the criteria for multi-criteria decision making problem. The multi-objective optimization problem was solved using a couple of methods of analytical hierarchy process/technique for order preferences by similarity to ideal solution. The contributions of each parameter on the response variables were calculated using analysis of variance tool of Taguchi approach. The current density is the most effective parameter on the electrical power with the contribution of 71.5%. Power was significantly increased by the current density. The current density of 5500 A/m2, the SOFC outlet temperature of 950 °C, and the fuel utilization factor of 0.8 were selected as the multi-objective optimum condition. In this condition, the electrical energy efficiency is maximum (48.03%), the CO2 emission is minimum (281.4 kg/MW.h), and the electrical exergy efficiency is maximum (46.33%).","author":[{"dropping-particle":"","family":"Mojaver","given":"P.","non-dropping-particle":"","parse-names":false,"suffix":""},{"dropping-particle":"","family":"Khalilarya","given":"S.","non-dropping-particle":"","parse-names":false,"suffix":""},{"dropping-particle":"","family":"Chitsaz","given":"A.","non-dropping-particle":"","parse-names":false,"suffix":""},{"dropping-particle":"","family":"Assadi","given":"M.","non-dropping-particle":"","parse-names":false,"suffix":""}],"container-title":"Sustainable Energy Technologies and Assessments","id":"ITEM-1","issued":{"date-parts":[["2020"]]},"title":"Multi-objective optimization of a power generation system based SOFC using Taguchi/AHP/TOPSIS triple method","type":"article-journal","volume":"38"},"uris":["http://www.mendeley.com/documents/?uuid=e04d5b2a-a572-3685-9c2d-dfca39df0aa7"]}],"mendeley":{"formattedCitation":"[15]","plainTextFormattedCitation":"[15]","previouslyFormattedCitation":"[15]"},"properties":{"noteIndex":0},"schema":"https://github.com/citation-style-language/schema/raw/master/csl-citation.json"}</w:instrText>
      </w:r>
      <w:r w:rsidR="00790F02" w:rsidRPr="009916C4">
        <w:rPr>
          <w:lang w:val="en-MY"/>
        </w:rPr>
        <w:fldChar w:fldCharType="separate"/>
      </w:r>
      <w:r w:rsidR="00790F02" w:rsidRPr="009916C4">
        <w:rPr>
          <w:noProof/>
          <w:lang w:val="en-MY"/>
        </w:rPr>
        <w:t>[15]</w:t>
      </w:r>
      <w:r w:rsidR="00790F02" w:rsidRPr="009916C4">
        <w:rPr>
          <w:lang w:val="en-MY"/>
        </w:rPr>
        <w:fldChar w:fldCharType="end"/>
      </w:r>
      <w:r w:rsidRPr="009916C4">
        <w:rPr>
          <w:lang w:val="en-MY"/>
        </w:rPr>
        <w:t xml:space="preserve"> solves the multi-objective problem using AHP for order preferences by similarity to an ideal solution for power generation system </w:t>
      </w:r>
      <w:r w:rsidR="00CD1113">
        <w:rPr>
          <w:lang w:val="en-MY"/>
        </w:rPr>
        <w:t>optimization</w:t>
      </w:r>
      <w:r w:rsidRPr="009916C4">
        <w:rPr>
          <w:lang w:val="en-MY"/>
        </w:rPr>
        <w:t xml:space="preserve">. </w:t>
      </w:r>
      <w:r w:rsidR="00027CD8" w:rsidRPr="00027CD8">
        <w:rPr>
          <w:lang w:val="en-MY"/>
        </w:rPr>
        <w:t xml:space="preserve">TL </w:t>
      </w:r>
      <w:proofErr w:type="spellStart"/>
      <w:r w:rsidR="00027CD8" w:rsidRPr="00027CD8">
        <w:rPr>
          <w:lang w:val="en-MY"/>
        </w:rPr>
        <w:t>Saaty</w:t>
      </w:r>
      <w:proofErr w:type="spellEnd"/>
      <w:r w:rsidRPr="009916C4">
        <w:rPr>
          <w:lang w:val="en-MY"/>
        </w:rPr>
        <w:t xml:space="preserve"> </w:t>
      </w:r>
      <w:r w:rsidR="00027CD8" w:rsidRPr="009916C4">
        <w:rPr>
          <w:lang w:val="en-MY"/>
        </w:rPr>
        <w:fldChar w:fldCharType="begin" w:fldLock="1"/>
      </w:r>
      <w:r w:rsidR="00027CD8" w:rsidRPr="009916C4">
        <w:rPr>
          <w:lang w:val="en-MY"/>
        </w:rPr>
        <w:instrText>ADDIN CSL_CITATION {"citationItems":[{"id":"ITEM-1","itemData":{"DOI":"10.1016/0377-2217(90)90057-I","ISSN":"03772217","abstract":"This paper serves as an introduction to the Analytic Hierarchy Process - A multicriteria decision making approach in which factors are arranged in a hierarchic structure. The principles and the philosophy of the theory are summarized giving general background information of the type of measurement utilized, its properties and applications. © 1990.","author":[{"dropping-particle":"","family":"Saaty","given":"Thomas L.","non-dropping-particle":"","parse-names":false,"suffix":""}],"container-title":"European Journal of Operational Research","id":"ITEM-1","issue":"1","issued":{"date-parts":[["1990"]]},"page":"9-26","title":"How to make a decision: The analytic hierarchy process","type":"article-journal","volume":"48"},"uris":["http://www.mendeley.com/documents/?uuid=0a4f278a-b2b8-4e6d-8f1c-9a046e402c6e"]}],"mendeley":{"formattedCitation":"[14]","plainTextFormattedCitation":"[14]","previouslyFormattedCitation":"[14]"},"properties":{"noteIndex":0},"schema":"https://github.com/citation-style-language/schema/raw/master/csl-citation.json"}</w:instrText>
      </w:r>
      <w:r w:rsidR="00027CD8" w:rsidRPr="009916C4">
        <w:rPr>
          <w:lang w:val="en-MY"/>
        </w:rPr>
        <w:fldChar w:fldCharType="separate"/>
      </w:r>
      <w:r w:rsidR="00027CD8" w:rsidRPr="009916C4">
        <w:rPr>
          <w:noProof/>
          <w:lang w:val="en-MY"/>
        </w:rPr>
        <w:t>[14]</w:t>
      </w:r>
      <w:r w:rsidR="00027CD8" w:rsidRPr="009916C4">
        <w:rPr>
          <w:lang w:val="en-MY"/>
        </w:rPr>
        <w:fldChar w:fldCharType="end"/>
      </w:r>
      <w:r w:rsidR="00027CD8" w:rsidRPr="00027CD8">
        <w:rPr>
          <w:lang w:val="en-MY"/>
        </w:rPr>
        <w:t>, also proposed the AHP for prime power system PMU monitoring as a combinatorial way for monitoring the prime power system components. On the other hand, the authors in</w:t>
      </w:r>
      <w:r w:rsidR="00A92885">
        <w:rPr>
          <w:lang w:val="en-MY"/>
        </w:rPr>
        <w:t xml:space="preserve"> </w:t>
      </w:r>
      <w:r w:rsidR="00790F02" w:rsidRPr="009916C4">
        <w:rPr>
          <w:lang w:val="en-MY"/>
        </w:rPr>
        <w:fldChar w:fldCharType="begin" w:fldLock="1"/>
      </w:r>
      <w:r w:rsidR="00790F02" w:rsidRPr="009916C4">
        <w:rPr>
          <w:lang w:val="en-MY"/>
        </w:rPr>
        <w:instrText>ADDIN CSL_CITATION {"citationItems":[{"id":"ITEM-1","itemData":{"DOI":"10.1049/iet-gtd.2018.5763","ISSN":"17518687","abstract":"This work presents a new hybrid multiverse optimisation (HMVO) methodology to solve the optimal accommodation of distributed generations (OADGs) problem in power distribution networks. The HMVO method is formulated by incorporating the space transformation search (STS) technique, and piecewise linear chaotic map-based optimisation method. STS avoids the prior convergence and increases the possibility to find the solutions near the optimal global point. In contrast, the chaotic optimiser is extremely good at ergodicity and stochasticity, used around the transition of the exploration-exploitation phase. The objective functions to be optimised are as follows: minimisation of electrical energy losses, minimisation of overall node voltage deviation, maximisation of overall voltage stability margin, and minimisation of energy not served. Analytical hierarchy process method is employed to optimise the objective function weights, as the optimisation problem is solved by weighted sum method. The proposed methodology is demonstrated on radial power distribution networks of IEEE 33-bus and INDIAN 85-bus. The effectiveness of the proposed HMVO method is validated by comparing the results with studied algorithms and algorithms presented in the literature and found to be promising. Further, the OADG problem under uncertain environment is also investigated for long-term planning using self-adaptive polyhedral deterministic set.","author":[{"dropping-particle":"","family":"Kiran Babu","given":"B.","non-dropping-particle":"","parse-names":false,"suffix":""},{"dropping-particle":"","family":"Maheswarapu","given":"Sydulu","non-dropping-particle":"","parse-names":false,"suffix":""}],"container-title":"IET Generation, Transmission and Distribution","id":"ITEM-1","issue":"13","issued":{"date-parts":[["2019"]]},"page":"2673-2685","title":"New hybrid multiverse optimisation approach for optimal accommodation of DGs in power distribution networks","type":"article-journal","volume":"13"},"uris":["http://www.mendeley.com/documents/?uuid=538ef42d-c8eb-47d8-8412-f1b5e7d5b301"]}],"mendeley":{"formattedCitation":"[16]","plainTextFormattedCitation":"[16]","previouslyFormattedCitation":"[16]"},"properties":{"noteIndex":0},"schema":"https://github.com/citation-style-language/schema/raw/master/csl-citation.json"}</w:instrText>
      </w:r>
      <w:r w:rsidR="00790F02" w:rsidRPr="009916C4">
        <w:rPr>
          <w:lang w:val="en-MY"/>
        </w:rPr>
        <w:fldChar w:fldCharType="separate"/>
      </w:r>
      <w:r w:rsidR="00790F02" w:rsidRPr="009916C4">
        <w:rPr>
          <w:noProof/>
          <w:lang w:val="en-MY"/>
        </w:rPr>
        <w:t>[16]</w:t>
      </w:r>
      <w:r w:rsidR="00790F02" w:rsidRPr="009916C4">
        <w:rPr>
          <w:lang w:val="en-MY"/>
        </w:rPr>
        <w:fldChar w:fldCharType="end"/>
      </w:r>
      <w:r w:rsidR="00027CD8">
        <w:rPr>
          <w:lang w:val="en-MY"/>
        </w:rPr>
        <w:t xml:space="preserve"> </w:t>
      </w:r>
      <w:r w:rsidR="00027CD8" w:rsidRPr="00027CD8">
        <w:rPr>
          <w:lang w:val="en-MY"/>
        </w:rPr>
        <w:t>integrated the weighted-sum approach  with AHP in order to solves the optimization problem with the idea of, the AHP optimising the objective function weights</w:t>
      </w:r>
      <w:r w:rsidRPr="009916C4">
        <w:rPr>
          <w:lang w:val="en-MY"/>
        </w:rPr>
        <w:t xml:space="preserve">. </w:t>
      </w:r>
      <w:r w:rsidR="00027CD8" w:rsidRPr="00027CD8">
        <w:rPr>
          <w:lang w:val="en-MY"/>
        </w:rPr>
        <w:t>Meanwhile, the research work in</w:t>
      </w:r>
      <w:r w:rsidR="00A92885" w:rsidRPr="009916C4">
        <w:rPr>
          <w:lang w:val="en-MY"/>
        </w:rPr>
        <w:t xml:space="preserve"> </w:t>
      </w:r>
      <w:r w:rsidR="00790F02" w:rsidRPr="009916C4">
        <w:rPr>
          <w:lang w:val="en-MY"/>
        </w:rPr>
        <w:fldChar w:fldCharType="begin" w:fldLock="1"/>
      </w:r>
      <w:r w:rsidR="00790F02" w:rsidRPr="009916C4">
        <w:rPr>
          <w:lang w:val="en-MY"/>
        </w:rPr>
        <w:instrText>ADDIN CSL_CITATION {"citationItems":[{"id":"ITEM-1","itemData":{"DOI":"10.1109/ESS.2019.8764185","ISBN":"9781728121598","abstract":"The contemporary power distribution system is facing an increase in extreme weather events, cybersecurity threats and even physical threats such as terrorism. Therefore there is a growing interest towards resiliency estimation and improvement. In this paper the resiliency enhancement strategy by means of Distributed Energy Resources and Automated Switches is presented. Resiliency scores are calculated using Analytical Hierarchy Process. The developed algorithm was validated on the modified IEEE 123 node system. It provides the most resiliency feasible network that satisfies the primary goal of serving the critical loads.","author":[{"dropping-particle":"","family":"Diahovchenko","given":"Illia","non-dropping-particle":"","parse-names":false,"suffix":""},{"dropping-particle":"","family":"Kandaperumal","given":"Gowtham","non-dropping-particle":"","parse-names":false,"suffix":""},{"dropping-particle":"","family":"Srivastava","given":"Anurag","non-dropping-particle":"","parse-names":false,"suffix":""}],"container-title":"2019 IEEE 6th International Conference on Energy Smart Systems, ESS 2019 - Proceedings","id":"ITEM-1","issued":{"date-parts":[["2019"]]},"page":"126-131","publisher":"IEEE","title":"Distribution Power System Resiliency Improvement Using Distributed Generation and Automated Switching","type":"article-journal","volume":"1"},"uris":["http://www.mendeley.com/documents/?uuid=ce0788f3-955b-485c-b286-69161f56b01c"]}],"mendeley":{"formattedCitation":"[17]","plainTextFormattedCitation":"[17]","previouslyFormattedCitation":"[17]"},"properties":{"noteIndex":0},"schema":"https://github.com/citation-style-language/schema/raw/master/csl-citation.json"}</w:instrText>
      </w:r>
      <w:r w:rsidR="00790F02" w:rsidRPr="009916C4">
        <w:rPr>
          <w:lang w:val="en-MY"/>
        </w:rPr>
        <w:fldChar w:fldCharType="separate"/>
      </w:r>
      <w:r w:rsidR="00790F02" w:rsidRPr="009916C4">
        <w:rPr>
          <w:noProof/>
          <w:lang w:val="en-MY"/>
        </w:rPr>
        <w:t>[17]</w:t>
      </w:r>
      <w:r w:rsidR="00790F02" w:rsidRPr="009916C4">
        <w:rPr>
          <w:lang w:val="en-MY"/>
        </w:rPr>
        <w:fldChar w:fldCharType="end"/>
      </w:r>
      <w:r w:rsidRPr="009916C4">
        <w:rPr>
          <w:lang w:val="en-MY"/>
        </w:rPr>
        <w:t xml:space="preserve"> applied AHP to calculate the resiliency scores to enhance strategy in distributed energy resources and automated switches. Srikanth</w:t>
      </w:r>
      <w:r w:rsidR="00027CD8">
        <w:rPr>
          <w:lang w:val="en-MY"/>
        </w:rPr>
        <w:t xml:space="preserve"> </w:t>
      </w:r>
      <w:r w:rsidR="00790F02" w:rsidRPr="009916C4">
        <w:rPr>
          <w:lang w:val="en-MY"/>
        </w:rPr>
        <w:fldChar w:fldCharType="begin" w:fldLock="1"/>
      </w:r>
      <w:r w:rsidR="00790F02" w:rsidRPr="009916C4">
        <w:rPr>
          <w:lang w:val="en-MY"/>
        </w:rPr>
        <w:instrText>ADDIN CSL_CITATION {"citationItems":[{"id":"ITEM-1","itemData":{"DOI":"10.1016/j.isatra.2018.07.001","abstract":"© 2018 ISA This paper presents Modified Active Disturbance Rejection Control (MADRC) scheme and a systematic procedure to tune its tuning variables via. observer and controller gains. The problem of tuning is formulated as a constrained multi-objective optimization problem. Depending upon the application appropriate objective functions are chosen, and a unified objective is developed based on weighted sum approach. Five different weight combinations are considered, which result in five objective functions. Each objective function is individually optimized using Teaching-Learning Based Optimization (TLBO), this leads to five sets of tuning variables. Best among five alternatives will be selected based on Analytical Hierarchy Process (AHP). The effectiveness of this approach is validated through its application to a power system with load frequency control problems. Different simulation examples involving single-area and multi-area power systems are considered in the presence of sudden load disturbances, model uncertainties, and parameter variations. Further stability analyses are carried out in a standard two-degree of freedom Internal Model Control (IMC) framework.","author":[{"dropping-particle":"","family":"Srikanth","given":"M.V.","non-dropping-particle":"","parse-names":false,"suffix":""},{"dropping-particle":"","family":"Yadaiah","given":"N.","non-dropping-particle":"","parse-names":false,"suffix":""}],"container-title":"ISA Transactions","id":"ITEM-1","issued":{"date-parts":[["2018"]]},"page":"286-305","title":"An AHP based optimized tuning of Modified Active Disturbance Rejection Control: An application to power system load frequency control problem","type":"article-journal","volume":"81"},"uris":["http://www.mendeley.com/documents/?uuid=5a71ec1c-f3bf-3817-bc30-8f6124d59428"]}],"mendeley":{"formattedCitation":"[18]","plainTextFormattedCitation":"[18]","previouslyFormattedCitation":"[18]"},"properties":{"noteIndex":0},"schema":"https://github.com/citation-style-language/schema/raw/master/csl-citation.json"}</w:instrText>
      </w:r>
      <w:r w:rsidR="00790F02" w:rsidRPr="009916C4">
        <w:rPr>
          <w:lang w:val="en-MY"/>
        </w:rPr>
        <w:fldChar w:fldCharType="separate"/>
      </w:r>
      <w:r w:rsidR="00790F02" w:rsidRPr="009916C4">
        <w:rPr>
          <w:noProof/>
          <w:lang w:val="en-MY"/>
        </w:rPr>
        <w:t>[18]</w:t>
      </w:r>
      <w:r w:rsidR="00790F02" w:rsidRPr="009916C4">
        <w:rPr>
          <w:lang w:val="en-MY"/>
        </w:rPr>
        <w:fldChar w:fldCharType="end"/>
      </w:r>
      <w:r w:rsidRPr="009916C4">
        <w:rPr>
          <w:lang w:val="en-MY"/>
        </w:rPr>
        <w:t xml:space="preserve"> states that AHP is used for the </w:t>
      </w:r>
      <w:r w:rsidR="00A92885" w:rsidRPr="009916C4">
        <w:rPr>
          <w:lang w:val="en-MY"/>
        </w:rPr>
        <w:t>optimi</w:t>
      </w:r>
      <w:r w:rsidR="00A92885">
        <w:rPr>
          <w:lang w:val="en-MY"/>
        </w:rPr>
        <w:t>s</w:t>
      </w:r>
      <w:r w:rsidR="00A92885" w:rsidRPr="009916C4">
        <w:rPr>
          <w:lang w:val="en-MY"/>
        </w:rPr>
        <w:t xml:space="preserve">ed </w:t>
      </w:r>
      <w:r w:rsidRPr="009916C4">
        <w:rPr>
          <w:lang w:val="en-MY"/>
        </w:rPr>
        <w:t>tuning</w:t>
      </w:r>
      <w:r w:rsidR="00027CD8" w:rsidRPr="00027CD8">
        <w:rPr>
          <w:lang w:val="en-MY"/>
        </w:rPr>
        <w:t xml:space="preserve"> in the algorithm proposed where the weights of alternatives used and selected were based on the AHP</w:t>
      </w:r>
      <w:r w:rsidRPr="009916C4">
        <w:rPr>
          <w:lang w:val="en-MY"/>
        </w:rPr>
        <w:t>.</w:t>
      </w:r>
    </w:p>
    <w:p w14:paraId="477A09C5" w14:textId="538C4D17" w:rsidR="00A92885" w:rsidRDefault="00027CD8" w:rsidP="001F2E41">
      <w:pPr>
        <w:ind w:firstLine="720"/>
        <w:jc w:val="both"/>
        <w:rPr>
          <w:lang w:val="en-MY"/>
        </w:rPr>
      </w:pPr>
      <w:r w:rsidRPr="00027CD8">
        <w:rPr>
          <w:lang w:val="en-MY"/>
        </w:rPr>
        <w:t>Numerous techniques were proposed for locating the optimal solution in the problem set this study is trying to solve and meta-heuristic techniques are one of the techniques widely used due to its promising results. The Firefly Algorithm (FA) is a well-known optimization algorithm invented by Xin-She Yang (2013) which takes inspiration from the flashing behaviours of a group of fireflies that used the bioluminescent communication method for interaction. The methodology of FA can be found in</w:t>
      </w:r>
      <w:r w:rsidR="00BD58CE" w:rsidRPr="009916C4">
        <w:rPr>
          <w:lang w:val="en-MY"/>
        </w:rPr>
        <w:t xml:space="preserve"> </w:t>
      </w:r>
      <w:r w:rsidR="00790F02" w:rsidRPr="009916C4">
        <w:rPr>
          <w:lang w:val="en-MY"/>
        </w:rPr>
        <w:fldChar w:fldCharType="begin" w:fldLock="1"/>
      </w:r>
      <w:r w:rsidR="00661260">
        <w:rPr>
          <w:lang w:val="en-MY"/>
        </w:rPr>
        <w:instrText>ADDIN CSL_CITATION {"citationItems":[{"id":"ITEM-1","itemData":{"DOI":"10.1504/ijsi.2013.055801","ISSN":"2049-4041","abstract":"Nature-inspired metaheuristic algorithms, especially those based on swarm intelligence, have attracted much attention in the last ten years. Firefly algorithm appeared in about five years ago, its literature has expanded dramatically with diverse applications. In this paper, we will briefly review the fundamentals of firefly algorithm together with a selection of recent publications. Then, we discuss the optimality associated with balancing exploration and exploitation, which is essential for all metaheuristic algorithms. By comparing with intermittent search strategy, we conclude that metaheuristics such as firefly algorithm are better than the optimal intermittent search strategy. We also analyse algorithms and their implications for higherdimensional optimisation problems.","author":[{"dropping-particle":"","family":"Yang","given":"Xin She","non-dropping-particle":"","parse-names":false,"suffix":""},{"dropping-particle":"","family":"He","given":"Xingshi","non-dropping-particle":"","parse-names":false,"suffix":""}],"container-title":"International Journal of Swarm Intelligence","id":"ITEM-1","issue":"1","issued":{"date-parts":[["2013"]]},"page":"36","title":"Firefly algorithm: recent advances and applications","type":"article-journal","volume":"1"},"uris":["http://www.mendeley.com/documents/?uuid=df707722-aa1c-45e6-b1da-7a29ba7bb01e"]},{"id":"ITEM-2","itemData":{"DOI":"10.1049/iet-gtd.2019.0264","ISSN":"1751-8695","abstract":"Deregulation in the electrical industry has led utility companies to ensure high quality of power supply at the customer side. It is of utmost importance for utility companies to operate at maximum efficiency and minimise voltage deviation and power losses. Distributed network reconfiguration (DNR) and integration of distributed generation (DG) are commonly employed to mitigate power loss and voltage deviation. DNR is a complex combinatorial problem which requires radiality verification. Implicit radiality verification increases computational overhead and may lead to local optima. Whereas, improper selection of DG size poses direct consequences on the distribution network mainly on increased voltage deviation and power losses. Therefore, simultaneous optimal integration of DNR and DG is considered in this study to improve the overall performance of the distribution network. Explicit radiality verification is proposed based on Hamming dataset approach to significantly reduce the search space and the computational time, as well as to improve the quality of the solution. Subsequently, firefly algorithm is applied to attain near-optimal solution for NR and DG size. Four cases are considered to validate the effectiveness of the proposed technique including investigation on small, medium, and large-scale distribution network. The results show that the proposed technique is able to consistently attain near optimal-solutions.","author":[{"dropping-particle":"","family":"Muhammad","given":"Munir Azam","non-dropping-particle":"","parse-names":false,"suffix":""},{"dropping-particle":"","family":"Mokhlis","given":"HAZLIE","non-dropping-particle":"","parse-names":false,"suffix":""},{"dropping-particle":"","family":"Amin","given":"Adil","non-dropping-particle":"","parse-names":false,"suffix":""},{"dropping-particle":"","family":"Naidu","given":"Kanendra","non-dropping-particle":"","parse-names":false,"suffix":""},{"dropping-particle":"","family":"Franco","given":"John Fredy","non-dropping-particle":"","parse-names":false,"suffix":""},{"dropping-particle":"","family":"Wang","given":"Li","non-dropping-particle":"","parse-names":false,"suffix":""},{"dropping-particle":"","family":"Othman","given":"Mohamadariff","non-dropping-particle":"","parse-names":false,"suffix":""}],"container-title":"IET Generation, Transmission &amp; Distribution","id":"ITEM-2","issue":"22","issued":{"date-parts":[["2019","11","29"]]},"page":"5071-5082","title":"Enhancement of simultaneous network reconfiguration and DG sizing via Hamming dataset approach and firefly algorithm","type":"article-journal","volume":"13"},"uris":["http://www.mendeley.com/documents/?uuid=e68ce1f2-af2a-47ea-bbc4-7af5110e9df1"]}],"mendeley":{"formattedCitation":"[19], [20]","manualFormatting":"[19] and [20]","plainTextFormattedCitation":"[19], [20]","previouslyFormattedCitation":"[19], [20]"},"properties":{"noteIndex":0},"schema":"https://github.com/citation-style-language/schema/raw/master/csl-citation.json"}</w:instrText>
      </w:r>
      <w:r w:rsidR="00790F02" w:rsidRPr="009916C4">
        <w:rPr>
          <w:lang w:val="en-MY"/>
        </w:rPr>
        <w:fldChar w:fldCharType="separate"/>
      </w:r>
      <w:r w:rsidR="00790F02" w:rsidRPr="009916C4">
        <w:rPr>
          <w:noProof/>
          <w:lang w:val="en-MY"/>
        </w:rPr>
        <w:t>[19]</w:t>
      </w:r>
      <w:r>
        <w:rPr>
          <w:noProof/>
          <w:lang w:val="en-MY"/>
        </w:rPr>
        <w:t xml:space="preserve"> and</w:t>
      </w:r>
      <w:r w:rsidR="00CD1113">
        <w:rPr>
          <w:noProof/>
          <w:lang w:val="en-MY"/>
        </w:rPr>
        <w:t xml:space="preserve"> </w:t>
      </w:r>
      <w:r w:rsidR="00790F02" w:rsidRPr="009916C4">
        <w:rPr>
          <w:noProof/>
          <w:lang w:val="en-MY"/>
        </w:rPr>
        <w:t>[20]</w:t>
      </w:r>
      <w:r w:rsidR="00790F02" w:rsidRPr="009916C4">
        <w:rPr>
          <w:lang w:val="en-MY"/>
        </w:rPr>
        <w:fldChar w:fldCharType="end"/>
      </w:r>
      <w:r w:rsidR="00BD58CE" w:rsidRPr="009916C4">
        <w:rPr>
          <w:lang w:val="en-MY"/>
        </w:rPr>
        <w:t xml:space="preserve">. </w:t>
      </w:r>
      <w:r w:rsidRPr="00027CD8">
        <w:rPr>
          <w:lang w:val="en-MY"/>
        </w:rPr>
        <w:t>More importantly, authors in</w:t>
      </w:r>
      <w:r w:rsidR="00BD58CE" w:rsidRPr="009916C4">
        <w:rPr>
          <w:lang w:val="en-MY"/>
        </w:rPr>
        <w:t xml:space="preserve"> </w:t>
      </w:r>
      <w:r w:rsidR="00790F02" w:rsidRPr="009916C4">
        <w:rPr>
          <w:lang w:val="en-MY"/>
        </w:rPr>
        <w:fldChar w:fldCharType="begin" w:fldLock="1"/>
      </w:r>
      <w:r w:rsidR="00790F02" w:rsidRPr="009916C4">
        <w:rPr>
          <w:lang w:val="en-MY"/>
        </w:rPr>
        <w:instrText>ADDIN CSL_CITATION {"citationItems":[{"id":"ITEM-1","itemData":{"DOI":"10.1080/15325008.2020.1829186","ISSN":"15325016","abstract":"Due to increase in load demand the use of distributed generation has been increased in the distribution system. Voltage profile as well as voltage security state of the distribution system can be improved by incorporating Distributed Generator (DG) of particular sizes at specific locations. In this article, modified spider monkey optimization (MSMO) technique has been proposed for finding out the optimal size and location of DGs to improve stability of the network. This method is a modification of recently developed swarm intelligent technique called spider monkey optimization (SMO) technique. Here minimization of voltage deviation is considered as objective function. The performance of MSMO technique has been tested on IEEE 33 bus, IEEE 69 bus, and Indian 85 bus practical radial distribution system. The results obtained by MSMO-based technique are compared with the results of other existing methods, which show that MSMO algorithm outperforms other standard optimization techniques in terms of voltage profile improvement of the system which proves the efficiency of the proposed method. MSMO-based DG insertion also enhances voltage security state of the system.","author":[{"dropping-particle":"","family":"Deb","given":"Gagari","non-dropping-particle":"","parse-names":false,"suffix":""},{"dropping-particle":"","family":"Chakraborty","given":"Kabir","non-dropping-particle":"","parse-names":false,"suffix":""},{"dropping-particle":"","family":"Deb","given":"Sumita","non-dropping-particle":"","parse-names":false,"suffix":""}],"container-title":"Electric Power Components and Systems","id":"ITEM-1","issue":"9-10","issued":{"date-parts":[["2020"]]},"page":"1006-1020","publisher":"Taylor &amp; Francis","title":"Modified Spider Monkey Optimization-Based Optimal Placement of Distributed Generators in Radial Distribution System for Voltage Security Improvement","type":"article-journal","volume":"48"},"uris":["http://www.mendeley.com/documents/?uuid=9c531191-ad88-468f-8269-51aed5f496e6"]},{"id":"ITEM-2","itemData":{"ISSN":"11125209","abstract":"This paper investigates the performance enhancement of Radial Distribution Network (RDN) integrated with Distributed Generation (DG), using optimal placement and sizing of DG and applying the required network reconfiguration. Binary Particle Swarm Optimization (BPSO) has been used to decide the best changing Sectionalizing Switches' (S.S) and Tie Switches' (T.S) status between on and off. The best location and size for DG are optimized using typical Particle Swarm Optimization (PSO). The objective function of the optimization problem is minimizing the power losses. The study has been applied to a real network with 59-bus Cairo distribution system, Egypt. Different scenarios of network operation and DG placement have been obtained. The results demonstrate that the reconfiguration of RDN firstly then optimize the placement and size of the DG penetration could reduce the network losses by 53.7%.","author":[{"dropping-particle":"","family":"Saleh","given":"Ola Abdalla","non-dropping-particle":"","parse-names":false,"suffix":""},{"dropping-particle":"","family":"Elshahed","given":"Mostafa","non-dropping-particle":"","parse-names":false,"suffix":""},{"dropping-particle":"","family":"Elsayed","given":"Mahmoud","non-dropping-particle":"","parse-names":false,"suffix":""}],"container-title":"Journal of Electrical Systems","id":"ITEM-2","issue":"3","issued":{"date-parts":[["2018"]]},"page":"36-50","title":"Enhancement of radial distribution network with distributed generation and system reconfiguration","type":"article-journal","volume":"14"},"uris":["http://www.mendeley.com/documents/?uuid=cf549c9f-8f4e-4781-8fd2-03d4b008c4a5"]}],"mendeley":{"formattedCitation":"[8], [21]","manualFormatting":"[8]","plainTextFormattedCitation":"[8], [21]","previouslyFormattedCitation":"[8], [21]"},"properties":{"noteIndex":0},"schema":"https://github.com/citation-style-language/schema/raw/master/csl-citation.json"}</w:instrText>
      </w:r>
      <w:r w:rsidR="00790F02" w:rsidRPr="009916C4">
        <w:rPr>
          <w:lang w:val="en-MY"/>
        </w:rPr>
        <w:fldChar w:fldCharType="separate"/>
      </w:r>
      <w:r w:rsidR="00790F02" w:rsidRPr="009916C4">
        <w:rPr>
          <w:noProof/>
          <w:lang w:val="en-MY"/>
        </w:rPr>
        <w:t>[8]</w:t>
      </w:r>
      <w:r w:rsidR="00790F02" w:rsidRPr="009916C4">
        <w:rPr>
          <w:lang w:val="en-MY"/>
        </w:rPr>
        <w:fldChar w:fldCharType="end"/>
      </w:r>
      <w:r w:rsidR="00790F02" w:rsidRPr="009916C4">
        <w:rPr>
          <w:lang w:val="en-MY"/>
        </w:rPr>
        <w:t xml:space="preserve"> and </w:t>
      </w:r>
      <w:r w:rsidRPr="00027CD8">
        <w:rPr>
          <w:lang w:val="en-MY"/>
        </w:rPr>
        <w:t>used various optimization techniques to investigate the optimal size as well as the placement of the distributed generators in the grid and they found that FA to be able to locate  good to optimal solutions with minimum fitness and standard deviation but the major drawback was that the computational time of the algorithm is extremely high</w:t>
      </w:r>
      <w:r w:rsidR="00BD58CE" w:rsidRPr="009916C4">
        <w:rPr>
          <w:lang w:val="en-MY"/>
        </w:rPr>
        <w:t xml:space="preserve"> </w:t>
      </w:r>
      <w:r w:rsidR="00790F02" w:rsidRPr="009916C4">
        <w:rPr>
          <w:lang w:val="en-MY"/>
        </w:rPr>
        <w:fldChar w:fldCharType="begin" w:fldLock="1"/>
      </w:r>
      <w:r w:rsidR="00790F02" w:rsidRPr="009916C4">
        <w:rPr>
          <w:lang w:val="en-MY"/>
        </w:rPr>
        <w:instrText>ADDIN CSL_CITATION {"citationItems":[{"id":"ITEM-1","itemData":{"ISSN":"11125209","abstract":"This paper investigates the performance enhancement of Radial Distribution Network (RDN) integrated with Distributed Generation (DG), using optimal placement and sizing of DG and applying the required network reconfiguration. Binary Particle Swarm Optimization (BPSO) has been used to decide the best changing Sectionalizing Switches' (S.S) and Tie Switches' (T.S) status between on and off. The best location and size for DG are optimized using typical Particle Swarm Optimization (PSO). The objective function of the optimization problem is minimizing the power losses. The study has been applied to a real network with 59-bus Cairo distribution system, Egypt. Different scenarios of network operation and DG placement have been obtained. The results demonstrate that the reconfiguration of RDN firstly then optimize the placement and size of the DG penetration could reduce the network losses by 53.7%.","author":[{"dropping-particle":"","family":"Saleh","given":"Ola Abdalla","non-dropping-particle":"","parse-names":false,"suffix":""},{"dropping-particle":"","family":"Elshahed","given":"Mostafa","non-dropping-particle":"","parse-names":false,"suffix":""},{"dropping-particle":"","family":"Elsayed","given":"Mahmoud","non-dropping-particle":"","parse-names":false,"suffix":""}],"container-title":"Journal of Electrical Systems","id":"ITEM-1","issue":"3","issued":{"date-parts":[["2018"]]},"page":"36-50","title":"Enhancement of radial distribution network with distributed generation and system reconfiguration","type":"article-journal","volume":"14"},"uris":["http://www.mendeley.com/documents/?uuid=cf549c9f-8f4e-4781-8fd2-03d4b008c4a5"]}],"mendeley":{"formattedCitation":"[21]","plainTextFormattedCitation":"[21]","previouslyFormattedCitation":"[21]"},"properties":{"noteIndex":0},"schema":"https://github.com/citation-style-language/schema/raw/master/csl-citation.json"}</w:instrText>
      </w:r>
      <w:r w:rsidR="00790F02" w:rsidRPr="009916C4">
        <w:rPr>
          <w:lang w:val="en-MY"/>
        </w:rPr>
        <w:fldChar w:fldCharType="separate"/>
      </w:r>
      <w:r w:rsidR="00790F02" w:rsidRPr="009916C4">
        <w:rPr>
          <w:noProof/>
          <w:lang w:val="en-MY"/>
        </w:rPr>
        <w:t>[21]</w:t>
      </w:r>
      <w:r w:rsidR="00790F02" w:rsidRPr="009916C4">
        <w:rPr>
          <w:lang w:val="en-MY"/>
        </w:rPr>
        <w:fldChar w:fldCharType="end"/>
      </w:r>
      <w:r w:rsidR="00BD58CE" w:rsidRPr="009916C4">
        <w:rPr>
          <w:lang w:val="en-MY"/>
        </w:rPr>
        <w:t xml:space="preserve">. </w:t>
      </w:r>
      <w:r>
        <w:rPr>
          <w:lang w:val="en-MY"/>
        </w:rPr>
        <w:t xml:space="preserve">The authors in </w:t>
      </w:r>
      <w:r w:rsidRPr="009916C4">
        <w:rPr>
          <w:lang w:val="en-MY"/>
        </w:rPr>
        <w:fldChar w:fldCharType="begin" w:fldLock="1"/>
      </w:r>
      <w:r w:rsidRPr="009916C4">
        <w:rPr>
          <w:lang w:val="en-MY"/>
        </w:rPr>
        <w:instrText>ADDIN CSL_CITATION {"citationItems":[{"id":"ITEM-1","itemData":{"DOI":"10.1016/j.rser.2021.111072","ISSN":"18790690","abstract":"A multitude of optimization tasks ensue in the context of the smart grid, often exhibiting undesirable characteristics like non-convexity, mixed types of design variables and multiple - and often conflicting - objectives. These tasks can be broadly categorized into three classes of problems, namely optimal power flow (OPF), scheduling and planning. Metaheuristic search methods form a generic class of optimization techniques, that have been shown to work successfully for complex problems. Not surprisingly, they have been widely applied in the smart grid, their use spanning almost every smart grid-related optimization task. In this work, we review the use of metaheuristic search for OPF, scheduling and planning through a unified approach, keeping in mind that these problems share many common challenges and objectives. The use of different metaheuristic methods is discussed extensively with regard to problem handling, multi-objective optimization performance and method accuracy in relation to computational complexity. An attempt to arrive at quantitative conclusions is also being made, by compiling tables which present collective results on common test grids. Lastly, the paper identifies promising directions for future research, concerning metaheuristic search application practices, method development and new challenges that we believe will shape the future of smart grid optimization.","author":[{"dropping-particle":"","family":"Papadimitrakis","given":"M.","non-dropping-particle":"","parse-names":false,"suffix":""},{"dropping-particle":"","family":"Giamarelos","given":"N.","non-dropping-particle":"","parse-names":false,"suffix":""},{"dropping-particle":"","family":"Stogiannos","given":"M.","non-dropping-particle":"","parse-names":false,"suffix":""},{"dropping-particle":"","family":"Zois","given":"E. N.","non-dropping-particle":"","parse-names":false,"suffix":""},{"dropping-particle":"","family":"Livanos","given":"N. A.I.","non-dropping-particle":"","parse-names":false,"suffix":""},{"dropping-particle":"","family":"Alexandridis","given":"A.","non-dropping-particle":"","parse-names":false,"suffix":""}],"container-title":"Renewable and Sustainable Energy Reviews","id":"ITEM-1","issue":"March","issued":{"date-parts":[["2021"]]},"page":"111072","publisher":"Elsevier Ltd","title":"Metaheuristic search in smart grid: A review with emphasis on planning, scheduling and power flow optimization applications","type":"article-journal","volume":"145"},"uris":["http://www.mendeley.com/documents/?uuid=df48ee64-fa31-4500-aeaf-02a0117c73ae"]}],"mendeley":{"formattedCitation":"[22]","plainTextFormattedCitation":"[22]","previouslyFormattedCitation":"[22]"},"properties":{"noteIndex":0},"schema":"https://github.com/citation-style-language/schema/raw/master/csl-citation.json"}</w:instrText>
      </w:r>
      <w:r w:rsidRPr="009916C4">
        <w:rPr>
          <w:lang w:val="en-MY"/>
        </w:rPr>
        <w:fldChar w:fldCharType="separate"/>
      </w:r>
      <w:r w:rsidRPr="009916C4">
        <w:rPr>
          <w:noProof/>
          <w:lang w:val="en-MY"/>
        </w:rPr>
        <w:t>[22]</w:t>
      </w:r>
      <w:r w:rsidRPr="009916C4">
        <w:rPr>
          <w:lang w:val="en-MY"/>
        </w:rPr>
        <w:fldChar w:fldCharType="end"/>
      </w:r>
      <w:r>
        <w:rPr>
          <w:lang w:val="en-MY"/>
        </w:rPr>
        <w:t xml:space="preserve"> </w:t>
      </w:r>
      <w:r w:rsidRPr="00027CD8">
        <w:rPr>
          <w:lang w:val="en-MY"/>
        </w:rPr>
        <w:t>supports the claim where the experiments conducted also indicated that the results obtained by FA provide superior results when compared against other algorithms</w:t>
      </w:r>
      <w:r w:rsidR="00BD58CE" w:rsidRPr="009916C4">
        <w:rPr>
          <w:lang w:val="en-MY"/>
        </w:rPr>
        <w:t xml:space="preserve"> </w:t>
      </w:r>
      <w:r w:rsidR="00790F02" w:rsidRPr="009916C4">
        <w:rPr>
          <w:lang w:val="en-MY"/>
        </w:rPr>
        <w:fldChar w:fldCharType="begin" w:fldLock="1"/>
      </w:r>
      <w:r w:rsidR="00790F02" w:rsidRPr="009916C4">
        <w:rPr>
          <w:lang w:val="en-MY"/>
        </w:rPr>
        <w:instrText>ADDIN CSL_CITATION {"citationItems":[{"id":"ITEM-1","itemData":{"DOI":"10.1016/j.rser.2021.111072","ISSN":"18790690","abstract":"A multitude of optimization tasks ensue in the context of the smart grid, often exhibiting undesirable characteristics like non-convexity, mixed types of design variables and multiple - and often conflicting - objectives. These tasks can be broadly categorized into three classes of problems, namely optimal power flow (OPF), scheduling and planning. Metaheuristic search methods form a generic class of optimization techniques, that have been shown to work successfully for complex problems. Not surprisingly, they have been widely applied in the smart grid, their use spanning almost every smart grid-related optimization task. In this work, we review the use of metaheuristic search for OPF, scheduling and planning through a unified approach, keeping in mind that these problems share many common challenges and objectives. The use of different metaheuristic methods is discussed extensively with regard to problem handling, multi-objective optimization performance and method accuracy in relation to computational complexity. An attempt to arrive at quantitative conclusions is also being made, by compiling tables which present collective results on common test grids. Lastly, the paper identifies promising directions for future research, concerning metaheuristic search application practices, method development and new challenges that we believe will shape the future of smart grid optimization.","author":[{"dropping-particle":"","family":"Papadimitrakis","given":"M.","non-dropping-particle":"","parse-names":false,"suffix":""},{"dropping-particle":"","family":"Giamarelos","given":"N.","non-dropping-particle":"","parse-names":false,"suffix":""},{"dropping-particle":"","family":"Stogiannos","given":"M.","non-dropping-particle":"","parse-names":false,"suffix":""},{"dropping-particle":"","family":"Zois","given":"E. N.","non-dropping-particle":"","parse-names":false,"suffix":""},{"dropping-particle":"","family":"Livanos","given":"N. A.I.","non-dropping-particle":"","parse-names":false,"suffix":""},{"dropping-particle":"","family":"Alexandridis","given":"A.","non-dropping-particle":"","parse-names":false,"suffix":""}],"container-title":"Renewable and Sustainable Energy Reviews","id":"ITEM-1","issue":"March","issued":{"date-parts":[["2021"]]},"page":"111072","publisher":"Elsevier Ltd","title":"Metaheuristic search in smart grid: A review with emphasis on planning, scheduling and power flow optimization applications","type":"article-journal","volume":"145"},"uris":["http://www.mendeley.com/documents/?uuid=df48ee64-fa31-4500-aeaf-02a0117c73ae"]}],"mendeley":{"formattedCitation":"[22]","plainTextFormattedCitation":"[22]","previouslyFormattedCitation":"[22]"},"properties":{"noteIndex":0},"schema":"https://github.com/citation-style-language/schema/raw/master/csl-citation.json"}</w:instrText>
      </w:r>
      <w:r w:rsidR="00790F02" w:rsidRPr="009916C4">
        <w:rPr>
          <w:lang w:val="en-MY"/>
        </w:rPr>
        <w:fldChar w:fldCharType="separate"/>
      </w:r>
      <w:r w:rsidR="00790F02" w:rsidRPr="009916C4">
        <w:rPr>
          <w:noProof/>
          <w:lang w:val="en-MY"/>
        </w:rPr>
        <w:t>[22]</w:t>
      </w:r>
      <w:r w:rsidR="00790F02" w:rsidRPr="009916C4">
        <w:rPr>
          <w:lang w:val="en-MY"/>
        </w:rPr>
        <w:fldChar w:fldCharType="end"/>
      </w:r>
      <w:r w:rsidR="00BD58CE" w:rsidRPr="009916C4">
        <w:rPr>
          <w:lang w:val="en-MY"/>
        </w:rPr>
        <w:t xml:space="preserve">. </w:t>
      </w:r>
    </w:p>
    <w:p w14:paraId="7BC0A47F" w14:textId="14B7F8FC" w:rsidR="006425FD" w:rsidRPr="009916C4" w:rsidRDefault="006425FD" w:rsidP="006425FD">
      <w:pPr>
        <w:ind w:firstLine="720"/>
        <w:jc w:val="both"/>
        <w:rPr>
          <w:lang w:val="en-MY"/>
        </w:rPr>
      </w:pPr>
      <w:r w:rsidRPr="009916C4">
        <w:rPr>
          <w:lang w:val="en-MY"/>
        </w:rPr>
        <w:t xml:space="preserve">This </w:t>
      </w:r>
      <w:r w:rsidR="00ED75C0">
        <w:rPr>
          <w:lang w:val="en-MY"/>
        </w:rPr>
        <w:t>study</w:t>
      </w:r>
      <w:r w:rsidRPr="009916C4">
        <w:rPr>
          <w:lang w:val="en-MY"/>
        </w:rPr>
        <w:t xml:space="preserve"> focuses on incorporating AHP for automatic calculation of coefficient factor based on three (3) objective functions into the FA where</w:t>
      </w:r>
      <w:r>
        <w:rPr>
          <w:lang w:val="en-MY"/>
        </w:rPr>
        <w:t xml:space="preserve"> the proposed algorithm is </w:t>
      </w:r>
      <w:r w:rsidRPr="009916C4">
        <w:rPr>
          <w:lang w:val="en-MY"/>
        </w:rPr>
        <w:t>called</w:t>
      </w:r>
      <w:r>
        <w:rPr>
          <w:lang w:val="en-MY"/>
        </w:rPr>
        <w:t xml:space="preserve"> the</w:t>
      </w:r>
      <w:r w:rsidRPr="009916C4">
        <w:rPr>
          <w:lang w:val="en-MY"/>
        </w:rPr>
        <w:t xml:space="preserve"> Firefly analytical hierarchy algorithm (FAHA). </w:t>
      </w:r>
      <w:r>
        <w:rPr>
          <w:lang w:val="en-MY"/>
        </w:rPr>
        <w:t xml:space="preserve">The main aim of this approach is </w:t>
      </w:r>
      <w:r w:rsidRPr="009916C4">
        <w:rPr>
          <w:lang w:val="en-MY"/>
        </w:rPr>
        <w:t xml:space="preserve">to </w:t>
      </w:r>
      <w:r>
        <w:rPr>
          <w:lang w:val="en-MY"/>
        </w:rPr>
        <w:t>minimize</w:t>
      </w:r>
      <w:r w:rsidRPr="009916C4">
        <w:rPr>
          <w:lang w:val="en-MY"/>
        </w:rPr>
        <w:t xml:space="preserve"> the objective function which are voltage deviation (V</w:t>
      </w:r>
      <w:r w:rsidRPr="009916C4">
        <w:rPr>
          <w:vertAlign w:val="subscript"/>
          <w:lang w:val="en-MY"/>
        </w:rPr>
        <w:t>DEV</w:t>
      </w:r>
      <w:r w:rsidRPr="009916C4">
        <w:rPr>
          <w:lang w:val="en-MY"/>
        </w:rPr>
        <w:t>), power loss (</w:t>
      </w:r>
      <w:proofErr w:type="spellStart"/>
      <w:r w:rsidRPr="009916C4">
        <w:rPr>
          <w:lang w:val="en-MY"/>
        </w:rPr>
        <w:t>P</w:t>
      </w:r>
      <w:r w:rsidRPr="009916C4">
        <w:rPr>
          <w:vertAlign w:val="subscript"/>
          <w:lang w:val="en-MY"/>
        </w:rPr>
        <w:t>loss</w:t>
      </w:r>
      <w:proofErr w:type="spellEnd"/>
      <w:r w:rsidRPr="009916C4">
        <w:rPr>
          <w:lang w:val="en-MY"/>
        </w:rPr>
        <w:t>) and maximi</w:t>
      </w:r>
      <w:r>
        <w:rPr>
          <w:lang w:val="en-MY"/>
        </w:rPr>
        <w:t>s</w:t>
      </w:r>
      <w:r w:rsidRPr="009916C4">
        <w:rPr>
          <w:lang w:val="en-MY"/>
        </w:rPr>
        <w:t>es the stability index (</w:t>
      </w:r>
      <w:r w:rsidRPr="009916C4">
        <w:rPr>
          <w:i/>
          <w:iCs/>
          <w:lang w:val="en-MY"/>
        </w:rPr>
        <w:t>SI</w:t>
      </w:r>
      <w:r w:rsidRPr="009916C4">
        <w:rPr>
          <w:lang w:val="en-MY"/>
        </w:rPr>
        <w:t xml:space="preserve">) in the distribution system. </w:t>
      </w:r>
      <w:r>
        <w:rPr>
          <w:lang w:val="en-MY"/>
        </w:rPr>
        <w:t>One of the major contributions of this study is that the</w:t>
      </w:r>
      <w:r w:rsidRPr="009916C4">
        <w:rPr>
          <w:lang w:val="en-MY"/>
        </w:rPr>
        <w:t xml:space="preserve"> AHP is modified based on load flow optimal output to obtain the objective function's weight or coefficient factors (</w:t>
      </w:r>
      <w:r w:rsidRPr="009916C4">
        <w:rPr>
          <w:i/>
          <w:iCs/>
          <w:lang w:val="en-MY"/>
        </w:rPr>
        <w:t>w1</w:t>
      </w:r>
      <w:r w:rsidRPr="009916C4">
        <w:rPr>
          <w:lang w:val="en-MY"/>
        </w:rPr>
        <w:t>=V</w:t>
      </w:r>
      <w:r w:rsidRPr="009916C4">
        <w:rPr>
          <w:vertAlign w:val="subscript"/>
          <w:lang w:val="en-MY"/>
        </w:rPr>
        <w:t>DEV</w:t>
      </w:r>
      <w:r w:rsidRPr="009916C4">
        <w:rPr>
          <w:lang w:val="en-MY"/>
        </w:rPr>
        <w:t xml:space="preserve">, </w:t>
      </w:r>
      <w:r w:rsidRPr="009916C4">
        <w:rPr>
          <w:i/>
          <w:iCs/>
          <w:lang w:val="en-MY"/>
        </w:rPr>
        <w:t>w2</w:t>
      </w:r>
      <w:r w:rsidRPr="009916C4">
        <w:rPr>
          <w:lang w:val="en-MY"/>
        </w:rPr>
        <w:t>=</w:t>
      </w:r>
      <w:proofErr w:type="spellStart"/>
      <w:r w:rsidRPr="009916C4">
        <w:rPr>
          <w:lang w:val="en-MY"/>
        </w:rPr>
        <w:t>P</w:t>
      </w:r>
      <w:r w:rsidRPr="009916C4">
        <w:rPr>
          <w:vertAlign w:val="subscript"/>
          <w:lang w:val="en-MY"/>
        </w:rPr>
        <w:t>loss</w:t>
      </w:r>
      <w:proofErr w:type="spellEnd"/>
      <w:r w:rsidRPr="009916C4">
        <w:rPr>
          <w:lang w:val="en-MY"/>
        </w:rPr>
        <w:t xml:space="preserve">, </w:t>
      </w:r>
      <w:r w:rsidRPr="009916C4">
        <w:rPr>
          <w:i/>
          <w:iCs/>
          <w:lang w:val="en-MY"/>
        </w:rPr>
        <w:t>w3</w:t>
      </w:r>
      <w:r w:rsidRPr="009916C4">
        <w:rPr>
          <w:lang w:val="en-MY"/>
        </w:rPr>
        <w:t>=</w:t>
      </w:r>
      <w:r w:rsidRPr="009916C4">
        <w:rPr>
          <w:i/>
          <w:iCs/>
          <w:lang w:val="en-MY"/>
        </w:rPr>
        <w:t>SI</w:t>
      </w:r>
      <w:r w:rsidRPr="009916C4">
        <w:rPr>
          <w:lang w:val="en-MY"/>
        </w:rPr>
        <w:t>). The methodology is</w:t>
      </w:r>
      <w:r>
        <w:rPr>
          <w:lang w:val="en-MY"/>
        </w:rPr>
        <w:t xml:space="preserve"> then</w:t>
      </w:r>
      <w:r w:rsidRPr="009916C4">
        <w:rPr>
          <w:lang w:val="en-MY"/>
        </w:rPr>
        <w:t xml:space="preserve"> tested in a 118-bus radial distribution </w:t>
      </w:r>
      <w:r>
        <w:rPr>
          <w:lang w:val="en-MY"/>
        </w:rPr>
        <w:t>network</w:t>
      </w:r>
      <w:r w:rsidRPr="009916C4">
        <w:rPr>
          <w:lang w:val="en-MY"/>
        </w:rPr>
        <w:t xml:space="preserve"> for optimal DG allocation and sizing </w:t>
      </w:r>
      <w:r w:rsidRPr="009916C4">
        <w:rPr>
          <w:lang w:val="en-MY"/>
        </w:rPr>
        <w:fldChar w:fldCharType="begin" w:fldLock="1"/>
      </w:r>
      <w:r w:rsidRPr="009916C4">
        <w:rPr>
          <w:lang w:val="en-MY"/>
        </w:rPr>
        <w:instrText>ADDIN CSL_CITATION {"citationItems":[{"id":"ITEM-1","itemData":{"author":[{"dropping-particle":"","family":"John J. Grainger","given":"","non-dropping-particle":"","parse-names":false,"suffix":""},{"dropping-particle":"","family":"William D. Stevenson Jr","given":"","non-dropping-particle":"","parse-names":false,"suffix":""}],"edition":"internatio","id":"ITEM-1","issued":{"date-parts":[["1994"]]},"publisher":"McGraw-Hill, Inc","title":"Power SystemAnalysis","type":"book"},"uris":["http://www.mendeley.com/documents/?uuid=f92ff52b-8fd7-4ad1-9058-5bd1a078f516"]}],"mendeley":{"formattedCitation":"[23]","plainTextFormattedCitation":"[23]","previouslyFormattedCitation":"[23]"},"properties":{"noteIndex":0},"schema":"https://github.com/citation-style-language/schema/raw/master/csl-citation.json"}</w:instrText>
      </w:r>
      <w:r w:rsidRPr="009916C4">
        <w:rPr>
          <w:lang w:val="en-MY"/>
        </w:rPr>
        <w:fldChar w:fldCharType="separate"/>
      </w:r>
      <w:r w:rsidRPr="009916C4">
        <w:rPr>
          <w:noProof/>
          <w:lang w:val="en-MY"/>
        </w:rPr>
        <w:t>[23]</w:t>
      </w:r>
      <w:r w:rsidRPr="009916C4">
        <w:rPr>
          <w:lang w:val="en-MY"/>
        </w:rPr>
        <w:fldChar w:fldCharType="end"/>
      </w:r>
      <w:r w:rsidRPr="009916C4">
        <w:rPr>
          <w:lang w:val="en-MY"/>
        </w:rPr>
        <w:t xml:space="preserve">. Authors </w:t>
      </w:r>
      <w:r>
        <w:rPr>
          <w:lang w:val="en-MY"/>
        </w:rPr>
        <w:t>in</w:t>
      </w:r>
      <w:r w:rsidRPr="009916C4">
        <w:rPr>
          <w:lang w:val="en-MY"/>
        </w:rPr>
        <w:t xml:space="preserve">  </w:t>
      </w:r>
      <w:r w:rsidRPr="009916C4">
        <w:rPr>
          <w:lang w:val="en-MY"/>
        </w:rPr>
        <w:fldChar w:fldCharType="begin" w:fldLock="1"/>
      </w:r>
      <w:r w:rsidRPr="009916C4">
        <w:rPr>
          <w:lang w:val="en-MY"/>
        </w:rPr>
        <w:instrText>ADDIN CSL_CITATION {"citationItems":[{"id":"ITEM-1","itemData":{"author":[{"dropping-particle":"","family":"John J. Grainger","given":"","non-dropping-particle":"","parse-names":false,"suffix":""},{"dropping-particle":"","family":"William D. Stevenson Jr","given":"","non-dropping-particle":"","parse-names":false,"suffix":""}],"edition":"internatio","id":"ITEM-1","issued":{"date-parts":[["1994"]]},"publisher":"McGraw-Hill, Inc","title":"Power SystemAnalysis","type":"book"},"uris":["http://www.mendeley.com/documents/?uuid=f92ff52b-8fd7-4ad1-9058-5bd1a078f516"]},{"id":"ITEM-2","itemData":{"author":[{"dropping-particle":"","family":"Hadi Saadat","given":"","non-dropping-particle":"","parse-names":false,"suffix":""}],"edition":"second edi","id":"ITEM-2","issued":{"date-parts":[["2004"]]},"publisher":"McGraw-Hill","title":"Power System Analysis","type":"book"},"uris":["http://www.mendeley.com/documents/?uuid=f7169ab5-4d08-41ea-b045-e45125dee8d0"]}],"mendeley":{"formattedCitation":"[23], [24]","plainTextFormattedCitation":"[23], [24]","previouslyFormattedCitation":"[23], [24]"},"properties":{"noteIndex":0},"schema":"https://github.com/citation-style-language/schema/raw/master/csl-citation.json"}</w:instrText>
      </w:r>
      <w:r w:rsidRPr="009916C4">
        <w:rPr>
          <w:lang w:val="en-MY"/>
        </w:rPr>
        <w:fldChar w:fldCharType="separate"/>
      </w:r>
      <w:r w:rsidRPr="009916C4">
        <w:rPr>
          <w:noProof/>
          <w:lang w:val="en-MY"/>
        </w:rPr>
        <w:t>[23], [24]</w:t>
      </w:r>
      <w:r w:rsidRPr="009916C4">
        <w:rPr>
          <w:lang w:val="en-MY"/>
        </w:rPr>
        <w:fldChar w:fldCharType="end"/>
      </w:r>
      <w:r w:rsidRPr="009916C4">
        <w:rPr>
          <w:lang w:val="en-MY"/>
        </w:rPr>
        <w:t xml:space="preserve"> state</w:t>
      </w:r>
      <w:r>
        <w:rPr>
          <w:lang w:val="en-MY"/>
        </w:rPr>
        <w:t>d</w:t>
      </w:r>
      <w:r w:rsidRPr="009916C4">
        <w:rPr>
          <w:lang w:val="en-MY"/>
        </w:rPr>
        <w:t xml:space="preserve"> that any bus that attaches to megawatt generation can control its voltage magnitude and usually have regulated voltage between 1.0 </w:t>
      </w:r>
      <w:proofErr w:type="spellStart"/>
      <w:r w:rsidRPr="009916C4">
        <w:rPr>
          <w:lang w:val="en-MY"/>
        </w:rPr>
        <w:t>p.u</w:t>
      </w:r>
      <w:proofErr w:type="spellEnd"/>
      <w:r w:rsidRPr="009916C4">
        <w:rPr>
          <w:lang w:val="en-MY"/>
        </w:rPr>
        <w:t xml:space="preserve"> -1.05 </w:t>
      </w:r>
      <w:proofErr w:type="spellStart"/>
      <w:r w:rsidRPr="009916C4">
        <w:rPr>
          <w:lang w:val="en-MY"/>
        </w:rPr>
        <w:t>p.u</w:t>
      </w:r>
      <w:proofErr w:type="spellEnd"/>
      <w:r w:rsidRPr="009916C4">
        <w:rPr>
          <w:lang w:val="en-MY"/>
        </w:rPr>
        <w:t>. Therefore, the location of DG becomes a voltage-controlled or</w:t>
      </w:r>
      <w:r>
        <w:rPr>
          <w:lang w:val="en-MY"/>
        </w:rPr>
        <w:t xml:space="preserve"> also known as</w:t>
      </w:r>
      <w:r w:rsidRPr="009916C4">
        <w:rPr>
          <w:lang w:val="en-MY"/>
        </w:rPr>
        <w:t xml:space="preserve"> PV bus. However, a few authors </w:t>
      </w:r>
      <w:r w:rsidR="004741BE">
        <w:rPr>
          <w:lang w:val="en-MY"/>
        </w:rPr>
        <w:t xml:space="preserve">in </w:t>
      </w:r>
      <w:r w:rsidRPr="009916C4">
        <w:rPr>
          <w:lang w:val="en-MY"/>
        </w:rPr>
        <w:fldChar w:fldCharType="begin" w:fldLock="1"/>
      </w:r>
      <w:r w:rsidR="00661260">
        <w:rPr>
          <w:lang w:val="en-MY"/>
        </w:rPr>
        <w:instrText>ADDIN CSL_CITATION {"citationItems":[{"id":"ITEM-1","itemData":{"DOI":"10.1109/i-PACT44901.2019.8959995","ISBN":"9781538681909","abstract":"Power loss reduction is one the main reasons for placing distributed energy resources in distribution systems. In addition, improvement in voltage profile is another advantage which the distributed energy resources offers. Heuristic optimization techniques are robust and provide near optimal solutions. In this paper, two different heuristic optimization techniques namely differential evolution (DE) and teaching learning combined with harmony search (TLCHS) have been used for placement of distributed generation units at appropriate locations in a radial distribution system (RDS) with an objective to minimize power losses and to improve bus voltage profiles. TCLHS optimization technique is a combination of two well-known techniques namely teaching learning (TL) and harmony search (HS). The (DE) is an evolutionary algorithm, which is a powerful global optimizer for solving continuous optimization problem. In DE only three input parameters are needed to control the search process, namely the size of population (N), the mutation parameter (F) and the crossover rate (CR). The TLCHS and DE optimization algorithms have been applied on IEEE 33-bus and 69-bus systems. The results exhibit the effectiveness and feasibility of the two algorithms along with the considerable reduction in power losses.","author":[{"dropping-particle":"","family":"Zaid","given":"Mohammad","non-dropping-particle":"","parse-names":false,"suffix":""},{"dropping-particle":"","family":"Alam","given":"Afroz","non-dropping-particle":"","parse-names":false,"suffix":""},{"dropping-particle":"","family":"Sarwer","given":"Zeeshan","non-dropping-particle":"","parse-names":false,"suffix":""},{"dropping-particle":"","family":"Shahajhani","given":"Umair","non-dropping-particle":"","parse-names":false,"suffix":""}],"container-title":"2019 Innovations in Power and Advanced Computing Technologies, i-PACT 2019","id":"ITEM-1","issued":{"date-parts":[["2019"]]},"page":"1-6","title":"Optimal Allocation of Distributed Energy Resources in a Distribution System","type":"article-journal"},"uris":["http://www.mendeley.com/documents/?uuid=6f686194-94ce-472c-a7d5-97ed0c9561b5"]},{"id":"ITEM-2","itemData":{"DOI":"10.17762/turcomat.v12i2.1135","ISSN":"1309-4653","abstract":"The necessity of Distributed Generation (DG) in the modern power system has increased greatly. Optimal placement and sizing of DGs have a significant impact on the objectives of voltage stability enhancement, real and reactive power loss minimization and power system security and reliability. Different types of DGs such as Type I, Type II, Type III and Type IVare placed. The optimal placement of these DGs is found using Voltage Stability Index (VSI). The optimal sizing of these DGs is done using Differential Evolution (DE) algorithm. MATLAB simulation is carried out in standard IEEE 33-bus test system. The test is performed for various combinations of different types of DG. The results show that the voltage stability index along with Differential Evolution algorithm provides better voltage profile and power loss minimization as compared to the system without DG.","author":[{"dropping-particle":"","family":"Et. al.","given":"N. Karuppiah,","non-dropping-particle":"","parse-names":false,"suffix":""}],"container-title":"Turkish Journal of Computer and Mathematics Education (TURCOMAT)","id":"ITEM-2","issue":"2","issued":{"date-parts":[["2021"]]},"page":"1140-1146","title":"Optimal siting and sizing of multiple type DGs for the performance enhancement of Distribution System using Differential Evolution Algorithm","type":"article-journal","volume":"12"},"uris":["http://www.mendeley.com/documents/?uuid=57943bb4-44cc-43b2-8acd-83dc1ff82a3f"]},{"id":"ITEM-3","itemData":{"DOI":"10.1007/978-981-10-8234-4_47","ISBN":"9789811082344","ISSN":"1757-8981","abstract":"Optimal placement of Distributed Generation (DG) is an important activity for distribution network operator to operate the network with more optimal in terms of real power losses (RPL). In this paper, a meta-heuristic algorithm called firefly algorithm has been used find optimal location and size of DG units based on RPL. The proposed approach is implemented on IEEE 15 bus and PG &amp; E 69 bus distribution systems in MATLAB environment. Based on simulation results, it has been observed that firefly algorithm is performing well to identify optimal location and size with minimum RPL.","author":[{"dropping-particle":"","family":"Kashyap","given":"Mohan","non-dropping-particle":"","parse-names":false,"suffix":""},{"dropping-particle":"","family":"Mittal","given":"Ankit","non-dropping-particle":"","parse-names":false,"suffix":""},{"dropping-particle":"","family":"Kansal","given":"Satish","non-dropping-particle":"","parse-names":false,"suffix":""}],"container-title":"Proceeding of the Second International Conference on Microelectronics, Computing &amp; Communication Systems","id":"ITEM-3","issued":{"date-parts":[["2019","12","1"]]},"page":"587-597","publisher":"Springer Singapore","title":"Optimal Placement of Distributed Generation Using Genetic Algorithm Approach","type":"chapter","volume":"981"},"uris":["http://www.mendeley.com/documents/?uuid=5d16b1aa-203f-4600-a98c-44e59aa72eca"]}],"mendeley":{"formattedCitation":"[25]–[27]","plainTextFormattedCitation":"[25]–[27]","previouslyFormattedCitation":"[25]–[27]"},"properties":{"noteIndex":0},"schema":"https://github.com/citation-style-language/schema/raw/master/csl-citation.json"}</w:instrText>
      </w:r>
      <w:r w:rsidRPr="009916C4">
        <w:rPr>
          <w:lang w:val="en-MY"/>
        </w:rPr>
        <w:fldChar w:fldCharType="separate"/>
      </w:r>
      <w:r w:rsidRPr="009916C4">
        <w:rPr>
          <w:noProof/>
          <w:lang w:val="en-MY"/>
        </w:rPr>
        <w:t>[25]–[27]</w:t>
      </w:r>
      <w:r w:rsidRPr="009916C4">
        <w:rPr>
          <w:lang w:val="en-MY"/>
        </w:rPr>
        <w:fldChar w:fldCharType="end"/>
      </w:r>
      <w:r w:rsidRPr="009916C4">
        <w:rPr>
          <w:lang w:val="en-MY"/>
        </w:rPr>
        <w:t xml:space="preserve">  </w:t>
      </w:r>
      <w:r w:rsidR="004741BE">
        <w:rPr>
          <w:lang w:val="en-MY"/>
        </w:rPr>
        <w:t>varies</w:t>
      </w:r>
      <w:r w:rsidR="004741BE" w:rsidRPr="009916C4">
        <w:rPr>
          <w:lang w:val="en-MY"/>
        </w:rPr>
        <w:t xml:space="preserve"> </w:t>
      </w:r>
      <w:r w:rsidR="004741BE">
        <w:rPr>
          <w:lang w:val="en-MY"/>
        </w:rPr>
        <w:t xml:space="preserve">the </w:t>
      </w:r>
      <w:r w:rsidRPr="009916C4">
        <w:rPr>
          <w:lang w:val="en-MY"/>
        </w:rPr>
        <w:t xml:space="preserve">bus voltage and did not regulate bus voltage at the proposed DG location during the </w:t>
      </w:r>
      <w:r>
        <w:rPr>
          <w:lang w:val="en-MY"/>
        </w:rPr>
        <w:t>optimization</w:t>
      </w:r>
      <w:r w:rsidRPr="009916C4">
        <w:rPr>
          <w:lang w:val="en-MY"/>
        </w:rPr>
        <w:t xml:space="preserve"> process. Therefore, by referring to that reference, the bus chosen by the algorithm to allocate the DG will be considered as a voltage-control bus (PV-bus) of the load flow. The DG provides active power and controls the voltage at the DG location. Thus, this study will </w:t>
      </w:r>
      <w:r>
        <w:rPr>
          <w:lang w:val="en-MY"/>
        </w:rPr>
        <w:t>analyse</w:t>
      </w:r>
      <w:r w:rsidRPr="009916C4">
        <w:rPr>
          <w:lang w:val="en-MY"/>
        </w:rPr>
        <w:t xml:space="preserve"> the performance of the proposed technique based on three (3) V</w:t>
      </w:r>
      <w:r w:rsidRPr="009916C4">
        <w:rPr>
          <w:vertAlign w:val="subscript"/>
          <w:lang w:val="en-MY"/>
        </w:rPr>
        <w:t>DG</w:t>
      </w:r>
      <w:r w:rsidRPr="009916C4">
        <w:rPr>
          <w:lang w:val="en-MY"/>
        </w:rPr>
        <w:t xml:space="preserve"> settings: varying V</w:t>
      </w:r>
      <w:r w:rsidRPr="009916C4">
        <w:rPr>
          <w:vertAlign w:val="subscript"/>
          <w:lang w:val="en-MY"/>
        </w:rPr>
        <w:t>DG</w:t>
      </w:r>
      <w:r w:rsidRPr="009916C4">
        <w:rPr>
          <w:lang w:val="en-MY"/>
        </w:rPr>
        <w:t xml:space="preserve"> (V</w:t>
      </w:r>
      <w:r w:rsidRPr="009916C4">
        <w:rPr>
          <w:vertAlign w:val="subscript"/>
          <w:lang w:val="en-MY"/>
        </w:rPr>
        <w:t>DG</w:t>
      </w:r>
      <w:r w:rsidRPr="009916C4">
        <w:rPr>
          <w:lang w:val="en-MY"/>
        </w:rPr>
        <w:t xml:space="preserve"> =V</w:t>
      </w:r>
      <w:r w:rsidRPr="009916C4">
        <w:rPr>
          <w:vertAlign w:val="subscript"/>
          <w:lang w:val="en-MY"/>
        </w:rPr>
        <w:t>BUS</w:t>
      </w:r>
      <w:r w:rsidRPr="009916C4">
        <w:rPr>
          <w:lang w:val="en-MY"/>
        </w:rPr>
        <w:t>), V</w:t>
      </w:r>
      <w:r w:rsidRPr="009916C4">
        <w:rPr>
          <w:vertAlign w:val="subscript"/>
          <w:lang w:val="en-MY"/>
        </w:rPr>
        <w:t>DG</w:t>
      </w:r>
      <w:r w:rsidRPr="009916C4">
        <w:rPr>
          <w:lang w:val="en-MY"/>
        </w:rPr>
        <w:t xml:space="preserve"> regulated to 1.0 </w:t>
      </w:r>
      <w:proofErr w:type="spellStart"/>
      <w:proofErr w:type="gramStart"/>
      <w:r w:rsidRPr="009916C4">
        <w:rPr>
          <w:lang w:val="en-MY"/>
        </w:rPr>
        <w:t>p.u</w:t>
      </w:r>
      <w:proofErr w:type="spellEnd"/>
      <w:proofErr w:type="gramEnd"/>
      <w:r>
        <w:rPr>
          <w:lang w:val="en-MY"/>
        </w:rPr>
        <w:t>,</w:t>
      </w:r>
      <w:r w:rsidRPr="009916C4">
        <w:rPr>
          <w:lang w:val="en-MY"/>
        </w:rPr>
        <w:t xml:space="preserve"> and 1.05 followed with the </w:t>
      </w:r>
      <w:r>
        <w:rPr>
          <w:lang w:val="en-MY"/>
        </w:rPr>
        <w:t>optimization</w:t>
      </w:r>
      <w:r w:rsidRPr="009916C4">
        <w:rPr>
          <w:lang w:val="en-MY"/>
        </w:rPr>
        <w:t xml:space="preserve"> process. Then, the </w:t>
      </w:r>
      <w:r>
        <w:rPr>
          <w:lang w:val="en-MY"/>
        </w:rPr>
        <w:t>power loss reduction along with</w:t>
      </w:r>
      <w:r w:rsidRPr="009916C4">
        <w:rPr>
          <w:lang w:val="en-MY"/>
        </w:rPr>
        <w:t xml:space="preserve"> </w:t>
      </w:r>
      <w:r>
        <w:rPr>
          <w:lang w:val="en-MY"/>
        </w:rPr>
        <w:t xml:space="preserve">the </w:t>
      </w:r>
      <w:r w:rsidRPr="009916C4">
        <w:rPr>
          <w:lang w:val="en-MY"/>
        </w:rPr>
        <w:t>voltage profile</w:t>
      </w:r>
      <w:r>
        <w:rPr>
          <w:lang w:val="en-MY"/>
        </w:rPr>
        <w:t xml:space="preserve"> improvement</w:t>
      </w:r>
      <w:r w:rsidRPr="009916C4">
        <w:rPr>
          <w:lang w:val="en-MY"/>
        </w:rPr>
        <w:t xml:space="preserve"> will be </w:t>
      </w:r>
      <w:r>
        <w:rPr>
          <w:lang w:val="en-MY"/>
        </w:rPr>
        <w:t>analyse</w:t>
      </w:r>
      <w:r w:rsidRPr="009916C4">
        <w:rPr>
          <w:lang w:val="en-MY"/>
        </w:rPr>
        <w:t>d. The algorithm is developed and simulated using MATLAB application software.</w:t>
      </w:r>
    </w:p>
    <w:p w14:paraId="6D0BF8E6" w14:textId="477123C5" w:rsidR="00E619D6" w:rsidRDefault="00E619D6" w:rsidP="00E619D6">
      <w:pPr>
        <w:jc w:val="both"/>
        <w:rPr>
          <w:lang w:val="en-MY"/>
        </w:rPr>
      </w:pPr>
    </w:p>
    <w:p w14:paraId="5A762311" w14:textId="77777777" w:rsidR="00B12699" w:rsidRPr="009916C4" w:rsidRDefault="00B12699" w:rsidP="00E619D6">
      <w:pPr>
        <w:jc w:val="both"/>
        <w:rPr>
          <w:lang w:val="en-MY"/>
        </w:rPr>
      </w:pPr>
    </w:p>
    <w:p w14:paraId="7F5871EF" w14:textId="7C219D6A" w:rsidR="00E619D6" w:rsidRPr="009916C4" w:rsidRDefault="00B00E42" w:rsidP="00E619D6">
      <w:pPr>
        <w:numPr>
          <w:ilvl w:val="0"/>
          <w:numId w:val="15"/>
        </w:numPr>
        <w:tabs>
          <w:tab w:val="left" w:pos="426"/>
        </w:tabs>
        <w:ind w:left="426" w:hanging="426"/>
        <w:rPr>
          <w:b/>
          <w:bCs/>
          <w:lang w:val="en-MY"/>
        </w:rPr>
      </w:pPr>
      <w:r w:rsidRPr="009916C4">
        <w:rPr>
          <w:b/>
          <w:bCs/>
          <w:lang w:val="en-MY"/>
        </w:rPr>
        <w:t>PROBLEM FORMULATION</w:t>
      </w:r>
    </w:p>
    <w:p w14:paraId="25C80336" w14:textId="012C2F9A" w:rsidR="006425FD" w:rsidRDefault="006425FD" w:rsidP="006425FD">
      <w:pPr>
        <w:ind w:firstLine="720"/>
        <w:jc w:val="both"/>
        <w:rPr>
          <w:bCs/>
          <w:lang w:val="en-MY"/>
        </w:rPr>
      </w:pPr>
      <w:bookmarkStart w:id="1" w:name="_Hlk78354375"/>
      <w:bookmarkStart w:id="2" w:name="_Hlk78354310"/>
      <w:r w:rsidRPr="009916C4">
        <w:rPr>
          <w:bCs/>
          <w:lang w:val="en-MY"/>
        </w:rPr>
        <w:t xml:space="preserve">This study expressed the problem formulation as a multi-objective </w:t>
      </w:r>
      <w:r>
        <w:rPr>
          <w:bCs/>
          <w:lang w:val="en-MY"/>
        </w:rPr>
        <w:t>optimization</w:t>
      </w:r>
      <w:r w:rsidRPr="009916C4">
        <w:rPr>
          <w:bCs/>
          <w:lang w:val="en-MY"/>
        </w:rPr>
        <w:t xml:space="preserve"> technique for DG allocation and sizing in a distribution network. Th</w:t>
      </w:r>
      <w:r>
        <w:rPr>
          <w:bCs/>
          <w:lang w:val="en-MY"/>
        </w:rPr>
        <w:t>is study’s</w:t>
      </w:r>
      <w:r w:rsidRPr="009916C4">
        <w:rPr>
          <w:bCs/>
          <w:lang w:val="en-MY"/>
        </w:rPr>
        <w:t xml:space="preserve"> vital </w:t>
      </w:r>
      <w:r>
        <w:rPr>
          <w:bCs/>
          <w:lang w:val="en-MY"/>
        </w:rPr>
        <w:t>intention</w:t>
      </w:r>
      <w:r w:rsidRPr="009916C4">
        <w:rPr>
          <w:bCs/>
          <w:lang w:val="en-MY"/>
        </w:rPr>
        <w:t xml:space="preserve"> is to </w:t>
      </w:r>
      <w:r>
        <w:rPr>
          <w:bCs/>
          <w:lang w:val="en-MY"/>
        </w:rPr>
        <w:t xml:space="preserve">reduce </w:t>
      </w:r>
      <w:r w:rsidRPr="009916C4">
        <w:rPr>
          <w:bCs/>
          <w:lang w:val="en-MY"/>
        </w:rPr>
        <w:t xml:space="preserve">the power loss, </w:t>
      </w:r>
      <w:r>
        <w:rPr>
          <w:bCs/>
          <w:lang w:val="en-MY"/>
        </w:rPr>
        <w:t>minimize</w:t>
      </w:r>
      <w:r w:rsidRPr="009916C4">
        <w:rPr>
          <w:bCs/>
          <w:lang w:val="en-MY"/>
        </w:rPr>
        <w:t xml:space="preserve"> voltage deviation</w:t>
      </w:r>
      <w:r>
        <w:rPr>
          <w:bCs/>
          <w:lang w:val="en-MY"/>
        </w:rPr>
        <w:t xml:space="preserve"> while at the same time</w:t>
      </w:r>
      <w:r w:rsidRPr="009916C4">
        <w:rPr>
          <w:bCs/>
          <w:lang w:val="en-MY"/>
        </w:rPr>
        <w:t xml:space="preserve"> maximi</w:t>
      </w:r>
      <w:r>
        <w:rPr>
          <w:bCs/>
          <w:lang w:val="en-MY"/>
        </w:rPr>
        <w:t>s</w:t>
      </w:r>
      <w:r w:rsidRPr="009916C4">
        <w:rPr>
          <w:bCs/>
          <w:lang w:val="en-MY"/>
        </w:rPr>
        <w:t>e the stability index (SI) with variation setting of voltage at the proposed DG location. All the objective functions are based on load flow results</w:t>
      </w:r>
      <w:r w:rsidR="00790F02" w:rsidRPr="009916C4">
        <w:rPr>
          <w:bCs/>
          <w:lang w:val="en-MY"/>
        </w:rPr>
        <w:t xml:space="preserve"> </w:t>
      </w:r>
      <w:r w:rsidR="00790F02" w:rsidRPr="009916C4">
        <w:rPr>
          <w:bCs/>
          <w:lang w:val="en-MY"/>
        </w:rPr>
        <w:fldChar w:fldCharType="begin" w:fldLock="1"/>
      </w:r>
      <w:r w:rsidR="001D12D6" w:rsidRPr="009916C4">
        <w:rPr>
          <w:bCs/>
          <w:lang w:val="en-MY"/>
        </w:rPr>
        <w:instrText>ADDIN CSL_CITATION {"citationItems":[{"id":"ITEM-1","itemData":{"DOI":"10.11591/ijpeds.v12.i1.pp489-498","ISSN":"20888694","abstract":"Distributed generations (DG), specially including renewable sources such as wind and sun are offering several opportunities for the currently in existence distribution networks and becoming one of the keys of treatment of its problems. Knowing the effects of each kind of DG on distribution networks is a primordial task because DG impacts differ from one kind to another. In this paper, we have analyzed and compared the effects of two kinds of DG, DG which provides real power only and DG which provides real power and reactive power at the same time connected at the critical bus in DN on the voltage profile, real and reactive power losses. We have proposed Newton Raphson method using Matlab to investigate the impacts of these two kinds of DG on 57-bus IEEE distribution test system. The obtained results have been exposed in detail at the end of this paper.","author":[{"dropping-particle":"","family":"Noureddine","given":"Tebbakh","non-dropping-particle":"","parse-names":false,"suffix":""},{"dropping-particle":"","family":"Djamel","given":"Labed","non-dropping-particle":"","parse-names":false,"suffix":""}],"container-title":"International Journal of Power Electronics and Drive Systems","id":"ITEM-1","issue":"1","issued":{"date-parts":[["2021"]]},"page":"489-498","title":"Load flow analysis using newton raphson method in presence of distributed generation","type":"article-journal","volume":"12"},"uris":["http://www.mendeley.com/documents/?uuid=2c5c12d9-5b48-48ac-8c12-ffc737583c7e"]}],"mendeley":{"formattedCitation":"[28]","plainTextFormattedCitation":"[28]","previouslyFormattedCitation":"[28]"},"properties":{"noteIndex":0},"schema":"https://github.com/citation-style-language/schema/raw/master/csl-citation.json"}</w:instrText>
      </w:r>
      <w:r w:rsidR="00790F02" w:rsidRPr="009916C4">
        <w:rPr>
          <w:bCs/>
          <w:lang w:val="en-MY"/>
        </w:rPr>
        <w:fldChar w:fldCharType="separate"/>
      </w:r>
      <w:r w:rsidR="00790F02" w:rsidRPr="009916C4">
        <w:rPr>
          <w:bCs/>
          <w:noProof/>
          <w:lang w:val="en-MY"/>
        </w:rPr>
        <w:t>[28]</w:t>
      </w:r>
      <w:r w:rsidR="00790F02" w:rsidRPr="009916C4">
        <w:rPr>
          <w:bCs/>
          <w:lang w:val="en-MY"/>
        </w:rPr>
        <w:fldChar w:fldCharType="end"/>
      </w:r>
      <w:r w:rsidR="00C97B8C" w:rsidRPr="009916C4">
        <w:rPr>
          <w:bCs/>
          <w:lang w:val="en-MY"/>
        </w:rPr>
        <w:t xml:space="preserve">. </w:t>
      </w:r>
      <w:r w:rsidRPr="009916C4">
        <w:rPr>
          <w:bCs/>
          <w:lang w:val="en-MY"/>
        </w:rPr>
        <w:t>The fitness function within the system may be expressed via:</w:t>
      </w:r>
    </w:p>
    <w:p w14:paraId="172AD40E" w14:textId="77777777" w:rsidR="00B12699" w:rsidRPr="009916C4" w:rsidRDefault="00B12699" w:rsidP="006425FD">
      <w:pPr>
        <w:ind w:firstLine="720"/>
        <w:jc w:val="both"/>
        <w:rPr>
          <w:lang w:val="en-MY"/>
        </w:rPr>
      </w:pPr>
    </w:p>
    <w:p w14:paraId="6DE72396" w14:textId="09AB8B88" w:rsidR="00354A58" w:rsidRDefault="007B79B6" w:rsidP="006425FD">
      <w:pPr>
        <w:ind w:firstLine="720"/>
        <w:jc w:val="both"/>
        <w:rPr>
          <w:lang w:val="en-MY"/>
        </w:rPr>
      </w:pPr>
      <w:r w:rsidRPr="009916C4">
        <w:rPr>
          <w:b/>
          <w:bCs/>
          <w:lang w:val="en-MY"/>
        </w:rPr>
        <w:tab/>
      </w:r>
      <w:bookmarkStart w:id="3" w:name="_Hlk93346316"/>
      <w:r w:rsidR="004741BE">
        <w:rPr>
          <w:b/>
          <w:bCs/>
          <w:lang w:val="en-MY"/>
        </w:rPr>
        <w:t xml:space="preserve">                              </w:t>
      </w:r>
      <m:oMath>
        <m:sSub>
          <m:sSubPr>
            <m:ctrlPr>
              <w:rPr>
                <w:rFonts w:ascii="Cambria Math" w:hAnsi="Cambria Math"/>
                <w:lang w:val="en-MY"/>
              </w:rPr>
            </m:ctrlPr>
          </m:sSubPr>
          <m:e>
            <m:r>
              <w:rPr>
                <w:rFonts w:ascii="Cambria Math" w:hAnsi="Cambria Math"/>
                <w:lang w:val="en-MY"/>
              </w:rPr>
              <m:t>f</m:t>
            </m:r>
          </m:e>
          <m:sub>
            <m:r>
              <w:rPr>
                <w:rFonts w:ascii="Cambria Math" w:hAnsi="Cambria Math"/>
                <w:lang w:val="en-MY"/>
              </w:rPr>
              <m:t>min</m:t>
            </m:r>
          </m:sub>
        </m:sSub>
        <m:r>
          <w:rPr>
            <w:rFonts w:ascii="Cambria Math" w:hAnsi="Cambria Math"/>
            <w:lang w:val="en-MY"/>
          </w:rPr>
          <m:t>=w1</m:t>
        </m:r>
        <m:d>
          <m:dPr>
            <m:ctrlPr>
              <w:rPr>
                <w:rFonts w:ascii="Cambria Math" w:hAnsi="Cambria Math"/>
                <w:lang w:val="en-MY"/>
              </w:rPr>
            </m:ctrlPr>
          </m:dPr>
          <m:e>
            <m:sSub>
              <m:sSubPr>
                <m:ctrlPr>
                  <w:rPr>
                    <w:rFonts w:ascii="Cambria Math" w:hAnsi="Cambria Math"/>
                    <w:lang w:val="en-MY"/>
                  </w:rPr>
                </m:ctrlPr>
              </m:sSubPr>
              <m:e>
                <m:r>
                  <w:rPr>
                    <w:rFonts w:ascii="Cambria Math" w:hAnsi="Cambria Math"/>
                    <w:lang w:val="en-MY"/>
                  </w:rPr>
                  <m:t>V</m:t>
                </m:r>
              </m:e>
              <m:sub>
                <m:r>
                  <w:rPr>
                    <w:rFonts w:ascii="Cambria Math" w:hAnsi="Cambria Math"/>
                    <w:lang w:val="en-MY"/>
                  </w:rPr>
                  <m:t>Dev</m:t>
                </m:r>
              </m:sub>
            </m:sSub>
          </m:e>
        </m:d>
        <m:r>
          <w:rPr>
            <w:rFonts w:ascii="Cambria Math" w:hAnsi="Cambria Math"/>
            <w:lang w:val="en-MY"/>
          </w:rPr>
          <m:t>+w2</m:t>
        </m:r>
        <m:d>
          <m:dPr>
            <m:ctrlPr>
              <w:rPr>
                <w:rFonts w:ascii="Cambria Math" w:hAnsi="Cambria Math"/>
                <w:lang w:val="en-MY"/>
              </w:rPr>
            </m:ctrlPr>
          </m:dPr>
          <m:e>
            <m:sSub>
              <m:sSubPr>
                <m:ctrlPr>
                  <w:rPr>
                    <w:rFonts w:ascii="Cambria Math" w:hAnsi="Cambria Math"/>
                    <w:lang w:val="en-MY"/>
                  </w:rPr>
                </m:ctrlPr>
              </m:sSubPr>
              <m:e>
                <m:r>
                  <w:rPr>
                    <w:rFonts w:ascii="Cambria Math" w:hAnsi="Cambria Math"/>
                    <w:lang w:val="en-MY"/>
                  </w:rPr>
                  <m:t>P</m:t>
                </m:r>
              </m:e>
              <m:sub>
                <m:r>
                  <w:rPr>
                    <w:rFonts w:ascii="Cambria Math" w:hAnsi="Cambria Math"/>
                    <w:lang w:val="en-MY"/>
                  </w:rPr>
                  <m:t>loss</m:t>
                </m:r>
              </m:sub>
            </m:sSub>
          </m:e>
        </m:d>
        <m:r>
          <w:rPr>
            <w:rFonts w:ascii="Cambria Math" w:hAnsi="Cambria Math"/>
            <w:lang w:val="en-MY"/>
          </w:rPr>
          <m:t>+w3</m:t>
        </m:r>
        <m:d>
          <m:dPr>
            <m:ctrlPr>
              <w:rPr>
                <w:rFonts w:ascii="Cambria Math" w:hAnsi="Cambria Math"/>
                <w:lang w:val="en-MY"/>
              </w:rPr>
            </m:ctrlPr>
          </m:dPr>
          <m:e>
            <m:f>
              <m:fPr>
                <m:ctrlPr>
                  <w:rPr>
                    <w:rFonts w:ascii="Cambria Math" w:hAnsi="Cambria Math"/>
                    <w:lang w:val="en-MY"/>
                  </w:rPr>
                </m:ctrlPr>
              </m:fPr>
              <m:num>
                <m:r>
                  <w:rPr>
                    <w:rFonts w:ascii="Cambria Math" w:hAnsi="Cambria Math"/>
                    <w:lang w:val="en-MY"/>
                  </w:rPr>
                  <m:t>1</m:t>
                </m:r>
              </m:num>
              <m:den>
                <m:r>
                  <w:rPr>
                    <w:rFonts w:ascii="Cambria Math" w:hAnsi="Cambria Math"/>
                    <w:lang w:val="en-MY"/>
                  </w:rPr>
                  <m:t>SI</m:t>
                </m:r>
              </m:den>
            </m:f>
          </m:e>
        </m:d>
      </m:oMath>
      <w:bookmarkEnd w:id="3"/>
      <w:r w:rsidRPr="009916C4">
        <w:rPr>
          <w:lang w:val="en-MY"/>
        </w:rPr>
        <w:tab/>
      </w:r>
      <w:r w:rsidR="004741BE">
        <w:rPr>
          <w:lang w:val="en-MY"/>
        </w:rPr>
        <w:t xml:space="preserve">                                         </w:t>
      </w:r>
      <w:r w:rsidRPr="009916C4">
        <w:rPr>
          <w:lang w:val="en-MY"/>
        </w:rPr>
        <w:t>(1)</w:t>
      </w:r>
    </w:p>
    <w:p w14:paraId="1514A80A" w14:textId="77777777" w:rsidR="005448FB" w:rsidRPr="009916C4" w:rsidRDefault="005448FB" w:rsidP="006425FD">
      <w:pPr>
        <w:ind w:firstLine="720"/>
        <w:jc w:val="both"/>
        <w:rPr>
          <w:lang w:val="en-MY"/>
        </w:rPr>
      </w:pPr>
    </w:p>
    <w:p w14:paraId="71F14590" w14:textId="6115DDE6" w:rsidR="002F0A3A" w:rsidRDefault="006425FD" w:rsidP="0014684A">
      <w:pPr>
        <w:tabs>
          <w:tab w:val="center" w:pos="4536"/>
          <w:tab w:val="decimal" w:pos="8647"/>
        </w:tabs>
        <w:jc w:val="both"/>
        <w:rPr>
          <w:rFonts w:asciiTheme="majorBidi" w:hAnsiTheme="majorBidi" w:cstheme="majorBidi"/>
          <w:lang w:val="en-MY"/>
        </w:rPr>
      </w:pPr>
      <w:r w:rsidRPr="009916C4">
        <w:rPr>
          <w:lang w:val="en-MY"/>
        </w:rPr>
        <w:lastRenderedPageBreak/>
        <w:t xml:space="preserve">Where </w:t>
      </w:r>
      <m:oMath>
        <m:r>
          <w:rPr>
            <w:rFonts w:ascii="Cambria Math" w:eastAsia="Calibri" w:hAnsi="Cambria Math"/>
            <w:lang w:val="en-MY"/>
          </w:rPr>
          <m:t>f,</m:t>
        </m:r>
      </m:oMath>
      <w:r w:rsidRPr="009916C4">
        <w:rPr>
          <w:lang w:val="en-MY"/>
        </w:rPr>
        <w:t xml:space="preserve"> is the fitness function, V</w:t>
      </w:r>
      <w:r w:rsidRPr="009916C4">
        <w:rPr>
          <w:i/>
          <w:vertAlign w:val="subscript"/>
          <w:lang w:val="en-MY"/>
        </w:rPr>
        <w:t xml:space="preserve">Dev </w:t>
      </w:r>
      <w:r>
        <w:rPr>
          <w:lang w:val="en-MY"/>
        </w:rPr>
        <w:t>represents the</w:t>
      </w:r>
      <w:r w:rsidRPr="009916C4">
        <w:rPr>
          <w:lang w:val="en-MY"/>
        </w:rPr>
        <w:t xml:space="preserve"> voltage deviation, and </w:t>
      </w:r>
      <w:proofErr w:type="spellStart"/>
      <w:r w:rsidRPr="009916C4">
        <w:rPr>
          <w:lang w:val="en-MY"/>
        </w:rPr>
        <w:t>P</w:t>
      </w:r>
      <w:r w:rsidRPr="009916C4">
        <w:rPr>
          <w:vertAlign w:val="subscript"/>
          <w:lang w:val="en-MY"/>
        </w:rPr>
        <w:t>loss</w:t>
      </w:r>
      <w:proofErr w:type="spellEnd"/>
      <w:r w:rsidRPr="009916C4">
        <w:rPr>
          <w:lang w:val="en-MY"/>
        </w:rPr>
        <w:t xml:space="preserve"> is the </w:t>
      </w:r>
      <w:r>
        <w:rPr>
          <w:lang w:val="en-MY"/>
        </w:rPr>
        <w:t>normalize</w:t>
      </w:r>
      <w:r w:rsidRPr="009916C4">
        <w:rPr>
          <w:lang w:val="en-MY"/>
        </w:rPr>
        <w:t xml:space="preserve">d value of total power loss. The </w:t>
      </w:r>
      <m:oMath>
        <m:r>
          <w:rPr>
            <w:rFonts w:ascii="Cambria Math" w:hAnsi="Cambria Math"/>
            <w:lang w:val="en-MY"/>
          </w:rPr>
          <m:t>1/SI</m:t>
        </m:r>
      </m:oMath>
      <w:r w:rsidRPr="009916C4">
        <w:rPr>
          <w:lang w:val="en-MY"/>
        </w:rPr>
        <w:t xml:space="preserve"> is for SI </w:t>
      </w:r>
      <w:r>
        <w:rPr>
          <w:lang w:val="en-MY"/>
        </w:rPr>
        <w:t>maximization</w:t>
      </w:r>
      <w:r w:rsidRPr="009916C4">
        <w:rPr>
          <w:lang w:val="en-MY"/>
        </w:rPr>
        <w:t xml:space="preserve">. While the </w:t>
      </w:r>
      <w:r w:rsidRPr="009916C4">
        <w:rPr>
          <w:i/>
          <w:iCs/>
          <w:lang w:val="en-MY"/>
        </w:rPr>
        <w:t>w1</w:t>
      </w:r>
      <w:r w:rsidRPr="009916C4">
        <w:rPr>
          <w:lang w:val="en-MY"/>
        </w:rPr>
        <w:t xml:space="preserve"> is the coefficient factor for voltage deviation, </w:t>
      </w:r>
      <w:r w:rsidRPr="009916C4">
        <w:rPr>
          <w:i/>
          <w:iCs/>
          <w:lang w:val="en-MY"/>
        </w:rPr>
        <w:t>w2</w:t>
      </w:r>
      <w:r w:rsidRPr="009916C4">
        <w:rPr>
          <w:lang w:val="en-MY"/>
        </w:rPr>
        <w:t xml:space="preserve"> is the power loss</w:t>
      </w:r>
      <w:r>
        <w:rPr>
          <w:lang w:val="en-MY"/>
        </w:rPr>
        <w:t xml:space="preserve"> coefficient factor</w:t>
      </w:r>
      <w:r w:rsidRPr="009916C4">
        <w:rPr>
          <w:lang w:val="en-MY"/>
        </w:rPr>
        <w:t xml:space="preserve">, and </w:t>
      </w:r>
      <w:r>
        <w:rPr>
          <w:lang w:val="en-MY"/>
        </w:rPr>
        <w:t xml:space="preserve">lastly, </w:t>
      </w:r>
      <w:r w:rsidRPr="009916C4">
        <w:rPr>
          <w:lang w:val="en-MY"/>
        </w:rPr>
        <w:t xml:space="preserve"> the coefficient factor for </w:t>
      </w:r>
      <w:r w:rsidRPr="009916C4">
        <w:rPr>
          <w:i/>
          <w:iCs/>
          <w:lang w:val="en-MY"/>
        </w:rPr>
        <w:t>SI</w:t>
      </w:r>
      <w:r>
        <w:rPr>
          <w:i/>
          <w:iCs/>
          <w:lang w:val="en-MY"/>
        </w:rPr>
        <w:t xml:space="preserve"> </w:t>
      </w:r>
      <w:r>
        <w:rPr>
          <w:iCs/>
          <w:lang w:val="en-MY"/>
        </w:rPr>
        <w:t xml:space="preserve">is represented by </w:t>
      </w:r>
      <w:r>
        <w:rPr>
          <w:i/>
          <w:iCs/>
          <w:lang w:val="en-MY"/>
        </w:rPr>
        <w:t>w3</w:t>
      </w:r>
      <w:r w:rsidRPr="009916C4">
        <w:rPr>
          <w:lang w:val="en-MY"/>
        </w:rPr>
        <w:t xml:space="preserve"> (</w:t>
      </w:r>
      <w:r w:rsidRPr="009916C4">
        <w:rPr>
          <w:rFonts w:ascii="Cambria Math" w:hAnsi="Cambria Math" w:cstheme="majorBidi"/>
          <w:lang w:val="en-MY"/>
        </w:rPr>
        <w:t xml:space="preserve"> </w:t>
      </w:r>
      <m:oMath>
        <m:r>
          <w:rPr>
            <w:rFonts w:ascii="Cambria Math" w:hAnsi="Cambria Math" w:cstheme="majorBidi"/>
            <w:lang w:val="en-MY"/>
          </w:rPr>
          <m:t xml:space="preserve">w1+w2+w3=1.0). </m:t>
        </m:r>
      </m:oMath>
      <w:r w:rsidRPr="009916C4">
        <w:rPr>
          <w:rFonts w:asciiTheme="majorBidi" w:hAnsiTheme="majorBidi" w:cstheme="majorBidi"/>
          <w:lang w:val="en-MY"/>
        </w:rPr>
        <w:t xml:space="preserve">The real power loss </w:t>
      </w:r>
      <w:r>
        <w:rPr>
          <w:rFonts w:asciiTheme="majorBidi" w:hAnsiTheme="majorBidi" w:cstheme="majorBidi"/>
          <w:lang w:val="en-MY"/>
        </w:rPr>
        <w:t>is</w:t>
      </w:r>
      <w:r w:rsidRPr="009916C4">
        <w:rPr>
          <w:rFonts w:asciiTheme="majorBidi" w:hAnsiTheme="majorBidi" w:cstheme="majorBidi"/>
          <w:lang w:val="en-MY"/>
        </w:rPr>
        <w:t xml:space="preserve"> expressed by</w:t>
      </w:r>
      <w:r w:rsidR="002F0A3A" w:rsidRPr="009916C4">
        <w:rPr>
          <w:rFonts w:asciiTheme="majorBidi" w:hAnsiTheme="majorBidi" w:cstheme="majorBidi"/>
          <w:lang w:val="en-MY"/>
        </w:rPr>
        <w:t xml:space="preserve"> </w:t>
      </w:r>
      <w:r w:rsidR="00790F02" w:rsidRPr="009916C4">
        <w:rPr>
          <w:rFonts w:asciiTheme="majorBidi" w:hAnsiTheme="majorBidi" w:cstheme="majorBidi"/>
          <w:lang w:val="en-MY"/>
        </w:rPr>
        <w:fldChar w:fldCharType="begin" w:fldLock="1"/>
      </w:r>
      <w:r w:rsidR="001D12D6" w:rsidRPr="009916C4">
        <w:rPr>
          <w:rFonts w:asciiTheme="majorBidi" w:hAnsiTheme="majorBidi" w:cstheme="majorBidi"/>
          <w:lang w:val="en-MY"/>
        </w:rPr>
        <w:instrText>ADDIN CSL_CITATION {"citationItems":[{"id":"ITEM-1","itemData":{"DOI":"10.1007/s42835-021-00829-y","ISSN":"20937423","abstract":"Optimal placement and sizing of Distributed Generation (DG) are essential for future power planning of distribution networks. The performance of Gravitational Search Algorithm (GSA) and an Improved version of Gravitational Search Algorithm (IGSA) are compared in solving the optimization problem. The multi-objective function optimization includes power loss minimization (Ploss), Minimum bus voltage (Vbusmin), and an average voltage total harmonic distortion (THDv) are considered in this optimization problem and the IEEE 13-bus and IEEE 69-bus radial distribution network were applied on this study. The benefits due to the optimal placement and sizing of DG include power loss reduction, minimization of total harmonic distortion, and improvement of bus voltages, especially the weakest bus in the distribution network. The impact of DG installation at the proposed location with the proposed sizing on voltage stability margin also presented. The results show the Voltage Stability Margin (VSM) for both real power (P) and reactive power (Q) at the weakest bus after DG have improvement with present of DG.","author":[{"dropping-particle":"","family":"Bujal","given":"Noor Ropidah","non-dropping-particle":"","parse-names":false,"suffix":""},{"dropping-particle":"","family":"Sulaiman","given":"Marizan","non-dropping-particle":"","parse-names":false,"suffix":""},{"dropping-particle":"","family":"Abd Kadir","given":"Aida Fazliana","non-dropping-particle":"","parse-names":false,"suffix":""},{"dropping-particle":"","family":"Khatib","given":"Tamer","non-dropping-particle":"","parse-names":false,"suffix":""},{"dropping-particle":"","family":"Eltawil","given":"Naji","non-dropping-particle":"","parse-names":false,"suffix":""}],"container-title":"Journal of Electrical Engineering and Technology","id":"ITEM-1","issued":{"date-parts":[["2021"]]},"title":"A Comparison Between GSA and IGSA for Optimal Allocation and Sizing of DG and Impact to Voltage Stability Margin in Electrical Distribution System","type":"article"},"uris":["http://www.mendeley.com/documents/?uuid=dc784ec4-7066-4138-9c97-28bace6dbc51"]}],"mendeley":{"formattedCitation":"[29]","plainTextFormattedCitation":"[29]","previouslyFormattedCitation":"[29]"},"properties":{"noteIndex":0},"schema":"https://github.com/citation-style-language/schema/raw/master/csl-citation.json"}</w:instrText>
      </w:r>
      <w:r w:rsidR="00790F02" w:rsidRPr="009916C4">
        <w:rPr>
          <w:rFonts w:asciiTheme="majorBidi" w:hAnsiTheme="majorBidi" w:cstheme="majorBidi"/>
          <w:lang w:val="en-MY"/>
        </w:rPr>
        <w:fldChar w:fldCharType="separate"/>
      </w:r>
      <w:r w:rsidR="00790F02" w:rsidRPr="009916C4">
        <w:rPr>
          <w:rFonts w:asciiTheme="majorBidi" w:hAnsiTheme="majorBidi" w:cstheme="majorBidi"/>
          <w:noProof/>
          <w:lang w:val="en-MY"/>
        </w:rPr>
        <w:t>[29]</w:t>
      </w:r>
      <w:r w:rsidR="00790F02" w:rsidRPr="009916C4">
        <w:rPr>
          <w:rFonts w:asciiTheme="majorBidi" w:hAnsiTheme="majorBidi" w:cstheme="majorBidi"/>
          <w:lang w:val="en-MY"/>
        </w:rPr>
        <w:fldChar w:fldCharType="end"/>
      </w:r>
      <w:r w:rsidR="002F0A3A" w:rsidRPr="009916C4">
        <w:rPr>
          <w:rFonts w:asciiTheme="majorBidi" w:hAnsiTheme="majorBidi" w:cstheme="majorBidi"/>
          <w:lang w:val="en-MY"/>
        </w:rPr>
        <w:t>.</w:t>
      </w:r>
    </w:p>
    <w:p w14:paraId="1EEEAA78" w14:textId="77777777" w:rsidR="00B12699" w:rsidRPr="009916C4" w:rsidRDefault="00B12699" w:rsidP="0014684A">
      <w:pPr>
        <w:tabs>
          <w:tab w:val="center" w:pos="4536"/>
          <w:tab w:val="decimal" w:pos="8647"/>
        </w:tabs>
        <w:jc w:val="both"/>
        <w:rPr>
          <w:rFonts w:asciiTheme="majorBidi" w:hAnsiTheme="majorBidi" w:cstheme="majorBidi"/>
          <w:lang w:val="en-MY"/>
        </w:rPr>
      </w:pPr>
    </w:p>
    <w:p w14:paraId="16DC6B34" w14:textId="210AEC75" w:rsidR="002F0A3A" w:rsidRPr="009916C4" w:rsidRDefault="002F0A3A" w:rsidP="002F0A3A">
      <w:pPr>
        <w:tabs>
          <w:tab w:val="center" w:pos="4536"/>
          <w:tab w:val="decimal" w:pos="8647"/>
        </w:tabs>
        <w:rPr>
          <w:lang w:val="en-MY"/>
        </w:rPr>
      </w:pPr>
      <w:r w:rsidRPr="009916C4">
        <w:rPr>
          <w:b/>
          <w:bCs/>
          <w:lang w:val="en-MY"/>
        </w:rPr>
        <w:tab/>
      </w:r>
      <m:oMath>
        <m:sSub>
          <m:sSubPr>
            <m:ctrlPr>
              <w:rPr>
                <w:rFonts w:ascii="Cambria Math" w:hAnsi="Cambria Math"/>
                <w:lang w:val="en-MY"/>
              </w:rPr>
            </m:ctrlPr>
          </m:sSubPr>
          <m:e>
            <m:r>
              <w:rPr>
                <w:rFonts w:ascii="Cambria Math" w:hAnsi="Cambria Math"/>
                <w:lang w:val="en-MY"/>
              </w:rPr>
              <m:t>P</m:t>
            </m:r>
          </m:e>
          <m:sub>
            <m:r>
              <m:rPr>
                <m:nor/>
              </m:rPr>
              <w:rPr>
                <w:rFonts w:ascii="Cambria Math"/>
                <w:lang w:val="en-MY"/>
              </w:rPr>
              <m:t>loss</m:t>
            </m:r>
          </m:sub>
        </m:sSub>
        <m:r>
          <w:rPr>
            <w:rFonts w:ascii="Cambria Math" w:hAnsi="Cambria Math"/>
            <w:lang w:val="en-MY"/>
          </w:rPr>
          <m:t>=</m:t>
        </m:r>
        <m:nary>
          <m:naryPr>
            <m:chr m:val="∑"/>
            <m:limLoc m:val="undOvr"/>
            <m:grow m:val="1"/>
            <m:ctrlPr>
              <w:rPr>
                <w:rFonts w:ascii="Cambria Math" w:hAnsi="Cambria Math"/>
                <w:lang w:val="en-MY"/>
              </w:rPr>
            </m:ctrlPr>
          </m:naryPr>
          <m:sub>
            <m:r>
              <w:rPr>
                <w:rFonts w:ascii="Cambria Math" w:hAnsi="Cambria Math"/>
                <w:lang w:val="en-MY"/>
              </w:rPr>
              <m:t>i=1</m:t>
            </m:r>
          </m:sub>
          <m:sup>
            <m:r>
              <w:rPr>
                <w:rFonts w:ascii="Cambria Math" w:hAnsi="Cambria Math"/>
                <w:lang w:val="en-MY"/>
              </w:rPr>
              <m:t>n</m:t>
            </m:r>
          </m:sup>
          <m:e>
            <m:r>
              <w:rPr>
                <w:rFonts w:ascii="Cambria Math" w:hAnsi="Cambria Math"/>
                <w:lang w:val="en-MY"/>
              </w:rPr>
              <m:t> </m:t>
            </m:r>
          </m:e>
        </m:nary>
        <m:sSub>
          <m:sSubPr>
            <m:ctrlPr>
              <w:rPr>
                <w:rFonts w:ascii="Cambria Math" w:hAnsi="Cambria Math"/>
                <w:lang w:val="en-MY"/>
              </w:rPr>
            </m:ctrlPr>
          </m:sSubPr>
          <m:e>
            <m:r>
              <w:rPr>
                <w:rFonts w:ascii="Cambria Math" w:hAnsi="Cambria Math"/>
                <w:lang w:val="en-MY"/>
              </w:rPr>
              <m:t>P</m:t>
            </m:r>
          </m:e>
          <m:sub>
            <m:sSub>
              <m:sSubPr>
                <m:ctrlPr>
                  <w:rPr>
                    <w:rFonts w:ascii="Cambria Math" w:hAnsi="Cambria Math"/>
                    <w:i/>
                    <w:lang w:val="en-MY"/>
                  </w:rPr>
                </m:ctrlPr>
              </m:sSubPr>
              <m:e>
                <m:r>
                  <w:rPr>
                    <w:rFonts w:ascii="Cambria Math" w:hAnsi="Cambria Math"/>
                    <w:lang w:val="en-MY"/>
                  </w:rPr>
                  <m:t>loss</m:t>
                </m:r>
              </m:e>
              <m:sub>
                <m:r>
                  <w:rPr>
                    <w:rFonts w:ascii="Cambria Math" w:hAnsi="Cambria Math"/>
                    <w:lang w:val="en-MY"/>
                  </w:rPr>
                  <m:t>i</m:t>
                </m:r>
              </m:sub>
            </m:sSub>
          </m:sub>
        </m:sSub>
        <m:r>
          <w:rPr>
            <w:rFonts w:ascii="Cambria Math" w:hAnsi="Cambria Math"/>
            <w:lang w:val="en-MY"/>
          </w:rPr>
          <m:t xml:space="preserve">       i=1,2,3…n</m:t>
        </m:r>
      </m:oMath>
      <w:r w:rsidRPr="009916C4">
        <w:rPr>
          <w:lang w:val="en-MY"/>
        </w:rPr>
        <w:tab/>
        <w:t>(2)</w:t>
      </w:r>
    </w:p>
    <w:p w14:paraId="3B1E1893" w14:textId="77777777" w:rsidR="00522945" w:rsidRPr="009916C4" w:rsidRDefault="00522945" w:rsidP="002F0A3A">
      <w:pPr>
        <w:tabs>
          <w:tab w:val="center" w:pos="4536"/>
          <w:tab w:val="decimal" w:pos="8647"/>
        </w:tabs>
        <w:rPr>
          <w:lang w:val="en-MY"/>
        </w:rPr>
      </w:pPr>
    </w:p>
    <w:p w14:paraId="0538EFBE" w14:textId="150147CE" w:rsidR="006425FD" w:rsidRDefault="006425FD" w:rsidP="006425FD">
      <w:pPr>
        <w:tabs>
          <w:tab w:val="center" w:pos="4536"/>
          <w:tab w:val="decimal" w:pos="8647"/>
        </w:tabs>
        <w:jc w:val="both"/>
        <w:rPr>
          <w:lang w:val="en-MY"/>
        </w:rPr>
      </w:pPr>
      <w:r w:rsidRPr="009916C4">
        <w:rPr>
          <w:lang w:val="en-MY"/>
        </w:rPr>
        <w:t xml:space="preserve">where </w:t>
      </w:r>
      <w:r w:rsidRPr="009916C4">
        <w:rPr>
          <w:i/>
          <w:iCs/>
          <w:lang w:val="en-MY"/>
        </w:rPr>
        <w:t>n</w:t>
      </w:r>
      <w:r>
        <w:rPr>
          <w:i/>
          <w:iCs/>
          <w:lang w:val="en-MY"/>
        </w:rPr>
        <w:t>,</w:t>
      </w:r>
      <w:r w:rsidRPr="009916C4">
        <w:rPr>
          <w:lang w:val="en-MY"/>
        </w:rPr>
        <w:t xml:space="preserve"> is the number of lines. </w:t>
      </w:r>
      <w:r>
        <w:rPr>
          <w:lang w:val="en-MY"/>
        </w:rPr>
        <w:t>On the other hand, the v</w:t>
      </w:r>
      <w:r w:rsidRPr="009916C4">
        <w:rPr>
          <w:lang w:val="en-MY"/>
        </w:rPr>
        <w:t>oltage deviation (</w:t>
      </w:r>
      <w:proofErr w:type="spellStart"/>
      <w:r w:rsidRPr="009916C4">
        <w:rPr>
          <w:lang w:val="en-MY"/>
        </w:rPr>
        <w:t>V</w:t>
      </w:r>
      <w:r w:rsidRPr="009916C4">
        <w:rPr>
          <w:vertAlign w:val="subscript"/>
          <w:lang w:val="en-MY"/>
        </w:rPr>
        <w:t>Dev</w:t>
      </w:r>
      <w:proofErr w:type="spellEnd"/>
      <w:r w:rsidRPr="009916C4">
        <w:rPr>
          <w:lang w:val="en-MY"/>
        </w:rPr>
        <w:t xml:space="preserve">) is the difference in measured voltage from the nominal value for each bus </w:t>
      </w:r>
      <w:r w:rsidRPr="009916C4">
        <w:rPr>
          <w:lang w:val="en-MY"/>
        </w:rPr>
        <w:fldChar w:fldCharType="begin" w:fldLock="1"/>
      </w:r>
      <w:r w:rsidR="00661260">
        <w:rPr>
          <w:lang w:val="en-MY"/>
        </w:rPr>
        <w:instrText>ADDIN CSL_CITATION {"citationItems":[{"id":"ITEM-1","itemData":{"DOI":"10.1049/iet-gtd.2019.0264","ISSN":"1751-8695","abstract":"Deregulation in the electrical industry has led utility companies to ensure high quality of power supply at the customer side. It is of utmost importance for utility companies to operate at maximum efficiency and minimise voltage deviation and power losses. Distributed network reconfiguration (DNR) and integration of distributed generation (DG) are commonly employed to mitigate power loss and voltage deviation. DNR is a complex combinatorial problem which requires radiality verification. Implicit radiality verification increases computational overhead and may lead to local optima. Whereas, improper selection of DG size poses direct consequences on the distribution network mainly on increased voltage deviation and power losses. Therefore, simultaneous optimal integration of DNR and DG is considered in this study to improve the overall performance of the distribution network. Explicit radiality verification is proposed based on Hamming dataset approach to significantly reduce the search space and the computational time, as well as to improve the quality of the solution. Subsequently, firefly algorithm is applied to attain near-optimal solution for NR and DG size. Four cases are considered to validate the effectiveness of the proposed technique including investigation on small, medium, and large-scale distribution network. The results show that the proposed technique is able to consistently attain near optimal-solutions.","author":[{"dropping-particle":"","family":"Muhammad","given":"Munir Azam","non-dropping-particle":"","parse-names":false,"suffix":""},{"dropping-particle":"","family":"Mokhlis","given":"HAZLIE","non-dropping-particle":"","parse-names":false,"suffix":""},{"dropping-particle":"","family":"Amin","given":"Adil","non-dropping-particle":"","parse-names":false,"suffix":""},{"dropping-particle":"","family":"Naidu","given":"Kanendra","non-dropping-particle":"","parse-names":false,"suffix":""},{"dropping-particle":"","family":"Franco","given":"John Fredy","non-dropping-particle":"","parse-names":false,"suffix":""},{"dropping-particle":"","family":"Wang","given":"Li","non-dropping-particle":"","parse-names":false,"suffix":""},{"dropping-particle":"","family":"Othman","given":"Mohamadariff","non-dropping-particle":"","parse-names":false,"suffix":""}],"container-title":"IET Generation, Transmission &amp; Distribution","id":"ITEM-1","issue":"22","issued":{"date-parts":[["2019","11","29"]]},"page":"5071-5082","title":"Enhancement of simultaneous network reconfiguration and DG sizing via Hamming dataset approach and firefly algorithm","type":"article-journal","volume":"13"},"uris":["http://www.mendeley.com/documents/?uuid=e68ce1f2-af2a-47ea-bbc4-7af5110e9df1"]}],"mendeley":{"formattedCitation":"[20]","plainTextFormattedCitation":"[20]","previouslyFormattedCitation":"[30]"},"properties":{"noteIndex":0},"schema":"https://github.com/citation-style-language/schema/raw/master/csl-citation.json"}</w:instrText>
      </w:r>
      <w:r w:rsidRPr="009916C4">
        <w:rPr>
          <w:lang w:val="en-MY"/>
        </w:rPr>
        <w:fldChar w:fldCharType="separate"/>
      </w:r>
      <w:r w:rsidR="00661260" w:rsidRPr="00661260">
        <w:rPr>
          <w:noProof/>
          <w:lang w:val="en-MY"/>
        </w:rPr>
        <w:t>[20]</w:t>
      </w:r>
      <w:r w:rsidRPr="009916C4">
        <w:rPr>
          <w:lang w:val="en-MY"/>
        </w:rPr>
        <w:fldChar w:fldCharType="end"/>
      </w:r>
      <w:r>
        <w:rPr>
          <w:lang w:val="en-MY"/>
        </w:rPr>
        <w:t xml:space="preserve"> where s</w:t>
      </w:r>
      <w:r w:rsidRPr="009916C4">
        <w:rPr>
          <w:lang w:val="en-MY"/>
        </w:rPr>
        <w:t xml:space="preserve">maller </w:t>
      </w:r>
      <w:proofErr w:type="spellStart"/>
      <w:r w:rsidRPr="009916C4">
        <w:rPr>
          <w:lang w:val="en-MY"/>
        </w:rPr>
        <w:t>V</w:t>
      </w:r>
      <w:r w:rsidRPr="009916C4">
        <w:rPr>
          <w:vertAlign w:val="subscript"/>
          <w:lang w:val="en-MY"/>
        </w:rPr>
        <w:t>Dev</w:t>
      </w:r>
      <w:proofErr w:type="spellEnd"/>
      <w:r w:rsidRPr="009916C4">
        <w:rPr>
          <w:lang w:val="en-MY"/>
        </w:rPr>
        <w:t xml:space="preserve"> indicates better network conditions.</w:t>
      </w:r>
      <w:r w:rsidRPr="009916C4">
        <w:rPr>
          <w:rtl/>
          <w:lang w:val="en-MY"/>
        </w:rPr>
        <w:t xml:space="preserve"> </w:t>
      </w:r>
      <w:r w:rsidRPr="009916C4">
        <w:rPr>
          <w:lang w:val="en-MY"/>
        </w:rPr>
        <w:t>The voltage deviation is defined by:</w:t>
      </w:r>
    </w:p>
    <w:p w14:paraId="23462D57" w14:textId="77777777" w:rsidR="00CD1113" w:rsidRPr="009916C4" w:rsidRDefault="00CD1113" w:rsidP="0014684A">
      <w:pPr>
        <w:tabs>
          <w:tab w:val="center" w:pos="4536"/>
          <w:tab w:val="decimal" w:pos="8647"/>
        </w:tabs>
        <w:jc w:val="both"/>
        <w:rPr>
          <w:b/>
          <w:bCs/>
          <w:lang w:val="en-MY"/>
        </w:rPr>
      </w:pPr>
    </w:p>
    <w:p w14:paraId="375A52E4" w14:textId="3E47A605" w:rsidR="002F0A3A" w:rsidRDefault="002F0A3A" w:rsidP="002F0A3A">
      <w:pPr>
        <w:tabs>
          <w:tab w:val="center" w:pos="4536"/>
          <w:tab w:val="decimal" w:pos="8647"/>
        </w:tabs>
        <w:rPr>
          <w:lang w:val="en-MY"/>
        </w:rPr>
      </w:pPr>
      <w:r w:rsidRPr="009916C4">
        <w:rPr>
          <w:b/>
          <w:bCs/>
          <w:lang w:val="en-MY"/>
        </w:rPr>
        <w:tab/>
      </w:r>
      <m:oMath>
        <m:sSub>
          <m:sSubPr>
            <m:ctrlPr>
              <w:rPr>
                <w:rFonts w:ascii="Cambria Math" w:eastAsia="Calibri" w:hAnsi="Cambria Math" w:cstheme="majorBidi"/>
                <w:i/>
                <w:lang w:val="en-MY"/>
              </w:rPr>
            </m:ctrlPr>
          </m:sSubPr>
          <m:e>
            <m:r>
              <w:rPr>
                <w:rFonts w:ascii="Cambria Math" w:eastAsia="Calibri" w:hAnsi="Cambria Math" w:cstheme="majorBidi"/>
                <w:lang w:val="en-MY"/>
              </w:rPr>
              <m:t>V</m:t>
            </m:r>
          </m:e>
          <m:sub>
            <m:r>
              <w:rPr>
                <w:rFonts w:ascii="Cambria Math" w:eastAsia="Calibri" w:hAnsi="Cambria Math" w:cstheme="majorBidi"/>
                <w:lang w:val="en-MY"/>
              </w:rPr>
              <m:t>Dev</m:t>
            </m:r>
          </m:sub>
        </m:sSub>
        <m:r>
          <w:rPr>
            <w:rFonts w:ascii="Cambria Math" w:eastAsia="Calibri" w:hAnsi="Cambria Math" w:cstheme="majorBidi"/>
            <w:lang w:val="en-MY"/>
          </w:rPr>
          <m:t>=</m:t>
        </m:r>
        <m:sSub>
          <m:sSubPr>
            <m:ctrlPr>
              <w:rPr>
                <w:rFonts w:ascii="Cambria Math" w:eastAsia="Calibri" w:hAnsi="Cambria Math" w:cstheme="majorBidi"/>
                <w:i/>
                <w:lang w:val="en-MY"/>
              </w:rPr>
            </m:ctrlPr>
          </m:sSubPr>
          <m:e>
            <m:r>
              <w:rPr>
                <w:rFonts w:ascii="Cambria Math" w:eastAsia="Calibri" w:hAnsi="Cambria Math" w:cstheme="majorBidi"/>
                <w:lang w:val="en-MY"/>
              </w:rPr>
              <m:t>V</m:t>
            </m:r>
          </m:e>
          <m:sub>
            <m:r>
              <w:rPr>
                <w:rFonts w:ascii="Cambria Math" w:eastAsia="Calibri" w:hAnsi="Cambria Math" w:cstheme="majorBidi"/>
                <w:lang w:val="en-MY"/>
              </w:rPr>
              <m:t>iref</m:t>
            </m:r>
          </m:sub>
        </m:sSub>
        <m:r>
          <w:rPr>
            <w:rFonts w:ascii="Cambria Math" w:eastAsia="Calibri" w:hAnsi="Cambria Math" w:cstheme="majorBidi"/>
            <w:lang w:val="en-MY"/>
          </w:rPr>
          <m:t>-</m:t>
        </m:r>
        <m:sSub>
          <m:sSubPr>
            <m:ctrlPr>
              <w:rPr>
                <w:rFonts w:ascii="Cambria Math" w:eastAsia="Calibri" w:hAnsi="Cambria Math" w:cstheme="majorBidi"/>
                <w:i/>
                <w:lang w:val="en-MY"/>
              </w:rPr>
            </m:ctrlPr>
          </m:sSubPr>
          <m:e>
            <m:r>
              <w:rPr>
                <w:rFonts w:ascii="Cambria Math" w:eastAsia="Calibri" w:hAnsi="Cambria Math" w:cstheme="majorBidi"/>
                <w:lang w:val="en-MY"/>
              </w:rPr>
              <m:t>V</m:t>
            </m:r>
          </m:e>
          <m:sub>
            <m:r>
              <w:rPr>
                <w:rFonts w:ascii="Cambria Math" w:eastAsia="Calibri" w:hAnsi="Cambria Math" w:cstheme="majorBidi"/>
                <w:lang w:val="en-MY"/>
              </w:rPr>
              <m:t xml:space="preserve">i </m:t>
            </m:r>
          </m:sub>
        </m:sSub>
      </m:oMath>
      <w:r w:rsidRPr="009916C4">
        <w:rPr>
          <w:lang w:val="en-MY"/>
        </w:rPr>
        <w:tab/>
        <w:t>(3)</w:t>
      </w:r>
    </w:p>
    <w:p w14:paraId="5DB8DE5D" w14:textId="77777777" w:rsidR="00CD1113" w:rsidRPr="009916C4" w:rsidRDefault="00CD1113" w:rsidP="002F0A3A">
      <w:pPr>
        <w:tabs>
          <w:tab w:val="center" w:pos="4536"/>
          <w:tab w:val="decimal" w:pos="8647"/>
        </w:tabs>
        <w:rPr>
          <w:lang w:val="en-MY"/>
        </w:rPr>
      </w:pPr>
    </w:p>
    <w:p w14:paraId="13617557" w14:textId="450E7A96" w:rsidR="002F0A3A" w:rsidRDefault="002F0A3A" w:rsidP="0014684A">
      <w:pPr>
        <w:tabs>
          <w:tab w:val="center" w:pos="4536"/>
          <w:tab w:val="decimal" w:pos="8647"/>
        </w:tabs>
        <w:jc w:val="both"/>
        <w:rPr>
          <w:lang w:val="en-MY"/>
        </w:rPr>
      </w:pPr>
      <w:proofErr w:type="spellStart"/>
      <w:r w:rsidRPr="009916C4">
        <w:rPr>
          <w:lang w:val="en-MY"/>
        </w:rPr>
        <w:t>V</w:t>
      </w:r>
      <w:r w:rsidRPr="009916C4">
        <w:rPr>
          <w:i/>
          <w:vertAlign w:val="subscript"/>
          <w:lang w:val="en-MY"/>
        </w:rPr>
        <w:t>iref</w:t>
      </w:r>
      <w:proofErr w:type="spellEnd"/>
      <w:r w:rsidRPr="009916C4">
        <w:rPr>
          <w:lang w:val="en-MY"/>
        </w:rPr>
        <w:t xml:space="preserve"> is a reference voltage (</w:t>
      </w:r>
      <w:proofErr w:type="spellStart"/>
      <w:r w:rsidRPr="009916C4">
        <w:rPr>
          <w:lang w:val="en-MY"/>
        </w:rPr>
        <w:t>V</w:t>
      </w:r>
      <w:r w:rsidRPr="009916C4">
        <w:rPr>
          <w:i/>
          <w:vertAlign w:val="subscript"/>
          <w:lang w:val="en-MY"/>
        </w:rPr>
        <w:t>iref</w:t>
      </w:r>
      <w:proofErr w:type="spellEnd"/>
      <w:r w:rsidRPr="009916C4">
        <w:rPr>
          <w:iCs/>
          <w:lang w:val="en-MY"/>
        </w:rPr>
        <w:t>=1.0)</w:t>
      </w:r>
      <w:r w:rsidRPr="009916C4">
        <w:rPr>
          <w:lang w:val="en-MY"/>
        </w:rPr>
        <w:t xml:space="preserve"> at the bus</w:t>
      </w:r>
      <w:r w:rsidR="004C50EB">
        <w:rPr>
          <w:lang w:val="en-MY"/>
        </w:rPr>
        <w:t>,</w:t>
      </w:r>
      <w:r w:rsidRPr="009916C4">
        <w:rPr>
          <w:lang w:val="en-MY"/>
        </w:rPr>
        <w:t xml:space="preserve"> and V</w:t>
      </w:r>
      <w:r w:rsidRPr="009916C4">
        <w:rPr>
          <w:i/>
          <w:vertAlign w:val="subscript"/>
          <w:lang w:val="en-MY"/>
        </w:rPr>
        <w:t xml:space="preserve">i </w:t>
      </w:r>
      <w:r w:rsidRPr="009916C4">
        <w:rPr>
          <w:lang w:val="en-MY"/>
        </w:rPr>
        <w:t>is the actual voltage at the bus. The stability index (</w:t>
      </w:r>
      <w:r w:rsidRPr="009916C4">
        <w:rPr>
          <w:i/>
          <w:iCs/>
          <w:lang w:val="en-MY"/>
        </w:rPr>
        <w:t>SI</w:t>
      </w:r>
      <w:r w:rsidRPr="009916C4">
        <w:rPr>
          <w:lang w:val="en-MY"/>
        </w:rPr>
        <w:t xml:space="preserve">) </w:t>
      </w:r>
      <w:r w:rsidRPr="009916C4">
        <w:rPr>
          <w:lang w:val="en-MY"/>
        </w:rPr>
        <w:fldChar w:fldCharType="begin" w:fldLock="1"/>
      </w:r>
      <w:r w:rsidR="00771F04">
        <w:rPr>
          <w:lang w:val="en-MY"/>
        </w:rPr>
        <w:instrText>ADDIN CSL_CITATION {"citationItems":[{"id":"ITEM-1","itemData":{"author":[{"dropping-particle":"","family":"Norazliani","given":"M S","non-dropping-particle":"","parse-names":false,"suffix":""}],"id":"ITEM-1","issued":{"date-parts":[["2018"]]},"title":"Load shedding scheme based on frequency and ranked stability index considering optimal selectivity of load in islanded distribution system/Norazliani Md Sapari","type":"article-journal"},"uris":["http://www.mendeley.com/documents/?uuid=2a12fe0b-c5aa-464d-8080-7394864d9a30"]}],"mendeley":{"formattedCitation":"[30]","plainTextFormattedCitation":"[30]","previouslyFormattedCitation":"[30]"},"properties":{"noteIndex":0},"schema":"https://github.com/citation-style-language/schema/raw/master/csl-citation.json"}</w:instrText>
      </w:r>
      <w:r w:rsidRPr="009916C4">
        <w:rPr>
          <w:lang w:val="en-MY"/>
        </w:rPr>
        <w:fldChar w:fldCharType="separate"/>
      </w:r>
      <w:r w:rsidR="00771F04" w:rsidRPr="00771F04">
        <w:rPr>
          <w:noProof/>
          <w:lang w:val="en-MY"/>
        </w:rPr>
        <w:t>[30]</w:t>
      </w:r>
      <w:r w:rsidRPr="009916C4">
        <w:rPr>
          <w:lang w:val="en-MY"/>
        </w:rPr>
        <w:fldChar w:fldCharType="end"/>
      </w:r>
      <w:r w:rsidR="00CD1113">
        <w:rPr>
          <w:lang w:val="en-MY"/>
        </w:rPr>
        <w:t xml:space="preserve">, </w:t>
      </w:r>
      <w:r w:rsidR="00522945" w:rsidRPr="009916C4">
        <w:rPr>
          <w:lang w:val="en-MY"/>
        </w:rPr>
        <w:fldChar w:fldCharType="begin" w:fldLock="1"/>
      </w:r>
      <w:r w:rsidR="00771F04">
        <w:rPr>
          <w:lang w:val="en-MY"/>
        </w:rPr>
        <w:instrText>ADDIN CSL_CITATION {"citationItems":[{"id":"ITEM-1","itemData":{"DOI":"10.11591/ijpeds.v11.i2.pp977-987","ISSN":"20888694","abstract":"Day by day, the integration of decentralized generation in medium voltage networks becomes more important during the last years and even in the near future. This increase causes, at the same time, several negative effects and rarely positive impacts on the stability of the network. Therefore, this work aims at analyzing the impact of ambient temperature on radial distribution network parameters’ e.g.: voltage drop and stability voltage level (index). Based on MATLAB program, different analyses of distributed generation (DG) insertion influence’s on voltage drop in the radial distribution feeder, as well as the influence of climatic conditions such as ambient temperature on network parameters. The Integration of Photovoltaic DGs in MV networks can play an important role in reducing the global warming effect (in voltage drop, and voltage stability index) especially in radial distribution feeder. Furthermore, it protects network’s parameters if its location and power are well selected.","author":[{"dropping-particle":"","family":"Abdelkader","given":"Bouafia","non-dropping-particle":"","parse-names":false,"suffix":""},{"dropping-particle":"","family":"Djamel","given":"Labed","non-dropping-particle":"","parse-names":false,"suffix":""}],"container-title":"International Journal of Power Electronics and Drive Systems","id":"ITEM-1","issue":"2","issued":{"date-parts":[["2020"]]},"page":"977-987","title":"Contribution of DGS in the stability and voltage drop reduction for future MV network in desert regions","type":"article-journal","volume":"11"},"uris":["http://www.mendeley.com/documents/?uuid=13a02333-6bf0-4c3f-9312-06550ca157a2"]}],"mendeley":{"formattedCitation":"[31]","plainTextFormattedCitation":"[31]","previouslyFormattedCitation":"[31]"},"properties":{"noteIndex":0},"schema":"https://github.com/citation-style-language/schema/raw/master/csl-citation.json"}</w:instrText>
      </w:r>
      <w:r w:rsidR="00522945" w:rsidRPr="009916C4">
        <w:rPr>
          <w:lang w:val="en-MY"/>
        </w:rPr>
        <w:fldChar w:fldCharType="separate"/>
      </w:r>
      <w:r w:rsidR="00771F04" w:rsidRPr="00771F04">
        <w:rPr>
          <w:noProof/>
          <w:lang w:val="en-MY"/>
        </w:rPr>
        <w:t>[31]</w:t>
      </w:r>
      <w:r w:rsidR="00522945" w:rsidRPr="009916C4">
        <w:rPr>
          <w:lang w:val="en-MY"/>
        </w:rPr>
        <w:fldChar w:fldCharType="end"/>
      </w:r>
      <w:r w:rsidRPr="009916C4">
        <w:rPr>
          <w:lang w:val="en-MY"/>
        </w:rPr>
        <w:t xml:space="preserve"> is defined by:</w:t>
      </w:r>
    </w:p>
    <w:p w14:paraId="5781A0C9" w14:textId="77777777" w:rsidR="00B12699" w:rsidRPr="009916C4" w:rsidRDefault="00B12699" w:rsidP="0014684A">
      <w:pPr>
        <w:tabs>
          <w:tab w:val="center" w:pos="4536"/>
          <w:tab w:val="decimal" w:pos="8647"/>
        </w:tabs>
        <w:jc w:val="both"/>
        <w:rPr>
          <w:lang w:val="en-MY"/>
        </w:rPr>
      </w:pPr>
    </w:p>
    <w:p w14:paraId="10E2CCEB" w14:textId="0ECC264B" w:rsidR="002F0A3A" w:rsidRPr="009916C4" w:rsidRDefault="002F0A3A" w:rsidP="002F0A3A">
      <w:pPr>
        <w:tabs>
          <w:tab w:val="center" w:pos="4536"/>
          <w:tab w:val="decimal" w:pos="8647"/>
        </w:tabs>
        <w:rPr>
          <w:lang w:val="en-MY"/>
        </w:rPr>
      </w:pPr>
      <w:r w:rsidRPr="009916C4">
        <w:rPr>
          <w:b/>
          <w:bCs/>
          <w:lang w:val="en-MY"/>
        </w:rPr>
        <w:tab/>
      </w:r>
      <m:oMath>
        <m:r>
          <w:rPr>
            <w:rFonts w:ascii="Cambria Math" w:eastAsia="Calibri" w:hAnsi="Cambria Math" w:cstheme="majorBidi"/>
            <w:lang w:val="en-MY"/>
          </w:rPr>
          <m:t>S</m:t>
        </m:r>
        <m:sSub>
          <m:sSubPr>
            <m:ctrlPr>
              <w:rPr>
                <w:rFonts w:ascii="Cambria Math" w:eastAsia="Calibri" w:hAnsi="Cambria Math" w:cstheme="majorBidi"/>
                <w:lang w:val="en-MY"/>
              </w:rPr>
            </m:ctrlPr>
          </m:sSubPr>
          <m:e>
            <m:r>
              <w:rPr>
                <w:rFonts w:ascii="Cambria Math" w:eastAsia="Calibri" w:hAnsi="Cambria Math" w:cstheme="majorBidi"/>
                <w:lang w:val="en-MY"/>
              </w:rPr>
              <m:t>I</m:t>
            </m:r>
          </m:e>
          <m:sub>
            <m:r>
              <w:rPr>
                <w:rFonts w:ascii="Cambria Math" w:eastAsia="Calibri" w:hAnsi="Cambria Math" w:cstheme="majorBidi"/>
                <w:lang w:val="en-MY"/>
              </w:rPr>
              <m:t>r</m:t>
            </m:r>
          </m:sub>
        </m:sSub>
        <m:r>
          <w:rPr>
            <w:rFonts w:ascii="Cambria Math" w:eastAsia="Calibri" w:hAnsi="Cambria Math" w:cstheme="majorBidi"/>
            <w:lang w:val="en-MY"/>
          </w:rPr>
          <m:t>=2</m:t>
        </m:r>
        <m:sSubSup>
          <m:sSubSupPr>
            <m:ctrlPr>
              <w:rPr>
                <w:rFonts w:ascii="Cambria Math" w:eastAsia="Calibri" w:hAnsi="Cambria Math" w:cstheme="majorBidi"/>
                <w:lang w:val="en-MY"/>
              </w:rPr>
            </m:ctrlPr>
          </m:sSubSupPr>
          <m:e>
            <m:r>
              <w:rPr>
                <w:rFonts w:ascii="Cambria Math" w:eastAsia="Calibri" w:hAnsi="Cambria Math" w:cstheme="majorBidi"/>
                <w:lang w:val="en-MY"/>
              </w:rPr>
              <m:t>V</m:t>
            </m:r>
          </m:e>
          <m:sub>
            <m:r>
              <w:rPr>
                <w:rFonts w:ascii="Cambria Math" w:eastAsia="Calibri" w:hAnsi="Cambria Math" w:cstheme="majorBidi"/>
                <w:lang w:val="en-MY"/>
              </w:rPr>
              <m:t>s</m:t>
            </m:r>
          </m:sub>
          <m:sup>
            <m:r>
              <w:rPr>
                <w:rFonts w:ascii="Cambria Math" w:eastAsia="Calibri" w:hAnsi="Cambria Math" w:cstheme="majorBidi"/>
                <w:lang w:val="en-MY"/>
              </w:rPr>
              <m:t>2</m:t>
            </m:r>
          </m:sup>
        </m:sSubSup>
        <m:sSubSup>
          <m:sSubSupPr>
            <m:ctrlPr>
              <w:rPr>
                <w:rFonts w:ascii="Cambria Math" w:eastAsia="Calibri" w:hAnsi="Cambria Math" w:cstheme="majorBidi"/>
                <w:lang w:val="en-MY"/>
              </w:rPr>
            </m:ctrlPr>
          </m:sSubSupPr>
          <m:e>
            <m:r>
              <w:rPr>
                <w:rFonts w:ascii="Cambria Math" w:eastAsia="Calibri" w:hAnsi="Cambria Math" w:cstheme="majorBidi"/>
                <w:lang w:val="en-MY"/>
              </w:rPr>
              <m:t>V</m:t>
            </m:r>
          </m:e>
          <m:sub>
            <m:r>
              <w:rPr>
                <w:rFonts w:ascii="Cambria Math" w:eastAsia="Calibri" w:hAnsi="Cambria Math" w:cstheme="majorBidi"/>
                <w:lang w:val="en-MY"/>
              </w:rPr>
              <m:t>r</m:t>
            </m:r>
          </m:sub>
          <m:sup>
            <m:r>
              <w:rPr>
                <w:rFonts w:ascii="Cambria Math" w:eastAsia="Calibri" w:hAnsi="Cambria Math" w:cstheme="majorBidi"/>
                <w:lang w:val="en-MY"/>
              </w:rPr>
              <m:t>2</m:t>
            </m:r>
          </m:sup>
        </m:sSubSup>
        <m:r>
          <w:rPr>
            <w:rFonts w:ascii="Cambria Math" w:eastAsia="Calibri" w:hAnsi="Cambria Math" w:cstheme="majorBidi"/>
            <w:lang w:val="en-MY"/>
          </w:rPr>
          <m:t>-</m:t>
        </m:r>
        <m:sSubSup>
          <m:sSubSupPr>
            <m:ctrlPr>
              <w:rPr>
                <w:rFonts w:ascii="Cambria Math" w:eastAsia="Calibri" w:hAnsi="Cambria Math" w:cstheme="majorBidi"/>
                <w:lang w:val="en-MY"/>
              </w:rPr>
            </m:ctrlPr>
          </m:sSubSupPr>
          <m:e>
            <m:r>
              <w:rPr>
                <w:rFonts w:ascii="Cambria Math" w:eastAsia="Calibri" w:hAnsi="Cambria Math" w:cstheme="majorBidi"/>
                <w:lang w:val="en-MY"/>
              </w:rPr>
              <m:t>V</m:t>
            </m:r>
          </m:e>
          <m:sub>
            <m:r>
              <w:rPr>
                <w:rFonts w:ascii="Cambria Math" w:eastAsia="Calibri" w:hAnsi="Cambria Math" w:cstheme="majorBidi"/>
                <w:lang w:val="en-MY"/>
              </w:rPr>
              <m:t>r</m:t>
            </m:r>
          </m:sub>
          <m:sup>
            <m:r>
              <w:rPr>
                <w:rFonts w:ascii="Cambria Math" w:eastAsia="Calibri" w:hAnsi="Cambria Math" w:cstheme="majorBidi"/>
                <w:lang w:val="en-MY"/>
              </w:rPr>
              <m:t>4</m:t>
            </m:r>
          </m:sup>
        </m:sSubSup>
        <m:r>
          <w:rPr>
            <w:rFonts w:ascii="Cambria Math" w:eastAsia="Calibri" w:hAnsi="Cambria Math" w:cstheme="majorBidi"/>
            <w:lang w:val="en-MY"/>
          </w:rPr>
          <m:t>-2</m:t>
        </m:r>
        <m:sSubSup>
          <m:sSubSupPr>
            <m:ctrlPr>
              <w:rPr>
                <w:rFonts w:ascii="Cambria Math" w:eastAsia="Calibri" w:hAnsi="Cambria Math" w:cstheme="majorBidi"/>
                <w:lang w:val="en-MY"/>
              </w:rPr>
            </m:ctrlPr>
          </m:sSubSupPr>
          <m:e>
            <m:r>
              <w:rPr>
                <w:rFonts w:ascii="Cambria Math" w:eastAsia="Calibri" w:hAnsi="Cambria Math" w:cstheme="majorBidi"/>
                <w:lang w:val="en-MY"/>
              </w:rPr>
              <m:t>V</m:t>
            </m:r>
          </m:e>
          <m:sub>
            <m:r>
              <w:rPr>
                <w:rFonts w:ascii="Cambria Math" w:eastAsia="Calibri" w:hAnsi="Cambria Math" w:cstheme="majorBidi"/>
                <w:lang w:val="en-MY"/>
              </w:rPr>
              <m:t>r</m:t>
            </m:r>
          </m:sub>
          <m:sup>
            <m:r>
              <w:rPr>
                <w:rFonts w:ascii="Cambria Math" w:eastAsia="Calibri" w:hAnsi="Cambria Math" w:cstheme="majorBidi"/>
                <w:lang w:val="en-MY"/>
              </w:rPr>
              <m:t>2</m:t>
            </m:r>
          </m:sup>
        </m:sSubSup>
        <m:r>
          <w:rPr>
            <w:rFonts w:ascii="Cambria Math" w:eastAsia="Calibri" w:hAnsi="Cambria Math" w:cstheme="majorBidi"/>
            <w:lang w:val="en-MY"/>
          </w:rPr>
          <m:t>(PR+QX)-|Z</m:t>
        </m:r>
        <m:sSup>
          <m:sSupPr>
            <m:ctrlPr>
              <w:rPr>
                <w:rFonts w:ascii="Cambria Math" w:eastAsia="Calibri" w:hAnsi="Cambria Math" w:cstheme="majorBidi"/>
                <w:lang w:val="en-MY"/>
              </w:rPr>
            </m:ctrlPr>
          </m:sSupPr>
          <m:e>
            <m:r>
              <w:rPr>
                <w:rFonts w:ascii="Cambria Math" w:eastAsia="Calibri" w:hAnsi="Cambria Math" w:cstheme="majorBidi"/>
                <w:lang w:val="en-MY"/>
              </w:rPr>
              <m:t>|</m:t>
            </m:r>
          </m:e>
          <m:sup>
            <m:r>
              <w:rPr>
                <w:rFonts w:ascii="Cambria Math" w:eastAsia="Calibri" w:hAnsi="Cambria Math" w:cstheme="majorBidi"/>
                <w:lang w:val="en-MY"/>
              </w:rPr>
              <m:t>2</m:t>
            </m:r>
          </m:sup>
        </m:sSup>
        <m:d>
          <m:dPr>
            <m:ctrlPr>
              <w:rPr>
                <w:rFonts w:ascii="Cambria Math" w:eastAsia="Calibri" w:hAnsi="Cambria Math" w:cstheme="majorBidi"/>
                <w:lang w:val="en-MY"/>
              </w:rPr>
            </m:ctrlPr>
          </m:dPr>
          <m:e>
            <m:sSup>
              <m:sSupPr>
                <m:ctrlPr>
                  <w:rPr>
                    <w:rFonts w:ascii="Cambria Math" w:eastAsia="Calibri" w:hAnsi="Cambria Math" w:cstheme="majorBidi"/>
                    <w:lang w:val="en-MY"/>
                  </w:rPr>
                </m:ctrlPr>
              </m:sSupPr>
              <m:e>
                <m:r>
                  <w:rPr>
                    <w:rFonts w:ascii="Cambria Math" w:eastAsia="Calibri" w:hAnsi="Cambria Math" w:cstheme="majorBidi"/>
                    <w:lang w:val="en-MY"/>
                  </w:rPr>
                  <m:t>P</m:t>
                </m:r>
              </m:e>
              <m:sup>
                <m:r>
                  <w:rPr>
                    <w:rFonts w:ascii="Cambria Math" w:eastAsia="Calibri" w:hAnsi="Cambria Math" w:cstheme="majorBidi"/>
                    <w:lang w:val="en-MY"/>
                  </w:rPr>
                  <m:t>2</m:t>
                </m:r>
              </m:sup>
            </m:sSup>
            <m:r>
              <w:rPr>
                <w:rFonts w:ascii="Cambria Math" w:eastAsia="Calibri" w:hAnsi="Cambria Math" w:cstheme="majorBidi"/>
                <w:lang w:val="en-MY"/>
              </w:rPr>
              <m:t>+</m:t>
            </m:r>
            <m:sSup>
              <m:sSupPr>
                <m:ctrlPr>
                  <w:rPr>
                    <w:rFonts w:ascii="Cambria Math" w:eastAsia="Calibri" w:hAnsi="Cambria Math" w:cstheme="majorBidi"/>
                    <w:lang w:val="en-MY"/>
                  </w:rPr>
                </m:ctrlPr>
              </m:sSupPr>
              <m:e>
                <m:r>
                  <w:rPr>
                    <w:rFonts w:ascii="Cambria Math" w:eastAsia="Calibri" w:hAnsi="Cambria Math" w:cstheme="majorBidi"/>
                    <w:lang w:val="en-MY"/>
                  </w:rPr>
                  <m:t>Q</m:t>
                </m:r>
              </m:e>
              <m:sup>
                <m:r>
                  <w:rPr>
                    <w:rFonts w:ascii="Cambria Math" w:eastAsia="Calibri" w:hAnsi="Cambria Math" w:cstheme="majorBidi"/>
                    <w:lang w:val="en-MY"/>
                  </w:rPr>
                  <m:t>2</m:t>
                </m:r>
              </m:sup>
            </m:sSup>
          </m:e>
        </m:d>
      </m:oMath>
      <w:r w:rsidRPr="009916C4">
        <w:rPr>
          <w:lang w:val="en-MY"/>
        </w:rPr>
        <w:tab/>
      </w:r>
      <w:r w:rsidR="00522945" w:rsidRPr="009916C4">
        <w:rPr>
          <w:lang w:val="en-MY"/>
        </w:rPr>
        <w:t xml:space="preserve">  </w:t>
      </w:r>
      <w:r w:rsidRPr="009916C4">
        <w:rPr>
          <w:lang w:val="en-MY"/>
        </w:rPr>
        <w:t>(4)</w:t>
      </w:r>
    </w:p>
    <w:p w14:paraId="48E5CE02" w14:textId="77777777" w:rsidR="00522945" w:rsidRPr="009916C4" w:rsidRDefault="00522945" w:rsidP="002F0A3A">
      <w:pPr>
        <w:tabs>
          <w:tab w:val="center" w:pos="4536"/>
          <w:tab w:val="decimal" w:pos="8647"/>
        </w:tabs>
        <w:rPr>
          <w:lang w:val="en-MY"/>
        </w:rPr>
      </w:pPr>
    </w:p>
    <w:p w14:paraId="73CCA456" w14:textId="18F9F5A7" w:rsidR="004673F1" w:rsidRPr="009916C4" w:rsidRDefault="002F0A3A" w:rsidP="005860F2">
      <w:pPr>
        <w:tabs>
          <w:tab w:val="center" w:pos="4536"/>
          <w:tab w:val="decimal" w:pos="8647"/>
        </w:tabs>
        <w:jc w:val="both"/>
        <w:rPr>
          <w:lang w:val="en-MY"/>
        </w:rPr>
      </w:pPr>
      <w:r w:rsidRPr="009916C4">
        <w:rPr>
          <w:lang w:val="en-MY"/>
        </w:rPr>
        <w:t xml:space="preserve">The transmission and receiving end voltages are denoted by Vs and </w:t>
      </w:r>
      <w:proofErr w:type="spellStart"/>
      <w:r w:rsidRPr="009916C4">
        <w:rPr>
          <w:lang w:val="en-MY"/>
        </w:rPr>
        <w:t>Vr</w:t>
      </w:r>
      <w:proofErr w:type="spellEnd"/>
      <w:r w:rsidRPr="009916C4">
        <w:rPr>
          <w:lang w:val="en-MY"/>
        </w:rPr>
        <w:t>, respectively. Line impedance is Z, line resistance is R, and line reactance is X. The active power at the receiving end is denoted by P, whereas the reactive power is represented by Q.</w:t>
      </w:r>
      <w:r w:rsidR="00126DEF" w:rsidRPr="009916C4">
        <w:rPr>
          <w:lang w:val="en-MY"/>
        </w:rPr>
        <w:t xml:space="preserve"> </w:t>
      </w:r>
      <w:r w:rsidR="00522945" w:rsidRPr="009916C4">
        <w:rPr>
          <w:lang w:val="en-MY"/>
        </w:rPr>
        <w:t xml:space="preserve">The load flow constraints </w:t>
      </w:r>
      <w:r w:rsidR="00144D50">
        <w:rPr>
          <w:lang w:val="en-MY"/>
        </w:rPr>
        <w:t xml:space="preserve">are </w:t>
      </w:r>
      <w:r w:rsidR="00522945" w:rsidRPr="009916C4">
        <w:rPr>
          <w:lang w:val="en-MY"/>
        </w:rPr>
        <w:t xml:space="preserve">the real </w:t>
      </w:r>
      <w:r w:rsidR="00CD1113" w:rsidRPr="009916C4">
        <w:rPr>
          <w:lang w:val="en-MY"/>
        </w:rPr>
        <w:t xml:space="preserve">power </w:t>
      </w:r>
      <w:r w:rsidR="00522945" w:rsidRPr="009916C4">
        <w:rPr>
          <w:lang w:val="en-MY"/>
        </w:rPr>
        <w:t>and reactive power flow for equality constraint</w:t>
      </w:r>
      <w:r w:rsidR="0014684A" w:rsidRPr="009916C4">
        <w:rPr>
          <w:i/>
          <w:iCs/>
          <w:lang w:val="en-MY"/>
        </w:rPr>
        <w:t xml:space="preserve"> </w:t>
      </w:r>
      <w:r w:rsidR="0014684A" w:rsidRPr="009916C4">
        <w:rPr>
          <w:lang w:val="en-MY"/>
        </w:rPr>
        <w:fldChar w:fldCharType="begin" w:fldLock="1"/>
      </w:r>
      <w:r w:rsidR="00771F04">
        <w:rPr>
          <w:lang w:val="en-MY"/>
        </w:rPr>
        <w:instrText>ADDIN CSL_CITATION {"citationItems":[{"id":"ITEM-1","itemData":{"DOI":"10.14569/IJACSA.2021.0120446","ISSN":"21565570","abstract":"Distributed generation (DG) devices offered usefully for power losses minimization, grid reinforcement, bus voltages improvement and efficiency of a distribution system. Usually, the DG placement problem considers the predefined DG number and sizes that might result in many small DGs. However, a better solution could be reached with a minimum number of DGs, reducing installation and maintenance costs. Furthermore, the increment of load and vice versa may affect the voltage profile below or upper the tolerable limit and distribution feeders. Thus, this paper aims to analyze the impact of the variation of the load level with the DG connection in the power system by using the improved gravitational search algorithm (IGSA) as an optimization technique. The multi-objective function target reduces the total power loss, average total voltage harmonic distortion and voltage deviation in the distribution system. This study is considering six different load levels as in percentage of load. This proposed technique compares with the particle swarm optimization (PSO) and the gravitational search algorithm (GSA). This efficiency of the proposed technique tests on the 33-bus radial distribution system with six case studies.","author":[{"dropping-particle":"","family":"Kadir","given":"Aida Fazliana Abdul","non-dropping-particle":"","parse-names":false,"suffix":""},{"dropping-particle":"","family":"Fani","given":"Mohamad","non-dropping-particle":"","parse-names":false,"suffix":""},{"dropping-particle":"","family":"Ropidah","given":"Noor","non-dropping-particle":"","parse-names":false,"suffix":""},{"dropping-particle":"","family":"Nazri","given":"Mohd","non-dropping-particle":"","parse-names":false,"suffix":""},{"dropping-particle":"","family":"Erwani","given":"Elia","non-dropping-particle":"","parse-names":false,"suffix":""}],"container-title":"International Journal of Advanced Computer Science and Applications","id":"ITEM-1","issue":"4","issued":{"date-parts":[["2021"]]},"page":"366-372","title":"Analysis of Load Variation Consideration for Optimal Distributed Generation Placement","type":"article-journal","volume":"12"},"uris":["http://www.mendeley.com/documents/?uuid=9113d827-1fad-4d88-8dfe-3afdba225a49"]}],"mendeley":{"formattedCitation":"[6]","plainTextFormattedCitation":"[6]","previouslyFormattedCitation":"[6]"},"properties":{"noteIndex":0},"schema":"https://github.com/citation-style-language/schema/raw/master/csl-citation.json"}</w:instrText>
      </w:r>
      <w:r w:rsidR="0014684A" w:rsidRPr="009916C4">
        <w:rPr>
          <w:lang w:val="en-MY"/>
        </w:rPr>
        <w:fldChar w:fldCharType="separate"/>
      </w:r>
      <w:r w:rsidR="00790F02" w:rsidRPr="009916C4">
        <w:rPr>
          <w:noProof/>
          <w:lang w:val="en-MY"/>
        </w:rPr>
        <w:t>[6]</w:t>
      </w:r>
      <w:r w:rsidR="0014684A" w:rsidRPr="009916C4">
        <w:rPr>
          <w:lang w:val="en-MY"/>
        </w:rPr>
        <w:fldChar w:fldCharType="end"/>
      </w:r>
      <w:r w:rsidR="0014684A" w:rsidRPr="009916C4">
        <w:rPr>
          <w:lang w:val="en-MY"/>
        </w:rPr>
        <w:t xml:space="preserve">. </w:t>
      </w:r>
      <w:r w:rsidR="004C50EB">
        <w:rPr>
          <w:lang w:val="en-MY"/>
        </w:rPr>
        <w:t>O</w:t>
      </w:r>
      <w:r w:rsidR="00CD1113">
        <w:rPr>
          <w:lang w:val="en-MY"/>
        </w:rPr>
        <w:t>n the other hand, i</w:t>
      </w:r>
      <w:r w:rsidR="0014684A" w:rsidRPr="009916C4">
        <w:rPr>
          <w:lang w:val="en-MY"/>
        </w:rPr>
        <w:t xml:space="preserve">nequality constraints </w:t>
      </w:r>
      <w:r w:rsidR="00126DEF" w:rsidRPr="009916C4">
        <w:rPr>
          <w:lang w:val="en-MY"/>
        </w:rPr>
        <w:t>are given in (5), (6).</w:t>
      </w:r>
    </w:p>
    <w:p w14:paraId="48E5B2F2" w14:textId="77777777" w:rsidR="00522945" w:rsidRPr="009916C4" w:rsidRDefault="00522945" w:rsidP="005860F2">
      <w:pPr>
        <w:tabs>
          <w:tab w:val="center" w:pos="4536"/>
          <w:tab w:val="decimal" w:pos="8647"/>
        </w:tabs>
        <w:jc w:val="both"/>
        <w:rPr>
          <w:lang w:val="en-MY"/>
        </w:rPr>
      </w:pPr>
    </w:p>
    <w:p w14:paraId="2253AC31" w14:textId="6E1ACF41" w:rsidR="000658D9" w:rsidRPr="009916C4" w:rsidRDefault="000658D9" w:rsidP="000658D9">
      <w:pPr>
        <w:tabs>
          <w:tab w:val="center" w:pos="4536"/>
          <w:tab w:val="decimal" w:pos="8647"/>
        </w:tabs>
        <w:rPr>
          <w:lang w:val="en-MY"/>
        </w:rPr>
      </w:pPr>
      <w:r w:rsidRPr="009916C4">
        <w:rPr>
          <w:lang w:val="en-MY"/>
        </w:rPr>
        <w:tab/>
      </w:r>
      <w:r w:rsidRPr="009916C4">
        <w:rPr>
          <w:i/>
          <w:iCs/>
          <w:lang w:val="en-MY"/>
        </w:rPr>
        <w:t>Power Generation Limit</w:t>
      </w:r>
      <w:r w:rsidRPr="009916C4">
        <w:rPr>
          <w:lang w:val="en-MY"/>
        </w:rPr>
        <w:t xml:space="preserve"> </w:t>
      </w:r>
      <w:r w:rsidRPr="009916C4">
        <w:rPr>
          <w:lang w:val="en-MY"/>
        </w:rPr>
        <w:fldChar w:fldCharType="begin" w:fldLock="1"/>
      </w:r>
      <w:r w:rsidR="00771F04">
        <w:rPr>
          <w:lang w:val="en-MY"/>
        </w:rPr>
        <w:instrText>ADDIN CSL_CITATION {"citationItems":[{"id":"ITEM-1","itemData":{"DOI":"10.11591/ijeecs.v14.i1.pp421-427","ISSN":"25024760","abstract":"Distributed generation (DG) plays an important role in improving power quality as well as system realibility. As the incorporation of DG in the power distribution network creates several problems to the network operators, locating a suitable capacity and placement for DG will essentially help to improve the quality of power delivery to the end users. This paper presents the simulation of an application of firefly algorithm (FA) for optimally locating the most suitable placement and capacity of distributed generation (DG) in IEEE 33-bus radial distribution network. This strategy aims at minimizing losses together with improving the voltage profile in distribution network. The losses in real power and voltages at each bus are obtained using load flow analysis which was performed on an IEEE 33-bus radial distribution network using forward sweep method. The proposed method comprises of simulation of the test system with DG as well as in the absence of DG in the system. A comparison between the Firefly Algorithm (FA) with Genetic Algorithm (GA) is also demonstrated in this paper. The results obtained have proven that the Firefly Algorithm has a better capability at improving both the voltage profile and the power losses in the system.","author":[{"dropping-particle":"","family":"Kamarudin","given":"Muhamad Najib","non-dropping-particle":"Bin","parse-names":false,"suffix":""},{"dropping-particle":"","family":"Hashim","given":"Tengku Juhana Tengku","non-dropping-particle":"","parse-names":false,"suffix":""},{"dropping-particle":"","family":"Musa","given":"Abdulhamid","non-dropping-particle":"","parse-names":false,"suffix":""}],"container-title":"Indonesian Journal of Electrical Engineering and Computer Science","id":"ITEM-1","issue":"1","issued":{"date-parts":[["2019"]]},"page":"421-427","title":"Optimal sizing and location of distributed generation for loss minimization using firefly algorithm","type":"article-journal","volume":"14"},"uris":["http://www.mendeley.com/documents/?uuid=4518963b-ba3d-42cb-82f1-ee888b6314c3"]}],"mendeley":{"formattedCitation":"[32]","plainTextFormattedCitation":"[32]","previouslyFormattedCitation":"[32]"},"properties":{"noteIndex":0},"schema":"https://github.com/citation-style-language/schema/raw/master/csl-citation.json"}</w:instrText>
      </w:r>
      <w:r w:rsidRPr="009916C4">
        <w:rPr>
          <w:lang w:val="en-MY"/>
        </w:rPr>
        <w:fldChar w:fldCharType="separate"/>
      </w:r>
      <w:r w:rsidR="00771F04" w:rsidRPr="00771F04">
        <w:rPr>
          <w:noProof/>
          <w:lang w:val="en-MY"/>
        </w:rPr>
        <w:t>[32]</w:t>
      </w:r>
      <w:r w:rsidRPr="009916C4">
        <w:rPr>
          <w:lang w:val="en-MY"/>
        </w:rPr>
        <w:fldChar w:fldCharType="end"/>
      </w:r>
      <w:r w:rsidRPr="009916C4">
        <w:rPr>
          <w:lang w:val="en-MY"/>
        </w:rPr>
        <w:t xml:space="preserve">: </w:t>
      </w:r>
      <m:oMath>
        <m:sSub>
          <m:sSubPr>
            <m:ctrlPr>
              <w:rPr>
                <w:rFonts w:ascii="Cambria Math" w:hAnsi="Cambria Math" w:cstheme="majorBidi"/>
                <w:i/>
                <w:lang w:val="en-MY"/>
              </w:rPr>
            </m:ctrlPr>
          </m:sSubPr>
          <m:e>
            <m:r>
              <w:rPr>
                <w:rFonts w:ascii="Cambria Math" w:hAnsi="Cambria Math" w:cstheme="majorBidi"/>
                <w:lang w:val="en-MY"/>
              </w:rPr>
              <m:t>P</m:t>
            </m:r>
          </m:e>
          <m:sub>
            <m:sSub>
              <m:sSubPr>
                <m:ctrlPr>
                  <w:rPr>
                    <w:rFonts w:ascii="Cambria Math" w:hAnsi="Cambria Math" w:cstheme="majorBidi"/>
                    <w:i/>
                    <w:lang w:val="en-MY"/>
                  </w:rPr>
                </m:ctrlPr>
              </m:sSubPr>
              <m:e>
                <m:r>
                  <w:rPr>
                    <w:rFonts w:ascii="Cambria Math" w:hAnsi="Cambria Math" w:cstheme="majorBidi"/>
                    <w:lang w:val="en-MY"/>
                  </w:rPr>
                  <m:t>DG</m:t>
                </m:r>
              </m:e>
              <m:sub>
                <m:r>
                  <w:rPr>
                    <w:rFonts w:ascii="Cambria Math" w:hAnsi="Cambria Math" w:cstheme="majorBidi"/>
                    <w:lang w:val="en-MY"/>
                  </w:rPr>
                  <m:t>min</m:t>
                </m:r>
              </m:sub>
            </m:sSub>
            <m:r>
              <w:rPr>
                <w:rFonts w:ascii="Cambria Math" w:hAnsi="Cambria Math" w:cstheme="majorBidi"/>
                <w:lang w:val="en-MY"/>
              </w:rPr>
              <m:t xml:space="preserve"> </m:t>
            </m:r>
          </m:sub>
        </m:sSub>
        <m:r>
          <w:rPr>
            <w:rFonts w:ascii="Cambria Math" w:hAnsi="Cambria Math" w:cstheme="majorBidi"/>
            <w:lang w:val="en-MY"/>
          </w:rPr>
          <m:t xml:space="preserve">≤ </m:t>
        </m:r>
        <m:sSub>
          <m:sSubPr>
            <m:ctrlPr>
              <w:rPr>
                <w:rFonts w:ascii="Cambria Math" w:hAnsi="Cambria Math" w:cstheme="majorBidi"/>
                <w:i/>
                <w:lang w:val="en-MY"/>
              </w:rPr>
            </m:ctrlPr>
          </m:sSubPr>
          <m:e>
            <m:r>
              <w:rPr>
                <w:rFonts w:ascii="Cambria Math" w:hAnsi="Cambria Math" w:cstheme="majorBidi"/>
                <w:lang w:val="en-MY"/>
              </w:rPr>
              <m:t>P</m:t>
            </m:r>
          </m:e>
          <m:sub>
            <m:r>
              <w:rPr>
                <w:rFonts w:ascii="Cambria Math" w:hAnsi="Cambria Math" w:cstheme="majorBidi"/>
                <w:lang w:val="en-MY"/>
              </w:rPr>
              <m:t>DG</m:t>
            </m:r>
          </m:sub>
        </m:sSub>
        <m:r>
          <w:rPr>
            <w:rFonts w:ascii="Cambria Math" w:hAnsi="Cambria Math" w:cstheme="majorBidi"/>
            <w:lang w:val="en-MY"/>
          </w:rPr>
          <m:t>≤</m:t>
        </m:r>
        <m:sSub>
          <m:sSubPr>
            <m:ctrlPr>
              <w:rPr>
                <w:rFonts w:ascii="Cambria Math" w:hAnsi="Cambria Math" w:cstheme="majorBidi"/>
                <w:i/>
                <w:lang w:val="en-MY"/>
              </w:rPr>
            </m:ctrlPr>
          </m:sSubPr>
          <m:e>
            <m:r>
              <w:rPr>
                <w:rFonts w:ascii="Cambria Math" w:hAnsi="Cambria Math" w:cstheme="majorBidi"/>
                <w:lang w:val="en-MY"/>
              </w:rPr>
              <m:t>P</m:t>
            </m:r>
          </m:e>
          <m:sub>
            <m:sSub>
              <m:sSubPr>
                <m:ctrlPr>
                  <w:rPr>
                    <w:rFonts w:ascii="Cambria Math" w:hAnsi="Cambria Math" w:cstheme="majorBidi"/>
                    <w:i/>
                    <w:lang w:val="en-MY"/>
                  </w:rPr>
                </m:ctrlPr>
              </m:sSubPr>
              <m:e>
                <m:r>
                  <w:rPr>
                    <w:rFonts w:ascii="Cambria Math" w:hAnsi="Cambria Math" w:cstheme="majorBidi"/>
                    <w:lang w:val="en-MY"/>
                  </w:rPr>
                  <m:t>DG</m:t>
                </m:r>
              </m:e>
              <m:sub>
                <m:r>
                  <w:rPr>
                    <w:rFonts w:ascii="Cambria Math" w:hAnsi="Cambria Math" w:cstheme="majorBidi"/>
                    <w:lang w:val="en-MY"/>
                  </w:rPr>
                  <m:t>max</m:t>
                </m:r>
              </m:sub>
            </m:sSub>
          </m:sub>
        </m:sSub>
      </m:oMath>
      <w:r w:rsidRPr="009916C4">
        <w:rPr>
          <w:lang w:val="en-MY"/>
        </w:rPr>
        <w:tab/>
        <w:t>(5)</w:t>
      </w:r>
    </w:p>
    <w:p w14:paraId="3ABFB521" w14:textId="77777777" w:rsidR="00522945" w:rsidRPr="009916C4" w:rsidRDefault="00522945" w:rsidP="000658D9">
      <w:pPr>
        <w:tabs>
          <w:tab w:val="center" w:pos="4536"/>
          <w:tab w:val="decimal" w:pos="8647"/>
        </w:tabs>
        <w:rPr>
          <w:lang w:val="en-MY"/>
        </w:rPr>
      </w:pPr>
    </w:p>
    <w:p w14:paraId="104E10E3" w14:textId="0B9FCCD8" w:rsidR="00126F89" w:rsidRPr="009916C4" w:rsidRDefault="00126F89" w:rsidP="00126F89">
      <w:pPr>
        <w:tabs>
          <w:tab w:val="center" w:pos="4536"/>
          <w:tab w:val="decimal" w:pos="8647"/>
        </w:tabs>
        <w:rPr>
          <w:lang w:val="en-MY"/>
        </w:rPr>
      </w:pPr>
      <w:r w:rsidRPr="009916C4">
        <w:rPr>
          <w:lang w:val="en-MY"/>
        </w:rPr>
        <w:tab/>
      </w:r>
      <w:r w:rsidRPr="009916C4">
        <w:rPr>
          <w:i/>
          <w:iCs/>
          <w:lang w:val="en-MY"/>
        </w:rPr>
        <w:t>Bus Voltage Limit</w:t>
      </w:r>
      <w:r w:rsidRPr="009916C4">
        <w:rPr>
          <w:lang w:val="en-MY"/>
        </w:rPr>
        <w:t xml:space="preserve"> </w:t>
      </w:r>
      <w:r w:rsidRPr="009916C4">
        <w:rPr>
          <w:i/>
          <w:iCs/>
          <w:lang w:val="en-MY"/>
        </w:rPr>
        <w:fldChar w:fldCharType="begin" w:fldLock="1"/>
      </w:r>
      <w:r w:rsidR="00771F04">
        <w:rPr>
          <w:lang w:val="en-MY"/>
        </w:rPr>
        <w:instrText>ADDIN CSL_CITATION {"citationItems":[{"id":"ITEM-1","itemData":{"DOI":"10.1007/s42835-021-00829-y","ISBN":"4283502100829","ISSN":"20937423","abstract":"Optimal placement and sizing of Distributed Generation (DG) are essential for future power planning of distribution networks. The performance of Gravitational Search Algorithm (GSA) and an Improved version of Gravitational Search Algorithm (IGSA) are compared in solving the optimization problem. The multi-objective function optimization includes power loss minimization (Ploss), Minimum bus voltage (Vbusmin), and an average voltage total harmonic distortion (THDv) are considered in this optimization problem and the IEEE 13-bus and IEEE 69-bus radial distribution network were applied on this study. The benefits due to the optimal placement and sizing of DG include power loss reduction, minimization of total harmonic distortion, and improvement of bus voltages, especially the weakest bus in the distribution network. The impact of DG installation at the proposed location with the proposed sizing on voltage stability margin also presented. The results show the Voltage Stability Margin (VSM) for both real power (P) and reactive power (Q) at the weakest bus after DG have improvement with present of DG.","author":[{"dropping-particle":"","family":"Bujal","given":"Noor Ropidah","non-dropping-particle":"","parse-names":false,"suffix":""},{"dropping-particle":"","family":"Sulaiman","given":"Marizan","non-dropping-particle":"","parse-names":false,"suffix":""},{"dropping-particle":"","family":"Abd Kadir","given":"Aida Fazliana","non-dropping-particle":"","parse-names":false,"suffix":""},{"dropping-particle":"","family":"Khatib","given":"Tamer","non-dropping-particle":"","parse-names":false,"suffix":""},{"dropping-particle":"","family":"Eltawil","given":"Naji","non-dropping-particle":"","parse-names":false,"suffix":""}],"container-title":"Journal of Electrical Engineering and Technology","id":"ITEM-1","issue":"6","issued":{"date-parts":[["2021"]]},"page":"2949-2966","publisher":"Springer Singapore","title":"A Comparison Between GSA and IGSA for Optimal Allocation and Sizing of DG and Impact to Voltage Stability Margin in Electrical Distribution System","type":"article-journal","volume":"16"},"uris":["http://www.mendeley.com/documents/?uuid=909719b3-efec-4b3e-98d3-9996ebbc5cfc"]}],"mendeley":{"formattedCitation":"[33]","plainTextFormattedCitation":"[33]","previouslyFormattedCitation":"[33]"},"properties":{"noteIndex":0},"schema":"https://github.com/citation-style-language/schema/raw/master/csl-citation.json"}</w:instrText>
      </w:r>
      <w:r w:rsidRPr="009916C4">
        <w:rPr>
          <w:i/>
          <w:iCs/>
          <w:lang w:val="en-MY"/>
        </w:rPr>
        <w:fldChar w:fldCharType="separate"/>
      </w:r>
      <w:r w:rsidR="00771F04" w:rsidRPr="00771F04">
        <w:rPr>
          <w:noProof/>
          <w:lang w:val="en-MY"/>
        </w:rPr>
        <w:t>[33]</w:t>
      </w:r>
      <w:r w:rsidRPr="009916C4">
        <w:rPr>
          <w:i/>
          <w:iCs/>
          <w:lang w:val="en-MY"/>
        </w:rPr>
        <w:fldChar w:fldCharType="end"/>
      </w:r>
      <w:r w:rsidRPr="009916C4">
        <w:rPr>
          <w:lang w:val="en-MY"/>
        </w:rPr>
        <w:t xml:space="preserve">: </w:t>
      </w:r>
      <m:oMath>
        <m:d>
          <m:dPr>
            <m:begChr m:val="|"/>
            <m:endChr m:val="|"/>
            <m:ctrlPr>
              <w:rPr>
                <w:rFonts w:ascii="Cambria Math" w:hAnsi="Cambria Math" w:cstheme="majorBidi"/>
                <w:lang w:val="en-MY"/>
              </w:rPr>
            </m:ctrlPr>
          </m:dPr>
          <m:e>
            <m:sSubSup>
              <m:sSubSupPr>
                <m:ctrlPr>
                  <w:rPr>
                    <w:rFonts w:ascii="Cambria Math" w:hAnsi="Cambria Math" w:cstheme="majorBidi"/>
                    <w:lang w:val="en-MY"/>
                  </w:rPr>
                </m:ctrlPr>
              </m:sSubSupPr>
              <m:e>
                <m:r>
                  <w:rPr>
                    <w:rFonts w:ascii="Cambria Math" w:hAnsi="Cambria Math" w:cstheme="majorBidi"/>
                    <w:lang w:val="en-MY"/>
                  </w:rPr>
                  <m:t>V</m:t>
                </m:r>
              </m:e>
              <m:sub>
                <m:r>
                  <w:rPr>
                    <w:rFonts w:ascii="Cambria Math" w:hAnsi="Cambria Math" w:cstheme="majorBidi"/>
                    <w:lang w:val="en-MY"/>
                  </w:rPr>
                  <m:t>i</m:t>
                </m:r>
              </m:sub>
              <m:sup>
                <m:r>
                  <w:rPr>
                    <w:rFonts w:ascii="Cambria Math" w:hAnsi="Cambria Math" w:cstheme="majorBidi"/>
                    <w:lang w:val="en-MY"/>
                  </w:rPr>
                  <m:t>min</m:t>
                </m:r>
              </m:sup>
            </m:sSubSup>
          </m:e>
        </m:d>
        <m:r>
          <m:rPr>
            <m:sty m:val="p"/>
          </m:rPr>
          <w:rPr>
            <w:rFonts w:ascii="Cambria Math" w:hAnsi="Cambria Math" w:cstheme="majorBidi"/>
            <w:lang w:val="en-MY"/>
          </w:rPr>
          <m:t>≤</m:t>
        </m:r>
        <m:d>
          <m:dPr>
            <m:begChr m:val="|"/>
            <m:endChr m:val="|"/>
            <m:ctrlPr>
              <w:rPr>
                <w:rFonts w:ascii="Cambria Math" w:hAnsi="Cambria Math" w:cstheme="majorBidi"/>
                <w:lang w:val="en-MY"/>
              </w:rPr>
            </m:ctrlPr>
          </m:dPr>
          <m:e>
            <m:sSub>
              <m:sSubPr>
                <m:ctrlPr>
                  <w:rPr>
                    <w:rFonts w:ascii="Cambria Math" w:hAnsi="Cambria Math" w:cstheme="majorBidi"/>
                    <w:lang w:val="en-MY"/>
                  </w:rPr>
                </m:ctrlPr>
              </m:sSubPr>
              <m:e>
                <m:r>
                  <w:rPr>
                    <w:rFonts w:ascii="Cambria Math" w:hAnsi="Cambria Math" w:cstheme="majorBidi"/>
                    <w:lang w:val="en-MY"/>
                  </w:rPr>
                  <m:t>V</m:t>
                </m:r>
              </m:e>
              <m:sub>
                <m:r>
                  <w:rPr>
                    <w:rFonts w:ascii="Cambria Math" w:hAnsi="Cambria Math" w:cstheme="majorBidi"/>
                    <w:lang w:val="en-MY"/>
                  </w:rPr>
                  <m:t>i</m:t>
                </m:r>
              </m:sub>
            </m:sSub>
          </m:e>
        </m:d>
        <m:r>
          <m:rPr>
            <m:sty m:val="p"/>
          </m:rPr>
          <w:rPr>
            <w:rFonts w:ascii="Cambria Math" w:hAnsi="Cambria Math" w:cstheme="majorBidi"/>
            <w:lang w:val="en-MY"/>
          </w:rPr>
          <m:t>≤</m:t>
        </m:r>
        <m:d>
          <m:dPr>
            <m:begChr m:val="|"/>
            <m:endChr m:val="|"/>
            <m:ctrlPr>
              <w:rPr>
                <w:rFonts w:ascii="Cambria Math" w:hAnsi="Cambria Math" w:cstheme="majorBidi"/>
                <w:lang w:val="en-MY"/>
              </w:rPr>
            </m:ctrlPr>
          </m:dPr>
          <m:e>
            <m:sSubSup>
              <m:sSubSupPr>
                <m:ctrlPr>
                  <w:rPr>
                    <w:rFonts w:ascii="Cambria Math" w:hAnsi="Cambria Math" w:cstheme="majorBidi"/>
                    <w:lang w:val="en-MY"/>
                  </w:rPr>
                </m:ctrlPr>
              </m:sSubSupPr>
              <m:e>
                <m:r>
                  <w:rPr>
                    <w:rFonts w:ascii="Cambria Math" w:hAnsi="Cambria Math" w:cstheme="majorBidi"/>
                    <w:lang w:val="en-MY"/>
                  </w:rPr>
                  <m:t>V</m:t>
                </m:r>
              </m:e>
              <m:sub>
                <m:r>
                  <w:rPr>
                    <w:rFonts w:ascii="Cambria Math" w:hAnsi="Cambria Math" w:cstheme="majorBidi"/>
                    <w:lang w:val="en-MY"/>
                  </w:rPr>
                  <m:t>i</m:t>
                </m:r>
              </m:sub>
              <m:sup>
                <m:r>
                  <w:rPr>
                    <w:rFonts w:ascii="Cambria Math" w:hAnsi="Cambria Math" w:cstheme="majorBidi"/>
                    <w:lang w:val="en-MY"/>
                  </w:rPr>
                  <m:t>max</m:t>
                </m:r>
              </m:sup>
            </m:sSubSup>
          </m:e>
        </m:d>
      </m:oMath>
      <w:r w:rsidRPr="009916C4">
        <w:rPr>
          <w:lang w:val="en-MY"/>
        </w:rPr>
        <w:tab/>
        <w:t>(6)</w:t>
      </w:r>
    </w:p>
    <w:p w14:paraId="10477361" w14:textId="2129E2A3" w:rsidR="000658D9" w:rsidRPr="009916C4" w:rsidRDefault="000658D9" w:rsidP="007B79B6">
      <w:pPr>
        <w:tabs>
          <w:tab w:val="center" w:pos="4536"/>
          <w:tab w:val="decimal" w:pos="8647"/>
        </w:tabs>
        <w:rPr>
          <w:lang w:val="en-MY"/>
        </w:rPr>
      </w:pPr>
    </w:p>
    <w:p w14:paraId="5ECEBC6D" w14:textId="4B8D60FE" w:rsidR="005860F2" w:rsidRPr="009916C4" w:rsidRDefault="005860F2" w:rsidP="005860F2">
      <w:pPr>
        <w:jc w:val="both"/>
        <w:rPr>
          <w:lang w:val="en-MY"/>
        </w:rPr>
      </w:pPr>
      <w:r w:rsidRPr="009916C4">
        <w:rPr>
          <w:rFonts w:eastAsia="Calibri"/>
          <w:lang w:val="en-MY"/>
        </w:rPr>
        <w:t xml:space="preserve">Where </w:t>
      </w:r>
      <m:oMath>
        <m:d>
          <m:dPr>
            <m:begChr m:val="|"/>
            <m:endChr m:val="|"/>
            <m:ctrlPr>
              <w:rPr>
                <w:rFonts w:ascii="Cambria Math" w:hAnsi="Cambria Math"/>
                <w:i/>
                <w:lang w:val="en-MY"/>
              </w:rPr>
            </m:ctrlPr>
          </m:dPr>
          <m:e>
            <m:sSubSup>
              <m:sSubSupPr>
                <m:ctrlPr>
                  <w:rPr>
                    <w:rFonts w:ascii="Cambria Math" w:hAnsi="Cambria Math"/>
                    <w:i/>
                    <w:lang w:val="en-MY"/>
                  </w:rPr>
                </m:ctrlPr>
              </m:sSubSupPr>
              <m:e>
                <m:r>
                  <w:rPr>
                    <w:rFonts w:ascii="Cambria Math" w:hAnsi="Cambria Math"/>
                    <w:lang w:val="en-MY"/>
                  </w:rPr>
                  <m:t>V</m:t>
                </m:r>
              </m:e>
              <m:sub>
                <m:r>
                  <w:rPr>
                    <w:rFonts w:ascii="Cambria Math" w:hAnsi="Cambria Math"/>
                    <w:lang w:val="en-MY"/>
                  </w:rPr>
                  <m:t>i</m:t>
                </m:r>
              </m:sub>
              <m:sup>
                <m:r>
                  <w:rPr>
                    <w:rFonts w:ascii="Cambria Math" w:hAnsi="Cambria Math"/>
                    <w:lang w:val="en-MY"/>
                  </w:rPr>
                  <m:t>min</m:t>
                </m:r>
              </m:sup>
            </m:sSubSup>
          </m:e>
        </m:d>
        <m:r>
          <w:rPr>
            <w:rFonts w:ascii="Cambria Math" w:hAnsi="Cambria Math"/>
            <w:lang w:val="en-MY"/>
          </w:rPr>
          <m:t xml:space="preserve"> and </m:t>
        </m:r>
        <m:d>
          <m:dPr>
            <m:begChr m:val="|"/>
            <m:endChr m:val="|"/>
            <m:ctrlPr>
              <w:rPr>
                <w:rFonts w:ascii="Cambria Math" w:hAnsi="Cambria Math"/>
                <w:i/>
                <w:lang w:val="en-MY"/>
              </w:rPr>
            </m:ctrlPr>
          </m:dPr>
          <m:e>
            <m:sSubSup>
              <m:sSubSupPr>
                <m:ctrlPr>
                  <w:rPr>
                    <w:rFonts w:ascii="Cambria Math" w:hAnsi="Cambria Math"/>
                    <w:i/>
                    <w:lang w:val="en-MY"/>
                  </w:rPr>
                </m:ctrlPr>
              </m:sSubSupPr>
              <m:e>
                <m:r>
                  <w:rPr>
                    <w:rFonts w:ascii="Cambria Math" w:hAnsi="Cambria Math"/>
                    <w:lang w:val="en-MY"/>
                  </w:rPr>
                  <m:t>V</m:t>
                </m:r>
              </m:e>
              <m:sub>
                <m:r>
                  <w:rPr>
                    <w:rFonts w:ascii="Cambria Math" w:hAnsi="Cambria Math"/>
                    <w:lang w:val="en-MY"/>
                  </w:rPr>
                  <m:t>i</m:t>
                </m:r>
              </m:sub>
              <m:sup>
                <m:r>
                  <w:rPr>
                    <w:rFonts w:ascii="Cambria Math" w:hAnsi="Cambria Math"/>
                    <w:lang w:val="en-MY"/>
                  </w:rPr>
                  <m:t>max</m:t>
                </m:r>
              </m:sup>
            </m:sSubSup>
          </m:e>
        </m:d>
      </m:oMath>
      <w:r w:rsidRPr="009916C4">
        <w:rPr>
          <w:lang w:val="en-MY"/>
        </w:rPr>
        <w:t xml:space="preserve"> are the lower </w:t>
      </w:r>
      <w:r w:rsidR="00CD1113">
        <w:rPr>
          <w:lang w:val="en-MY"/>
        </w:rPr>
        <w:t xml:space="preserve">boundary </w:t>
      </w:r>
      <w:r w:rsidRPr="009916C4">
        <w:rPr>
          <w:lang w:val="en-MY"/>
        </w:rPr>
        <w:t>and upper bound</w:t>
      </w:r>
      <w:r w:rsidR="00CD1113">
        <w:rPr>
          <w:lang w:val="en-MY"/>
        </w:rPr>
        <w:t>ary</w:t>
      </w:r>
      <w:r w:rsidRPr="009916C4">
        <w:rPr>
          <w:lang w:val="en-MY"/>
        </w:rPr>
        <w:t xml:space="preserve"> of the bus</w:t>
      </w:r>
      <w:r w:rsidR="004C50EB">
        <w:rPr>
          <w:lang w:val="en-MY"/>
        </w:rPr>
        <w:t>'</w:t>
      </w:r>
      <w:r w:rsidR="00CD1113">
        <w:rPr>
          <w:lang w:val="en-MY"/>
        </w:rPr>
        <w:t>s</w:t>
      </w:r>
      <w:r w:rsidRPr="009916C4">
        <w:rPr>
          <w:lang w:val="en-MY"/>
        </w:rPr>
        <w:t xml:space="preserve"> voltage and </w:t>
      </w:r>
      <m:oMath>
        <m:d>
          <m:dPr>
            <m:begChr m:val="|"/>
            <m:endChr m:val="|"/>
            <m:ctrlPr>
              <w:rPr>
                <w:rFonts w:ascii="Cambria Math" w:hAnsi="Cambria Math"/>
                <w:i/>
                <w:lang w:val="en-MY"/>
              </w:rPr>
            </m:ctrlPr>
          </m:dPr>
          <m:e>
            <m:sSub>
              <m:sSubPr>
                <m:ctrlPr>
                  <w:rPr>
                    <w:rFonts w:ascii="Cambria Math" w:hAnsi="Cambria Math"/>
                    <w:i/>
                    <w:lang w:val="en-MY"/>
                  </w:rPr>
                </m:ctrlPr>
              </m:sSubPr>
              <m:e>
                <m:r>
                  <w:rPr>
                    <w:rFonts w:ascii="Cambria Math" w:hAnsi="Cambria Math"/>
                    <w:lang w:val="en-MY"/>
                  </w:rPr>
                  <m:t>V</m:t>
                </m:r>
              </m:e>
              <m:sub>
                <m:r>
                  <w:rPr>
                    <w:rFonts w:ascii="Cambria Math" w:hAnsi="Cambria Math"/>
                    <w:lang w:val="en-MY"/>
                  </w:rPr>
                  <m:t>i</m:t>
                </m:r>
              </m:sub>
            </m:sSub>
          </m:e>
        </m:d>
        <m:r>
          <w:rPr>
            <w:rFonts w:ascii="Cambria Math" w:hAnsi="Cambria Math"/>
            <w:lang w:val="en-MY"/>
          </w:rPr>
          <m:t xml:space="preserve"> </m:t>
        </m:r>
      </m:oMath>
      <w:r w:rsidRPr="009916C4">
        <w:rPr>
          <w:lang w:val="en-MY"/>
        </w:rPr>
        <w:t xml:space="preserve">is the value of bus voltage, </w:t>
      </w:r>
      <w:proofErr w:type="spellStart"/>
      <w:r w:rsidRPr="009916C4">
        <w:rPr>
          <w:i/>
          <w:iCs/>
          <w:lang w:val="en-MY"/>
        </w:rPr>
        <w:t>i</w:t>
      </w:r>
      <w:r w:rsidRPr="009916C4">
        <w:rPr>
          <w:vertAlign w:val="superscript"/>
          <w:lang w:val="en-MY"/>
        </w:rPr>
        <w:t>th</w:t>
      </w:r>
      <w:proofErr w:type="spellEnd"/>
      <w:r w:rsidRPr="009916C4">
        <w:rPr>
          <w:lang w:val="en-MY"/>
        </w:rPr>
        <w:t xml:space="preserve">. </w:t>
      </w:r>
    </w:p>
    <w:p w14:paraId="3E3EBE55" w14:textId="26F507AC" w:rsidR="004673F1" w:rsidRPr="009916C4" w:rsidRDefault="004673F1" w:rsidP="007B79B6">
      <w:pPr>
        <w:tabs>
          <w:tab w:val="center" w:pos="4536"/>
          <w:tab w:val="decimal" w:pos="8647"/>
        </w:tabs>
        <w:rPr>
          <w:lang w:val="en-MY"/>
        </w:rPr>
      </w:pPr>
    </w:p>
    <w:p w14:paraId="27273886" w14:textId="77777777" w:rsidR="0093246D" w:rsidRPr="009916C4" w:rsidRDefault="0093246D" w:rsidP="007B79B6">
      <w:pPr>
        <w:tabs>
          <w:tab w:val="center" w:pos="4536"/>
          <w:tab w:val="decimal" w:pos="8647"/>
        </w:tabs>
        <w:rPr>
          <w:b/>
          <w:bCs/>
          <w:lang w:val="en-MY"/>
        </w:rPr>
      </w:pPr>
    </w:p>
    <w:p w14:paraId="60131C37" w14:textId="1D23A27E" w:rsidR="0093246D" w:rsidRPr="009916C4" w:rsidRDefault="0093246D" w:rsidP="0093246D">
      <w:pPr>
        <w:numPr>
          <w:ilvl w:val="0"/>
          <w:numId w:val="15"/>
        </w:numPr>
        <w:tabs>
          <w:tab w:val="left" w:pos="426"/>
        </w:tabs>
        <w:ind w:left="426" w:hanging="426"/>
        <w:rPr>
          <w:b/>
          <w:bCs/>
          <w:lang w:val="en-MY"/>
        </w:rPr>
      </w:pPr>
      <w:r w:rsidRPr="009916C4">
        <w:rPr>
          <w:b/>
          <w:bCs/>
          <w:lang w:val="en-MY"/>
        </w:rPr>
        <w:t xml:space="preserve">PROPOSED </w:t>
      </w:r>
      <w:r w:rsidR="00A83385" w:rsidRPr="009916C4">
        <w:rPr>
          <w:b/>
          <w:bCs/>
          <w:lang w:val="en-MY"/>
        </w:rPr>
        <w:t>ALGORITHM</w:t>
      </w:r>
    </w:p>
    <w:p w14:paraId="6665E57E" w14:textId="11810446" w:rsidR="00B7147C" w:rsidRDefault="006425FD" w:rsidP="0093246D">
      <w:pPr>
        <w:ind w:firstLine="720"/>
        <w:jc w:val="both"/>
        <w:rPr>
          <w:bCs/>
          <w:lang w:val="en-MY"/>
        </w:rPr>
      </w:pPr>
      <w:r w:rsidRPr="006425FD">
        <w:rPr>
          <w:bCs/>
          <w:lang w:val="en-MY"/>
        </w:rPr>
        <w:t>In this study, the FA is integrated with AHP (FAHA) to determine the optimum allocation and sizing of DG in the distribution network. The multi-objective optimization process was simulated based on 20 populations, 200 iterations, and 20 independent trials. The load flow calculation using MATPOWER is applied to this algorithm to obtain the objective functions such as the power loss, voltage deviation, and the stability index. The proposed algorithm automatically calculates the coefficient factors for each objective function and uses them to determine the minimum fitness. Then, the objective function with the minimum fitness solution is considered as the optimal solution.</w:t>
      </w:r>
    </w:p>
    <w:p w14:paraId="1D8DAD26" w14:textId="77777777" w:rsidR="006425FD" w:rsidRPr="009916C4" w:rsidRDefault="006425FD" w:rsidP="0093246D">
      <w:pPr>
        <w:ind w:firstLine="720"/>
        <w:jc w:val="both"/>
        <w:rPr>
          <w:lang w:val="en-MY"/>
        </w:rPr>
      </w:pPr>
    </w:p>
    <w:p w14:paraId="48095FAD" w14:textId="6A9567E7" w:rsidR="00B7147C" w:rsidRPr="009916C4" w:rsidRDefault="00B7147C" w:rsidP="006E3C48">
      <w:pPr>
        <w:pStyle w:val="ListParagraph"/>
        <w:numPr>
          <w:ilvl w:val="1"/>
          <w:numId w:val="15"/>
        </w:numPr>
        <w:tabs>
          <w:tab w:val="left" w:pos="426"/>
        </w:tabs>
        <w:spacing w:after="0"/>
        <w:ind w:left="426"/>
        <w:rPr>
          <w:rFonts w:ascii="Times New Roman" w:hAnsi="Times New Roman"/>
          <w:b/>
          <w:bCs/>
          <w:sz w:val="20"/>
          <w:szCs w:val="20"/>
          <w:lang w:val="en-MY"/>
        </w:rPr>
      </w:pPr>
      <w:r w:rsidRPr="009916C4">
        <w:rPr>
          <w:rFonts w:ascii="Times New Roman" w:hAnsi="Times New Roman"/>
          <w:b/>
          <w:bCs/>
          <w:sz w:val="20"/>
          <w:szCs w:val="20"/>
          <w:lang w:val="en-MY"/>
        </w:rPr>
        <w:t>Firefly Analytical Hierarchy Algorithm (FAHA)</w:t>
      </w:r>
    </w:p>
    <w:p w14:paraId="692766BC" w14:textId="283FBE5F" w:rsidR="006E3C48" w:rsidRPr="00E16B3B" w:rsidRDefault="004C50EB" w:rsidP="00790F02">
      <w:pPr>
        <w:pStyle w:val="BodyText"/>
        <w:spacing w:after="0"/>
        <w:ind w:firstLine="709"/>
        <w:jc w:val="both"/>
        <w:rPr>
          <w:lang w:val="en-MY"/>
        </w:rPr>
      </w:pPr>
      <w:r>
        <w:rPr>
          <w:lang w:val="en-MY"/>
        </w:rPr>
        <w:t>Analytical Hierarchy Process (</w:t>
      </w:r>
      <w:r w:rsidR="006E3C48" w:rsidRPr="009916C4">
        <w:rPr>
          <w:lang w:val="en-MY"/>
        </w:rPr>
        <w:t>AHP</w:t>
      </w:r>
      <w:r>
        <w:rPr>
          <w:lang w:val="en-MY"/>
        </w:rPr>
        <w:t>)</w:t>
      </w:r>
      <w:r w:rsidR="006E3C48" w:rsidRPr="009916C4">
        <w:rPr>
          <w:lang w:val="en-MY"/>
        </w:rPr>
        <w:t xml:space="preserve"> is used for multi-criteria decision techniques to rank the criteria </w:t>
      </w:r>
      <w:r w:rsidR="006E3C48" w:rsidRPr="00E16B3B">
        <w:rPr>
          <w:lang w:val="en-MY"/>
        </w:rPr>
        <w:t xml:space="preserve">involved in the selection process. In this research, the AHP was modified and incorporated into Firefly Algorithm (FA) to identify the </w:t>
      </w:r>
      <w:r w:rsidR="00ED75C0" w:rsidRPr="00E16B3B">
        <w:rPr>
          <w:lang w:val="en-MY"/>
        </w:rPr>
        <w:t xml:space="preserve">weight of </w:t>
      </w:r>
      <w:r w:rsidR="006E3C48" w:rsidRPr="00E16B3B">
        <w:rPr>
          <w:lang w:val="en-MY"/>
        </w:rPr>
        <w:t>coefficient factor (</w:t>
      </w:r>
      <w:r w:rsidR="00ED75C0" w:rsidRPr="00E16B3B">
        <w:rPr>
          <w:lang w:val="en-MY"/>
        </w:rPr>
        <w:t>CF</w:t>
      </w:r>
      <w:r w:rsidR="006E3C48" w:rsidRPr="00E16B3B">
        <w:rPr>
          <w:lang w:val="en-MY"/>
        </w:rPr>
        <w:t xml:space="preserve">) of each objective function (criteria) involved in the </w:t>
      </w:r>
      <w:r w:rsidR="00CD1113" w:rsidRPr="00E16B3B">
        <w:rPr>
          <w:lang w:val="en-MY"/>
        </w:rPr>
        <w:t>optimization</w:t>
      </w:r>
      <w:r w:rsidR="00A92885" w:rsidRPr="00E16B3B">
        <w:rPr>
          <w:lang w:val="en-MY"/>
        </w:rPr>
        <w:t xml:space="preserve"> </w:t>
      </w:r>
      <w:r w:rsidR="006E3C48" w:rsidRPr="00E16B3B">
        <w:rPr>
          <w:lang w:val="en-MY"/>
        </w:rPr>
        <w:t>process. Therefore, the incorporation process is shown in Fig</w:t>
      </w:r>
      <w:r w:rsidR="00080898" w:rsidRPr="00E16B3B">
        <w:rPr>
          <w:lang w:val="en-MY"/>
        </w:rPr>
        <w:t>ure</w:t>
      </w:r>
      <w:r w:rsidR="006E3C48" w:rsidRPr="00E16B3B">
        <w:rPr>
          <w:lang w:val="en-MY"/>
        </w:rPr>
        <w:t xml:space="preserve"> 1.</w:t>
      </w:r>
    </w:p>
    <w:p w14:paraId="0BE18910" w14:textId="1E568D9D" w:rsidR="002F0A3A" w:rsidRPr="00E16B3B" w:rsidRDefault="002F0A3A" w:rsidP="00B7147C">
      <w:pPr>
        <w:tabs>
          <w:tab w:val="center" w:pos="4536"/>
          <w:tab w:val="decimal" w:pos="8647"/>
        </w:tabs>
        <w:rPr>
          <w:b/>
          <w:bCs/>
          <w:lang w:val="en-MY"/>
        </w:rPr>
      </w:pPr>
    </w:p>
    <w:p w14:paraId="48C90AD0" w14:textId="255E978F" w:rsidR="009A2AB7" w:rsidRPr="00E16B3B" w:rsidRDefault="00B12699" w:rsidP="00790F02">
      <w:pPr>
        <w:jc w:val="center"/>
        <w:rPr>
          <w:lang w:val="en-MY"/>
        </w:rPr>
      </w:pPr>
      <w:r w:rsidRPr="00E16B3B">
        <w:rPr>
          <w:noProof/>
          <w:lang w:val="en-MY"/>
        </w:rPr>
        <w:object w:dxaOrig="11460" w:dyaOrig="1740" w14:anchorId="122324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1.45pt;height:52.7pt" o:ole="">
            <v:imagedata r:id="rId10" o:title=""/>
          </v:shape>
          <o:OLEObject Type="Embed" ProgID="Visio.Drawing.15" ShapeID="_x0000_i1025" DrawAspect="Content" ObjectID="_1715147641" r:id="rId11"/>
        </w:object>
      </w:r>
    </w:p>
    <w:p w14:paraId="63B0A647" w14:textId="77777777" w:rsidR="009A2AB7" w:rsidRPr="00E16B3B" w:rsidRDefault="009A2AB7" w:rsidP="009A2AB7">
      <w:pPr>
        <w:ind w:firstLine="720"/>
        <w:jc w:val="both"/>
        <w:rPr>
          <w:lang w:val="en-MY"/>
        </w:rPr>
      </w:pPr>
    </w:p>
    <w:p w14:paraId="0AE7CE09" w14:textId="3B99FF52" w:rsidR="009A2AB7" w:rsidRPr="00E16B3B" w:rsidRDefault="009A2AB7" w:rsidP="009A2AB7">
      <w:pPr>
        <w:jc w:val="center"/>
        <w:rPr>
          <w:lang w:val="en-MY"/>
        </w:rPr>
      </w:pPr>
      <w:r w:rsidRPr="00E16B3B">
        <w:rPr>
          <w:lang w:val="en-MY"/>
        </w:rPr>
        <w:t>Figure 1.</w:t>
      </w:r>
      <w:r w:rsidR="00080898" w:rsidRPr="00E16B3B">
        <w:rPr>
          <w:lang w:val="en-MY"/>
        </w:rPr>
        <w:t xml:space="preserve"> Incorporation of AHP into FA for optimal allocation and sizing of DG</w:t>
      </w:r>
    </w:p>
    <w:p w14:paraId="1DE4D145" w14:textId="77777777" w:rsidR="00771F04" w:rsidRPr="00E16B3B" w:rsidRDefault="00771F04" w:rsidP="009A2AB7">
      <w:pPr>
        <w:jc w:val="center"/>
        <w:rPr>
          <w:lang w:val="en-MY"/>
        </w:rPr>
      </w:pPr>
    </w:p>
    <w:p w14:paraId="1302CB70" w14:textId="1592A8E6" w:rsidR="006425FD" w:rsidRPr="00E16B3B" w:rsidRDefault="006425FD" w:rsidP="00410D7B">
      <w:pPr>
        <w:pStyle w:val="BodyText"/>
        <w:spacing w:after="0"/>
        <w:ind w:firstLine="709"/>
        <w:jc w:val="both"/>
        <w:rPr>
          <w:lang w:val="en-MY"/>
        </w:rPr>
      </w:pPr>
      <w:r w:rsidRPr="00E16B3B">
        <w:rPr>
          <w:lang w:val="en-MY"/>
        </w:rPr>
        <w:t>The proc</w:t>
      </w:r>
      <w:r w:rsidR="00D86045">
        <w:rPr>
          <w:lang w:val="en-MY"/>
        </w:rPr>
        <w:t xml:space="preserve">edure in calculating the weight coefficients </w:t>
      </w:r>
      <w:r w:rsidRPr="00E16B3B">
        <w:rPr>
          <w:lang w:val="en-MY"/>
        </w:rPr>
        <w:t>as</w:t>
      </w:r>
      <w:r w:rsidR="00D86045">
        <w:rPr>
          <w:lang w:val="en-MY"/>
        </w:rPr>
        <w:t xml:space="preserve"> per indicated</w:t>
      </w:r>
      <w:r w:rsidRPr="00E16B3B">
        <w:rPr>
          <w:lang w:val="en-MY"/>
        </w:rPr>
        <w:t xml:space="preserve"> below</w:t>
      </w:r>
      <w:r w:rsidR="00E726E6" w:rsidRPr="00E16B3B">
        <w:rPr>
          <w:lang w:val="en-MY"/>
        </w:rPr>
        <w:t xml:space="preserve"> </w:t>
      </w:r>
      <w:r w:rsidR="00661260" w:rsidRPr="00E16B3B">
        <w:rPr>
          <w:lang w:val="en-MY"/>
        </w:rPr>
        <w:fldChar w:fldCharType="begin" w:fldLock="1"/>
      </w:r>
      <w:r w:rsidR="00661260" w:rsidRPr="00E16B3B">
        <w:rPr>
          <w:lang w:val="en-MY"/>
        </w:rPr>
        <w:instrText>ADDIN CSL_CITATION {"citationItems":[{"id":"ITEM-1","itemData":{"DOI":"10.1504/ijssci.2008.017590","ISSN":"10263098","abstract":"In this paper, an introduction is given to the decision-making theory, the Analytic Hierarchy Process (AHP). In the AHP, a decision hierarchy is constructed with a goal, criteria and alternatives. The criteria are pairwise compared for their importance with respect to the goal to derive a scale of relative importance and the alternatives are pairwise compared with respect to each criterion to derive relative scales. The relative scales are synthesized using a weighting and adding process to show which is the best alternative. Judgment is used to make the pairwise comparisons. Data can also be used directly in the pairwise comparisons if there is no need to assess or interpret the value represented by the numbers. This process works well for intangibles with no existing scales of measurement. Even when measurement scales and data using these scales exist, it is often advantageous to use judgment to interpret it. Two concepts integral to the AHP, measurement and consistency, are explained. Finally, the ideas and the method are illustrated through an example.","author":[{"dropping-particle":"","family":"Saaty","given":"T. L.","non-dropping-particle":"","parse-names":false,"suffix":""}],"container-title":"Scientia Iranica","id":"ITEM-1","issue":"3","issued":{"date-parts":[["2008"]]},"page":"215-229","title":"Decision making with the Analytic Hierarchy Process","type":"article-journal","volume":"9"},"uris":["http://www.mendeley.com/documents/?uuid=12b4d701-8f95-40a3-aaf3-118ad1e573bc"]}],"mendeley":{"formattedCitation":"[34]","plainTextFormattedCitation":"[34]"},"properties":{"noteIndex":0},"schema":"https://github.com/citation-style-language/schema/raw/master/csl-citation.json"}</w:instrText>
      </w:r>
      <w:r w:rsidR="00661260" w:rsidRPr="00E16B3B">
        <w:rPr>
          <w:lang w:val="en-MY"/>
        </w:rPr>
        <w:fldChar w:fldCharType="separate"/>
      </w:r>
      <w:r w:rsidR="00661260" w:rsidRPr="00E16B3B">
        <w:rPr>
          <w:noProof/>
          <w:lang w:val="en-MY"/>
        </w:rPr>
        <w:t>[34]</w:t>
      </w:r>
      <w:r w:rsidR="00661260" w:rsidRPr="00E16B3B">
        <w:rPr>
          <w:lang w:val="en-MY"/>
        </w:rPr>
        <w:fldChar w:fldCharType="end"/>
      </w:r>
      <w:r w:rsidRPr="00E16B3B">
        <w:rPr>
          <w:lang w:val="en-MY"/>
        </w:rPr>
        <w:t xml:space="preserve">: </w:t>
      </w:r>
    </w:p>
    <w:p w14:paraId="6D4341AE" w14:textId="2DAC1A83" w:rsidR="006425FD" w:rsidRPr="00E16B3B" w:rsidRDefault="00D86045" w:rsidP="006425FD">
      <w:pPr>
        <w:pStyle w:val="BodyText"/>
        <w:spacing w:after="0"/>
        <w:jc w:val="both"/>
        <w:rPr>
          <w:lang w:val="en-MY"/>
        </w:rPr>
      </w:pPr>
      <w:r>
        <w:rPr>
          <w:lang w:val="en-MY"/>
        </w:rPr>
        <w:t>Step 1: Problem is classified while</w:t>
      </w:r>
      <w:r w:rsidR="006425FD" w:rsidRPr="00E16B3B">
        <w:rPr>
          <w:lang w:val="en-MY"/>
        </w:rPr>
        <w:t xml:space="preserve"> knowledge required is determined. </w:t>
      </w:r>
    </w:p>
    <w:p w14:paraId="18C08920" w14:textId="51F4D7FC" w:rsidR="006425FD" w:rsidRPr="00E16B3B" w:rsidRDefault="006425FD" w:rsidP="00C764A6">
      <w:pPr>
        <w:pStyle w:val="BodyText"/>
        <w:spacing w:after="0"/>
        <w:jc w:val="both"/>
        <w:rPr>
          <w:lang w:val="en-MY"/>
        </w:rPr>
      </w:pPr>
      <w:r w:rsidRPr="00E16B3B">
        <w:rPr>
          <w:lang w:val="en-MY"/>
        </w:rPr>
        <w:t xml:space="preserve">Step 2: The </w:t>
      </w:r>
      <w:r w:rsidR="00DE31F2">
        <w:rPr>
          <w:lang w:val="en-MY"/>
        </w:rPr>
        <w:t>level of the decision making hierarchy consisting the objective, criterion</w:t>
      </w:r>
      <w:r w:rsidRPr="00E16B3B">
        <w:rPr>
          <w:lang w:val="en-MY"/>
        </w:rPr>
        <w:t xml:space="preserve"> </w:t>
      </w:r>
      <w:r w:rsidR="00DE31F2">
        <w:rPr>
          <w:lang w:val="en-MY"/>
        </w:rPr>
        <w:t>and sub-criterion is constructed.</w:t>
      </w:r>
    </w:p>
    <w:p w14:paraId="65B6BE60" w14:textId="754C3737" w:rsidR="00B12699" w:rsidRPr="00E16B3B" w:rsidRDefault="00C764A6" w:rsidP="00B12699">
      <w:pPr>
        <w:pStyle w:val="BodyText"/>
        <w:spacing w:after="0"/>
        <w:jc w:val="both"/>
        <w:rPr>
          <w:lang w:val="en-MY"/>
        </w:rPr>
      </w:pPr>
      <w:r w:rsidRPr="00E16B3B">
        <w:rPr>
          <w:lang w:val="en-MY"/>
        </w:rPr>
        <w:lastRenderedPageBreak/>
        <w:t xml:space="preserve">Step 3: </w:t>
      </w:r>
      <w:r w:rsidR="006425FD" w:rsidRPr="00E16B3B">
        <w:rPr>
          <w:lang w:val="en-MY"/>
        </w:rPr>
        <w:t xml:space="preserve">Data is collected from </w:t>
      </w:r>
      <w:r w:rsidRPr="00E16B3B">
        <w:rPr>
          <w:lang w:val="en-MY"/>
        </w:rPr>
        <w:t xml:space="preserve">the </w:t>
      </w:r>
      <w:r w:rsidR="00771F04" w:rsidRPr="00E16B3B">
        <w:rPr>
          <w:lang w:val="en-MY"/>
        </w:rPr>
        <w:t xml:space="preserve">results of load flow analysis </w:t>
      </w:r>
      <w:r w:rsidRPr="00E16B3B">
        <w:rPr>
          <w:lang w:val="en-MY"/>
        </w:rPr>
        <w:t xml:space="preserve">based </w:t>
      </w:r>
      <w:r w:rsidR="00706DCE">
        <w:rPr>
          <w:lang w:val="en-MY"/>
        </w:rPr>
        <w:t>upon the results of relevant statistical test performed using the criterion in the form of numerical scale (refer table below)</w:t>
      </w:r>
      <w:r w:rsidRPr="00E16B3B">
        <w:rPr>
          <w:lang w:val="en-MY"/>
        </w:rPr>
        <w:t xml:space="preserve">. </w:t>
      </w:r>
    </w:p>
    <w:p w14:paraId="7CC918D0" w14:textId="72DEB89B" w:rsidR="00B12699" w:rsidRPr="00E16B3B" w:rsidRDefault="00C764A6" w:rsidP="00B12699">
      <w:pPr>
        <w:pStyle w:val="BodyText"/>
        <w:spacing w:after="0"/>
        <w:jc w:val="both"/>
        <w:rPr>
          <w:lang w:val="en-MY"/>
        </w:rPr>
      </w:pPr>
      <w:r w:rsidRPr="00E16B3B">
        <w:rPr>
          <w:lang w:val="en-MY"/>
        </w:rPr>
        <w:t xml:space="preserve">Step 4: </w:t>
      </w:r>
      <w:r w:rsidR="00706DCE">
        <w:rPr>
          <w:lang w:val="en-MY"/>
        </w:rPr>
        <w:t>Several</w:t>
      </w:r>
      <w:r w:rsidR="006425FD" w:rsidRPr="00E16B3B">
        <w:rPr>
          <w:lang w:val="en-MY"/>
        </w:rPr>
        <w:t xml:space="preserve"> criteria are compared in order to </w:t>
      </w:r>
      <w:r w:rsidR="00706DCE">
        <w:rPr>
          <w:lang w:val="en-MY"/>
        </w:rPr>
        <w:t>find</w:t>
      </w:r>
      <w:r w:rsidR="006425FD" w:rsidRPr="00E16B3B">
        <w:rPr>
          <w:lang w:val="en-MY"/>
        </w:rPr>
        <w:t xml:space="preserve"> the </w:t>
      </w:r>
      <w:r w:rsidR="00706DCE">
        <w:rPr>
          <w:lang w:val="en-MY"/>
        </w:rPr>
        <w:t>significance difference</w:t>
      </w:r>
      <w:r w:rsidR="00B36BC7">
        <w:rPr>
          <w:lang w:val="en-MY"/>
        </w:rPr>
        <w:t xml:space="preserve"> from the main</w:t>
      </w:r>
      <w:r w:rsidR="006425FD" w:rsidRPr="00E16B3B">
        <w:rPr>
          <w:lang w:val="en-MY"/>
        </w:rPr>
        <w:t xml:space="preserve"> eigenvalue and </w:t>
      </w:r>
      <w:r w:rsidR="00B36BC7">
        <w:rPr>
          <w:lang w:val="en-MY"/>
        </w:rPr>
        <w:t>its</w:t>
      </w:r>
      <w:r w:rsidR="006425FD" w:rsidRPr="00E16B3B">
        <w:rPr>
          <w:lang w:val="en-MY"/>
        </w:rPr>
        <w:t xml:space="preserve"> </w:t>
      </w:r>
      <w:r w:rsidR="00B36BC7">
        <w:rPr>
          <w:lang w:val="en-MY"/>
        </w:rPr>
        <w:t>equivalent normalized eigenvector from the</w:t>
      </w:r>
      <w:r w:rsidR="006425FD" w:rsidRPr="00E16B3B">
        <w:rPr>
          <w:lang w:val="en-MY"/>
        </w:rPr>
        <w:t xml:space="preserve"> comparison matrix. </w:t>
      </w:r>
      <w:r w:rsidR="00B36BC7">
        <w:rPr>
          <w:lang w:val="en-MY"/>
        </w:rPr>
        <w:t>Then, the normalized eigenvector will be proposed as the weights to the criterion and the sub-criterion.</w:t>
      </w:r>
    </w:p>
    <w:p w14:paraId="282A6D35" w14:textId="6AAEFAE5" w:rsidR="00C764A6" w:rsidRPr="00E16B3B" w:rsidRDefault="00C764A6" w:rsidP="00771F04">
      <w:pPr>
        <w:pStyle w:val="BodyText"/>
        <w:spacing w:after="0"/>
        <w:jc w:val="both"/>
        <w:rPr>
          <w:lang w:val="en-MY"/>
        </w:rPr>
      </w:pPr>
      <w:r w:rsidRPr="00E16B3B">
        <w:rPr>
          <w:lang w:val="en-MY"/>
        </w:rPr>
        <w:t xml:space="preserve">Step 5: </w:t>
      </w:r>
      <w:r w:rsidR="00B36BC7">
        <w:rPr>
          <w:lang w:val="en-MY"/>
        </w:rPr>
        <w:t xml:space="preserve">Assessment of the </w:t>
      </w:r>
      <w:r w:rsidR="006425FD" w:rsidRPr="00E16B3B">
        <w:rPr>
          <w:lang w:val="en-MY"/>
        </w:rPr>
        <w:t xml:space="preserve">consistency index (CI) of the decision matrix is </w:t>
      </w:r>
      <w:r w:rsidR="00EC6F4E">
        <w:rPr>
          <w:lang w:val="en-MY"/>
        </w:rPr>
        <w:t xml:space="preserve">conducted because </w:t>
      </w:r>
      <w:r w:rsidR="006425FD" w:rsidRPr="00E16B3B">
        <w:rPr>
          <w:lang w:val="en-MY"/>
        </w:rPr>
        <w:t xml:space="preserve">this particular index </w:t>
      </w:r>
      <w:r w:rsidR="00EC6F4E">
        <w:rPr>
          <w:lang w:val="en-MY"/>
        </w:rPr>
        <w:t>must not exceed the</w:t>
      </w:r>
      <w:r w:rsidR="006425FD" w:rsidRPr="00E16B3B">
        <w:rPr>
          <w:lang w:val="en-MY"/>
        </w:rPr>
        <w:t xml:space="preserve"> permissible</w:t>
      </w:r>
      <w:r w:rsidR="00EC6F4E">
        <w:rPr>
          <w:lang w:val="en-MY"/>
        </w:rPr>
        <w:t xml:space="preserve"> range or else the test</w:t>
      </w:r>
      <w:r w:rsidR="006425FD" w:rsidRPr="00E16B3B">
        <w:rPr>
          <w:lang w:val="en-MY"/>
        </w:rPr>
        <w:t xml:space="preserve"> must be repeated.</w:t>
      </w:r>
    </w:p>
    <w:p w14:paraId="7EAC53C1" w14:textId="77777777" w:rsidR="00C764A6" w:rsidRPr="00E16B3B" w:rsidRDefault="00C764A6" w:rsidP="00410D7B">
      <w:pPr>
        <w:pStyle w:val="BodyText"/>
        <w:spacing w:after="0"/>
        <w:jc w:val="both"/>
        <w:rPr>
          <w:lang w:val="en-MY"/>
        </w:rPr>
      </w:pPr>
    </w:p>
    <w:p w14:paraId="34161A96" w14:textId="77777777" w:rsidR="00C764A6" w:rsidRPr="00E16B3B" w:rsidRDefault="00C764A6" w:rsidP="00C764A6">
      <w:pPr>
        <w:tabs>
          <w:tab w:val="center" w:pos="4536"/>
          <w:tab w:val="decimal" w:pos="8647"/>
        </w:tabs>
        <w:rPr>
          <w:lang w:val="en-MY"/>
        </w:rPr>
      </w:pPr>
      <w:r w:rsidRPr="00E16B3B">
        <w:rPr>
          <w:lang w:val="en-MY"/>
        </w:rPr>
        <w:tab/>
      </w:r>
      <w:bookmarkStart w:id="4" w:name="_Hlk100762519"/>
      <w:r w:rsidRPr="00E16B3B">
        <w:rPr>
          <w:i/>
          <w:iCs/>
          <w:lang w:val="en-MY"/>
        </w:rPr>
        <w:t>CI=</w:t>
      </w:r>
      <w:r w:rsidRPr="00E16B3B">
        <w:rPr>
          <w:lang w:val="en-MY"/>
        </w:rPr>
        <w:t xml:space="preserve"> </w:t>
      </w:r>
      <m:oMath>
        <m:f>
          <m:fPr>
            <m:ctrlPr>
              <w:rPr>
                <w:rFonts w:ascii="Cambria Math" w:hAnsi="Cambria Math"/>
                <w:i/>
                <w:lang w:val="en-MY"/>
              </w:rPr>
            </m:ctrlPr>
          </m:fPr>
          <m:num>
            <m:d>
              <m:dPr>
                <m:ctrlPr>
                  <w:rPr>
                    <w:rFonts w:ascii="Cambria Math" w:hAnsi="Cambria Math"/>
                    <w:i/>
                    <w:lang w:val="en-MY"/>
                  </w:rPr>
                </m:ctrlPr>
              </m:dPr>
              <m:e>
                <w:bookmarkStart w:id="5" w:name="_Hlk100762364"/>
                <m:sSub>
                  <m:sSubPr>
                    <m:ctrlPr>
                      <w:rPr>
                        <w:rFonts w:ascii="Cambria Math" w:hAnsi="Cambria Math"/>
                        <w:i/>
                        <w:lang w:val="en-MY"/>
                      </w:rPr>
                    </m:ctrlPr>
                  </m:sSubPr>
                  <m:e>
                    <m:r>
                      <w:rPr>
                        <w:rFonts w:ascii="Cambria Math" w:hAnsi="Cambria Math"/>
                        <w:lang w:val="en-MY"/>
                      </w:rPr>
                      <m:t>λ</m:t>
                    </m:r>
                  </m:e>
                  <m:sub>
                    <m:r>
                      <w:rPr>
                        <w:rFonts w:ascii="Cambria Math" w:hAnsi="Cambria Math"/>
                        <w:lang w:val="en-MY"/>
                      </w:rPr>
                      <m:t>max</m:t>
                    </m:r>
                  </m:sub>
                </m:sSub>
                <m:r>
                  <w:rPr>
                    <w:rFonts w:ascii="Cambria Math" w:hAnsi="Cambria Math"/>
                    <w:lang w:val="en-MY"/>
                  </w:rPr>
                  <m:t>-</m:t>
                </m:r>
                <w:bookmarkEnd w:id="5"/>
                <m:r>
                  <w:rPr>
                    <w:rFonts w:ascii="Cambria Math" w:hAnsi="Cambria Math"/>
                    <w:lang w:val="en-MY"/>
                  </w:rPr>
                  <m:t>n</m:t>
                </m:r>
              </m:e>
            </m:d>
          </m:num>
          <m:den>
            <m:r>
              <w:rPr>
                <w:rFonts w:ascii="Cambria Math" w:hAnsi="Cambria Math"/>
                <w:lang w:val="en-MY"/>
              </w:rPr>
              <m:t>n-1</m:t>
            </m:r>
          </m:den>
        </m:f>
      </m:oMath>
      <w:r w:rsidRPr="00E16B3B">
        <w:rPr>
          <w:lang w:val="en-MY"/>
        </w:rPr>
        <w:t xml:space="preserve"> </w:t>
      </w:r>
      <w:bookmarkEnd w:id="4"/>
      <w:r w:rsidRPr="00E16B3B">
        <w:rPr>
          <w:lang w:val="en-MY"/>
        </w:rPr>
        <w:tab/>
        <w:t>(7)</w:t>
      </w:r>
    </w:p>
    <w:p w14:paraId="4F06AF8D" w14:textId="77777777" w:rsidR="00C764A6" w:rsidRPr="00E16B3B" w:rsidRDefault="00C764A6" w:rsidP="00C764A6">
      <w:pPr>
        <w:tabs>
          <w:tab w:val="center" w:pos="4536"/>
          <w:tab w:val="decimal" w:pos="8647"/>
        </w:tabs>
        <w:rPr>
          <w:lang w:val="en-MY"/>
        </w:rPr>
      </w:pPr>
    </w:p>
    <w:p w14:paraId="724E010D" w14:textId="22800C91" w:rsidR="00410D7B" w:rsidRPr="00E16B3B" w:rsidRDefault="00410D7B" w:rsidP="00410D7B">
      <w:pPr>
        <w:tabs>
          <w:tab w:val="left" w:pos="709"/>
          <w:tab w:val="left" w:pos="851"/>
          <w:tab w:val="center" w:pos="4536"/>
          <w:tab w:val="decimal" w:pos="8647"/>
        </w:tabs>
        <w:spacing w:line="276" w:lineRule="auto"/>
        <w:jc w:val="both"/>
        <w:rPr>
          <w:rFonts w:asciiTheme="majorBidi" w:hAnsiTheme="majorBidi" w:cstheme="majorBidi"/>
          <w:lang w:val="en-MY"/>
        </w:rPr>
      </w:pPr>
      <w:r w:rsidRPr="00E16B3B">
        <w:rPr>
          <w:rFonts w:asciiTheme="majorBidi" w:hAnsiTheme="majorBidi" w:cstheme="majorBidi"/>
          <w:lang w:val="en-MY"/>
        </w:rPr>
        <w:tab/>
      </w:r>
      <w:r w:rsidR="00EC6F4E">
        <w:rPr>
          <w:rFonts w:asciiTheme="majorBidi" w:hAnsiTheme="majorBidi" w:cstheme="majorBidi"/>
          <w:lang w:val="en-MY"/>
        </w:rPr>
        <w:t>where</w:t>
      </w:r>
      <w:r w:rsidR="00771F04" w:rsidRPr="00E16B3B">
        <w:rPr>
          <w:rFonts w:asciiTheme="majorBidi" w:hAnsiTheme="majorBidi" w:cstheme="majorBidi"/>
          <w:lang w:val="en-MY"/>
        </w:rPr>
        <w:t xml:space="preserve"> </w:t>
      </w:r>
      <w:r w:rsidR="00771F04" w:rsidRPr="00E16B3B">
        <w:rPr>
          <w:rFonts w:asciiTheme="majorBidi" w:hAnsiTheme="majorBidi" w:cstheme="majorBidi"/>
          <w:i/>
          <w:iCs/>
          <w:lang w:val="en-MY"/>
        </w:rPr>
        <w:t>n</w:t>
      </w:r>
      <w:r w:rsidR="00771F04" w:rsidRPr="00E16B3B">
        <w:rPr>
          <w:rFonts w:asciiTheme="majorBidi" w:hAnsiTheme="majorBidi" w:cstheme="majorBidi"/>
          <w:lang w:val="en-MY"/>
        </w:rPr>
        <w:t xml:space="preserve"> </w:t>
      </w:r>
      <w:r w:rsidR="00EC6F4E">
        <w:rPr>
          <w:rFonts w:asciiTheme="majorBidi" w:hAnsiTheme="majorBidi" w:cstheme="majorBidi"/>
          <w:lang w:val="en-MY"/>
        </w:rPr>
        <w:t>represents</w:t>
      </w:r>
      <w:r w:rsidR="004E1459">
        <w:rPr>
          <w:rFonts w:asciiTheme="majorBidi" w:hAnsiTheme="majorBidi" w:cstheme="majorBidi"/>
          <w:lang w:val="en-MY"/>
        </w:rPr>
        <w:t xml:space="preserve"> the criterion considered</w:t>
      </w:r>
      <w:r w:rsidR="00771F04" w:rsidRPr="00E16B3B">
        <w:rPr>
          <w:rFonts w:asciiTheme="majorBidi" w:hAnsiTheme="majorBidi" w:cstheme="majorBidi"/>
          <w:lang w:val="en-MY"/>
        </w:rPr>
        <w:t xml:space="preserve"> in the </w:t>
      </w:r>
      <w:r w:rsidR="00EC6F4E">
        <w:rPr>
          <w:rFonts w:asciiTheme="majorBidi" w:hAnsiTheme="majorBidi" w:cstheme="majorBidi"/>
          <w:lang w:val="en-MY"/>
        </w:rPr>
        <w:t>decision-making</w:t>
      </w:r>
      <w:r w:rsidR="00771F04" w:rsidRPr="00E16B3B">
        <w:rPr>
          <w:rFonts w:asciiTheme="majorBidi" w:hAnsiTheme="majorBidi" w:cstheme="majorBidi"/>
          <w:lang w:val="en-MY"/>
        </w:rPr>
        <w:t xml:space="preserve"> and</w:t>
      </w:r>
      <m:oMath>
        <m:sSub>
          <m:sSubPr>
            <m:ctrlPr>
              <w:rPr>
                <w:rFonts w:ascii="Cambria Math" w:hAnsi="Cambria Math" w:cstheme="majorBidi"/>
                <w:i/>
                <w:lang w:val="en-MY"/>
              </w:rPr>
            </m:ctrlPr>
          </m:sSubPr>
          <m:e>
            <m:r>
              <w:rPr>
                <w:rFonts w:ascii="Cambria Math" w:hAnsi="Cambria Math" w:cstheme="majorBidi"/>
                <w:lang w:val="en-MY"/>
              </w:rPr>
              <m:t xml:space="preserve"> λ</m:t>
            </m:r>
          </m:e>
          <m:sub>
            <m:r>
              <w:rPr>
                <w:rFonts w:ascii="Cambria Math" w:hAnsi="Cambria Math" w:cstheme="majorBidi"/>
                <w:lang w:val="en-MY"/>
              </w:rPr>
              <m:t>max</m:t>
            </m:r>
          </m:sub>
        </m:sSub>
        <m:r>
          <w:rPr>
            <w:rFonts w:ascii="Cambria Math" w:hAnsi="Cambria Math" w:cstheme="majorBidi"/>
            <w:lang w:val="en-MY"/>
          </w:rPr>
          <m:t xml:space="preserve"> </m:t>
        </m:r>
      </m:oMath>
      <w:r w:rsidR="00771F04" w:rsidRPr="00E16B3B">
        <w:rPr>
          <w:rFonts w:asciiTheme="majorBidi" w:hAnsiTheme="majorBidi" w:cstheme="majorBidi"/>
          <w:lang w:val="en-MY"/>
        </w:rPr>
        <w:t>denotes the judgme</w:t>
      </w:r>
      <w:r w:rsidR="009E6A1C">
        <w:rPr>
          <w:rFonts w:asciiTheme="majorBidi" w:hAnsiTheme="majorBidi" w:cstheme="majorBidi"/>
          <w:lang w:val="en-MY"/>
        </w:rPr>
        <w:t xml:space="preserve">nt matrix's maximum eigenvalue. Next, in order to determine the </w:t>
      </w:r>
      <w:r w:rsidR="00771F04" w:rsidRPr="00E16B3B">
        <w:rPr>
          <w:rFonts w:asciiTheme="majorBidi" w:hAnsiTheme="majorBidi" w:cstheme="majorBidi"/>
          <w:lang w:val="en-MY"/>
        </w:rPr>
        <w:t>consistency ratio (CR)</w:t>
      </w:r>
      <w:r w:rsidR="009E6A1C">
        <w:rPr>
          <w:rFonts w:asciiTheme="majorBidi" w:hAnsiTheme="majorBidi" w:cstheme="majorBidi"/>
          <w:lang w:val="en-MY"/>
        </w:rPr>
        <w:t xml:space="preserve">, </w:t>
      </w:r>
      <w:r w:rsidR="00771F04" w:rsidRPr="00E16B3B">
        <w:rPr>
          <w:rFonts w:asciiTheme="majorBidi" w:hAnsiTheme="majorBidi" w:cstheme="majorBidi"/>
          <w:lang w:val="en-MY"/>
        </w:rPr>
        <w:t xml:space="preserve">the confidence interval (CI) </w:t>
      </w:r>
      <w:r w:rsidR="009E6A1C">
        <w:rPr>
          <w:rFonts w:asciiTheme="majorBidi" w:hAnsiTheme="majorBidi" w:cstheme="majorBidi"/>
          <w:lang w:val="en-MY"/>
        </w:rPr>
        <w:t>is divided</w:t>
      </w:r>
      <w:r w:rsidR="00771F04" w:rsidRPr="00E16B3B">
        <w:rPr>
          <w:rFonts w:asciiTheme="majorBidi" w:hAnsiTheme="majorBidi" w:cstheme="majorBidi"/>
          <w:lang w:val="en-MY"/>
        </w:rPr>
        <w:t xml:space="preserve"> by the random </w:t>
      </w:r>
      <w:r w:rsidR="009E6A1C">
        <w:rPr>
          <w:rFonts w:asciiTheme="majorBidi" w:hAnsiTheme="majorBidi" w:cstheme="majorBidi"/>
          <w:lang w:val="en-MY"/>
        </w:rPr>
        <w:t xml:space="preserve">confidence interval </w:t>
      </w:r>
      <w:r w:rsidR="00771F04" w:rsidRPr="00E16B3B">
        <w:rPr>
          <w:rFonts w:asciiTheme="majorBidi" w:hAnsiTheme="majorBidi" w:cstheme="majorBidi"/>
          <w:lang w:val="en-MY"/>
        </w:rPr>
        <w:t xml:space="preserve">(RCI) </w:t>
      </w:r>
      <w:r w:rsidR="009E6A1C">
        <w:rPr>
          <w:rFonts w:asciiTheme="majorBidi" w:hAnsiTheme="majorBidi" w:cstheme="majorBidi"/>
          <w:lang w:val="en-MY"/>
        </w:rPr>
        <w:t xml:space="preserve">(shown in </w:t>
      </w:r>
      <w:r w:rsidR="00771F04" w:rsidRPr="00E16B3B">
        <w:rPr>
          <w:rFonts w:asciiTheme="majorBidi" w:hAnsiTheme="majorBidi" w:cstheme="majorBidi"/>
          <w:lang w:val="en-MY"/>
        </w:rPr>
        <w:t>Table 1</w:t>
      </w:r>
      <w:r w:rsidR="009E6A1C">
        <w:rPr>
          <w:rFonts w:asciiTheme="majorBidi" w:hAnsiTheme="majorBidi" w:cstheme="majorBidi"/>
          <w:lang w:val="en-MY"/>
        </w:rPr>
        <w:t>)</w:t>
      </w:r>
      <w:r w:rsidR="00771F04" w:rsidRPr="00E16B3B">
        <w:rPr>
          <w:rFonts w:asciiTheme="majorBidi" w:hAnsiTheme="majorBidi" w:cstheme="majorBidi"/>
          <w:lang w:val="en-MY"/>
        </w:rPr>
        <w:t xml:space="preserve">. </w:t>
      </w:r>
      <w:r w:rsidRPr="00E16B3B">
        <w:rPr>
          <w:rFonts w:asciiTheme="majorBidi" w:hAnsiTheme="majorBidi" w:cstheme="majorBidi"/>
          <w:lang w:val="en-MY"/>
        </w:rPr>
        <w:t>The consistency ratio (CR) is a ratio used to measure the consistency of the weight obtained from the AHP calculation. The CI is comparable to the RCI. CR is calculated as</w:t>
      </w:r>
    </w:p>
    <w:p w14:paraId="116047DB" w14:textId="09C06F17" w:rsidR="00C764A6" w:rsidRPr="00E16B3B" w:rsidRDefault="00C764A6" w:rsidP="00771F04">
      <w:pPr>
        <w:tabs>
          <w:tab w:val="left" w:pos="567"/>
          <w:tab w:val="left" w:pos="709"/>
          <w:tab w:val="left" w:pos="851"/>
          <w:tab w:val="center" w:pos="4536"/>
          <w:tab w:val="decimal" w:pos="8647"/>
        </w:tabs>
        <w:jc w:val="both"/>
        <w:rPr>
          <w:lang w:val="en-MY"/>
        </w:rPr>
      </w:pPr>
    </w:p>
    <w:p w14:paraId="35B1459F" w14:textId="4CAA4806" w:rsidR="00C764A6" w:rsidRPr="00E16B3B" w:rsidRDefault="00C764A6" w:rsidP="00C764A6">
      <w:pPr>
        <w:tabs>
          <w:tab w:val="center" w:pos="4536"/>
          <w:tab w:val="decimal" w:pos="8647"/>
        </w:tabs>
        <w:rPr>
          <w:lang w:val="en-MY"/>
        </w:rPr>
      </w:pPr>
      <w:r w:rsidRPr="00E16B3B">
        <w:rPr>
          <w:i/>
          <w:iCs/>
          <w:lang w:val="en-MY"/>
        </w:rPr>
        <w:t xml:space="preserve">                                                                               C</w:t>
      </w:r>
      <w:r w:rsidR="00771F04" w:rsidRPr="00E16B3B">
        <w:rPr>
          <w:i/>
          <w:iCs/>
          <w:lang w:val="en-MY"/>
        </w:rPr>
        <w:t>R</w:t>
      </w:r>
      <w:r w:rsidRPr="00E16B3B">
        <w:rPr>
          <w:i/>
          <w:iCs/>
          <w:lang w:val="en-MY"/>
        </w:rPr>
        <w:t>=</w:t>
      </w:r>
      <w:r w:rsidRPr="00E16B3B">
        <w:rPr>
          <w:lang w:val="en-MY"/>
        </w:rPr>
        <w:t xml:space="preserve"> </w:t>
      </w:r>
      <m:oMath>
        <m:f>
          <m:fPr>
            <m:ctrlPr>
              <w:rPr>
                <w:rFonts w:ascii="Cambria Math" w:hAnsi="Cambria Math"/>
                <w:i/>
                <w:lang w:val="en-MY"/>
              </w:rPr>
            </m:ctrlPr>
          </m:fPr>
          <m:num>
            <m:d>
              <m:dPr>
                <m:ctrlPr>
                  <w:rPr>
                    <w:rFonts w:ascii="Cambria Math" w:hAnsi="Cambria Math"/>
                    <w:i/>
                    <w:lang w:val="en-MY"/>
                  </w:rPr>
                </m:ctrlPr>
              </m:dPr>
              <m:e>
                <m:r>
                  <w:rPr>
                    <w:rFonts w:ascii="Cambria Math" w:hAnsi="Cambria Math"/>
                    <w:lang w:val="en-MY"/>
                  </w:rPr>
                  <m:t>CI</m:t>
                </m:r>
              </m:e>
            </m:d>
          </m:num>
          <m:den>
            <m:r>
              <w:rPr>
                <w:rFonts w:ascii="Cambria Math" w:hAnsi="Cambria Math"/>
                <w:lang w:val="en-MY"/>
              </w:rPr>
              <m:t>RCI</m:t>
            </m:r>
          </m:den>
        </m:f>
      </m:oMath>
      <w:r w:rsidRPr="00E16B3B">
        <w:rPr>
          <w:lang w:val="en-MY"/>
        </w:rPr>
        <w:t xml:space="preserve"> </w:t>
      </w:r>
      <w:r w:rsidRPr="00E16B3B">
        <w:rPr>
          <w:lang w:val="en-MY"/>
        </w:rPr>
        <w:tab/>
        <w:t>(8)</w:t>
      </w:r>
    </w:p>
    <w:p w14:paraId="6CC8ACEA" w14:textId="77777777" w:rsidR="00C764A6" w:rsidRPr="00E16B3B" w:rsidRDefault="00C764A6" w:rsidP="00C764A6">
      <w:pPr>
        <w:tabs>
          <w:tab w:val="center" w:pos="4536"/>
          <w:tab w:val="decimal" w:pos="8647"/>
        </w:tabs>
        <w:rPr>
          <w:lang w:val="en-MY"/>
        </w:rPr>
      </w:pPr>
    </w:p>
    <w:p w14:paraId="699E8A23" w14:textId="2EDFFDC4" w:rsidR="00C764A6" w:rsidRPr="00E16B3B" w:rsidRDefault="00771F04" w:rsidP="00771F04">
      <w:pPr>
        <w:pStyle w:val="BodyText"/>
        <w:jc w:val="both"/>
        <w:rPr>
          <w:lang w:val="en-MY"/>
        </w:rPr>
      </w:pPr>
      <w:r w:rsidRPr="00E16B3B">
        <w:rPr>
          <w:lang w:val="en-MY"/>
        </w:rPr>
        <w:t>T</w:t>
      </w:r>
      <w:r w:rsidR="00C764A6" w:rsidRPr="00E16B3B">
        <w:rPr>
          <w:lang w:val="en-MY"/>
        </w:rPr>
        <w:t xml:space="preserve">he value of </w:t>
      </w:r>
      <w:r w:rsidR="004E1459">
        <w:rPr>
          <w:lang w:val="en-MY"/>
        </w:rPr>
        <w:t>the ratio above must not exceed 0.10 or else the</w:t>
      </w:r>
      <w:r w:rsidR="00C764A6" w:rsidRPr="00E16B3B">
        <w:rPr>
          <w:lang w:val="en-MY"/>
        </w:rPr>
        <w:t xml:space="preserve"> </w:t>
      </w:r>
      <w:r w:rsidRPr="00E16B3B">
        <w:rPr>
          <w:lang w:val="en-MY"/>
        </w:rPr>
        <w:t>o</w:t>
      </w:r>
      <w:r w:rsidR="00C764A6" w:rsidRPr="00E16B3B">
        <w:rPr>
          <w:lang w:val="en-MY"/>
        </w:rPr>
        <w:t xml:space="preserve">bjective judgments </w:t>
      </w:r>
      <w:r w:rsidR="004E1459">
        <w:rPr>
          <w:lang w:val="en-MY"/>
        </w:rPr>
        <w:t>have to be revised</w:t>
      </w:r>
      <w:r w:rsidR="00C764A6" w:rsidRPr="00E16B3B">
        <w:rPr>
          <w:lang w:val="en-MY"/>
        </w:rPr>
        <w:t>.</w:t>
      </w:r>
    </w:p>
    <w:p w14:paraId="530746A9" w14:textId="46389CC3" w:rsidR="005448FB" w:rsidRPr="00E16B3B" w:rsidRDefault="005448FB" w:rsidP="005448FB">
      <w:pPr>
        <w:pStyle w:val="BodyText"/>
        <w:spacing w:after="0"/>
        <w:jc w:val="both"/>
        <w:rPr>
          <w:lang w:val="en-MY"/>
        </w:rPr>
      </w:pPr>
    </w:p>
    <w:p w14:paraId="04E2BE4F" w14:textId="77777777" w:rsidR="005448FB" w:rsidRPr="00E16B3B" w:rsidRDefault="005448FB" w:rsidP="005448FB">
      <w:pPr>
        <w:pStyle w:val="BodyText"/>
        <w:spacing w:after="0"/>
        <w:jc w:val="both"/>
        <w:rPr>
          <w:lang w:val="en-MY"/>
        </w:rPr>
      </w:pPr>
    </w:p>
    <w:p w14:paraId="215D67EE" w14:textId="284C328B" w:rsidR="00771F04" w:rsidRPr="00E16B3B" w:rsidRDefault="00771F04" w:rsidP="00771F04">
      <w:pPr>
        <w:pStyle w:val="Caption"/>
        <w:keepNext/>
        <w:spacing w:line="240" w:lineRule="auto"/>
        <w:rPr>
          <w:i w:val="0"/>
          <w:iCs w:val="0"/>
          <w:lang w:val="en-MY"/>
        </w:rPr>
      </w:pPr>
      <w:r w:rsidRPr="00E16B3B">
        <w:rPr>
          <w:i w:val="0"/>
          <w:iCs w:val="0"/>
          <w:lang w:val="en-MY"/>
        </w:rPr>
        <w:t>Table 1. Consistency Indices</w:t>
      </w:r>
    </w:p>
    <w:tbl>
      <w:tblPr>
        <w:tblStyle w:val="PlainTable2"/>
        <w:tblW w:w="0" w:type="auto"/>
        <w:jc w:val="center"/>
        <w:tblLook w:val="04A0" w:firstRow="1" w:lastRow="0" w:firstColumn="1" w:lastColumn="0" w:noHBand="0" w:noVBand="1"/>
      </w:tblPr>
      <w:tblGrid>
        <w:gridCol w:w="2333"/>
        <w:gridCol w:w="740"/>
        <w:gridCol w:w="656"/>
        <w:gridCol w:w="740"/>
        <w:gridCol w:w="809"/>
      </w:tblGrid>
      <w:tr w:rsidR="00E16B3B" w:rsidRPr="00E16B3B" w14:paraId="3D6FB7BF" w14:textId="77777777" w:rsidTr="00A22E2E">
        <w:trPr>
          <w:cnfStyle w:val="100000000000" w:firstRow="1" w:lastRow="0" w:firstColumn="0" w:lastColumn="0" w:oddVBand="0" w:evenVBand="0" w:oddHBand="0" w:evenHBand="0" w:firstRowFirstColumn="0" w:firstRowLastColumn="0" w:lastRowFirstColumn="0" w:lastRowLastColumn="0"/>
          <w:trHeight w:val="284"/>
          <w:jc w:val="center"/>
        </w:trPr>
        <w:tc>
          <w:tcPr>
            <w:cnfStyle w:val="001000000000" w:firstRow="0" w:lastRow="0" w:firstColumn="1" w:lastColumn="0" w:oddVBand="0" w:evenVBand="0" w:oddHBand="0" w:evenHBand="0" w:firstRowFirstColumn="0" w:firstRowLastColumn="0" w:lastRowFirstColumn="0" w:lastRowLastColumn="0"/>
            <w:tcW w:w="2333" w:type="dxa"/>
            <w:vAlign w:val="center"/>
          </w:tcPr>
          <w:p w14:paraId="1768D0BB" w14:textId="59BA6527" w:rsidR="00771F04" w:rsidRPr="00E16B3B" w:rsidRDefault="00771F04" w:rsidP="00C73C60">
            <w:pPr>
              <w:rPr>
                <w:b w:val="0"/>
                <w:bCs w:val="0"/>
                <w:sz w:val="16"/>
                <w:szCs w:val="16"/>
                <w:lang w:val="en-MY"/>
              </w:rPr>
            </w:pPr>
            <w:r w:rsidRPr="00E16B3B">
              <w:rPr>
                <w:b w:val="0"/>
                <w:bCs w:val="0"/>
                <w:sz w:val="16"/>
                <w:szCs w:val="16"/>
                <w:lang w:val="en-MY"/>
              </w:rPr>
              <w:t>Number of criteria</w:t>
            </w:r>
          </w:p>
        </w:tc>
        <w:tc>
          <w:tcPr>
            <w:tcW w:w="740" w:type="dxa"/>
            <w:vAlign w:val="center"/>
          </w:tcPr>
          <w:p w14:paraId="7B1E85F0" w14:textId="257B2F61" w:rsidR="00771F04" w:rsidRPr="00E16B3B" w:rsidRDefault="00771F04" w:rsidP="00C73C60">
            <w:pPr>
              <w:cnfStyle w:val="100000000000" w:firstRow="1" w:lastRow="0" w:firstColumn="0" w:lastColumn="0" w:oddVBand="0" w:evenVBand="0" w:oddHBand="0" w:evenHBand="0" w:firstRowFirstColumn="0" w:firstRowLastColumn="0" w:lastRowFirstColumn="0" w:lastRowLastColumn="0"/>
              <w:rPr>
                <w:b w:val="0"/>
                <w:bCs w:val="0"/>
                <w:sz w:val="16"/>
                <w:szCs w:val="16"/>
                <w:lang w:val="en-MY"/>
              </w:rPr>
            </w:pPr>
            <w:r w:rsidRPr="00E16B3B">
              <w:rPr>
                <w:b w:val="0"/>
                <w:bCs w:val="0"/>
                <w:sz w:val="16"/>
                <w:szCs w:val="16"/>
                <w:lang w:val="en-MY"/>
              </w:rPr>
              <w:t>3</w:t>
            </w:r>
          </w:p>
        </w:tc>
        <w:tc>
          <w:tcPr>
            <w:tcW w:w="656" w:type="dxa"/>
            <w:vAlign w:val="center"/>
          </w:tcPr>
          <w:p w14:paraId="5D053D60" w14:textId="71B5D640" w:rsidR="00771F04" w:rsidRPr="00E16B3B" w:rsidRDefault="00771F04" w:rsidP="00C73C60">
            <w:pPr>
              <w:cnfStyle w:val="100000000000" w:firstRow="1" w:lastRow="0" w:firstColumn="0" w:lastColumn="0" w:oddVBand="0" w:evenVBand="0" w:oddHBand="0" w:evenHBand="0" w:firstRowFirstColumn="0" w:firstRowLastColumn="0" w:lastRowFirstColumn="0" w:lastRowLastColumn="0"/>
              <w:rPr>
                <w:b w:val="0"/>
                <w:bCs w:val="0"/>
                <w:sz w:val="16"/>
                <w:szCs w:val="16"/>
                <w:lang w:val="en-MY"/>
              </w:rPr>
            </w:pPr>
            <w:r w:rsidRPr="00E16B3B">
              <w:rPr>
                <w:b w:val="0"/>
                <w:bCs w:val="0"/>
                <w:sz w:val="16"/>
                <w:szCs w:val="16"/>
                <w:lang w:val="en-MY"/>
              </w:rPr>
              <w:t>4</w:t>
            </w:r>
          </w:p>
        </w:tc>
        <w:tc>
          <w:tcPr>
            <w:tcW w:w="740" w:type="dxa"/>
            <w:vAlign w:val="center"/>
          </w:tcPr>
          <w:p w14:paraId="2D106903" w14:textId="7B750359" w:rsidR="00771F04" w:rsidRPr="00E16B3B" w:rsidRDefault="00771F04" w:rsidP="00C73C60">
            <w:pPr>
              <w:cnfStyle w:val="100000000000" w:firstRow="1" w:lastRow="0" w:firstColumn="0" w:lastColumn="0" w:oddVBand="0" w:evenVBand="0" w:oddHBand="0" w:evenHBand="0" w:firstRowFirstColumn="0" w:firstRowLastColumn="0" w:lastRowFirstColumn="0" w:lastRowLastColumn="0"/>
              <w:rPr>
                <w:b w:val="0"/>
                <w:bCs w:val="0"/>
                <w:sz w:val="16"/>
                <w:szCs w:val="16"/>
                <w:lang w:val="en-MY"/>
              </w:rPr>
            </w:pPr>
            <w:r w:rsidRPr="00E16B3B">
              <w:rPr>
                <w:b w:val="0"/>
                <w:bCs w:val="0"/>
                <w:sz w:val="16"/>
                <w:szCs w:val="16"/>
                <w:lang w:val="en-MY"/>
              </w:rPr>
              <w:t>5</w:t>
            </w:r>
          </w:p>
        </w:tc>
        <w:tc>
          <w:tcPr>
            <w:tcW w:w="809" w:type="dxa"/>
            <w:vAlign w:val="center"/>
          </w:tcPr>
          <w:p w14:paraId="69996976" w14:textId="6D4A7E8B" w:rsidR="00771F04" w:rsidRPr="00E16B3B" w:rsidRDefault="00771F04" w:rsidP="00C73C60">
            <w:pPr>
              <w:cnfStyle w:val="100000000000" w:firstRow="1" w:lastRow="0" w:firstColumn="0" w:lastColumn="0" w:oddVBand="0" w:evenVBand="0" w:oddHBand="0" w:evenHBand="0" w:firstRowFirstColumn="0" w:firstRowLastColumn="0" w:lastRowFirstColumn="0" w:lastRowLastColumn="0"/>
              <w:rPr>
                <w:b w:val="0"/>
                <w:bCs w:val="0"/>
                <w:sz w:val="16"/>
                <w:szCs w:val="16"/>
                <w:lang w:val="en-MY"/>
              </w:rPr>
            </w:pPr>
            <w:r w:rsidRPr="00E16B3B">
              <w:rPr>
                <w:b w:val="0"/>
                <w:bCs w:val="0"/>
                <w:sz w:val="16"/>
                <w:szCs w:val="16"/>
                <w:lang w:val="en-MY"/>
              </w:rPr>
              <w:t>6</w:t>
            </w:r>
          </w:p>
        </w:tc>
      </w:tr>
      <w:tr w:rsidR="00E16B3B" w:rsidRPr="00E16B3B" w14:paraId="0F34A00E" w14:textId="77777777" w:rsidTr="00A22E2E">
        <w:trPr>
          <w:cnfStyle w:val="000000100000" w:firstRow="0" w:lastRow="0" w:firstColumn="0" w:lastColumn="0" w:oddVBand="0" w:evenVBand="0" w:oddHBand="1" w:evenHBand="0" w:firstRowFirstColumn="0" w:firstRowLastColumn="0" w:lastRowFirstColumn="0" w:lastRowLastColumn="0"/>
          <w:trHeight w:val="284"/>
          <w:jc w:val="center"/>
        </w:trPr>
        <w:tc>
          <w:tcPr>
            <w:cnfStyle w:val="001000000000" w:firstRow="0" w:lastRow="0" w:firstColumn="1" w:lastColumn="0" w:oddVBand="0" w:evenVBand="0" w:oddHBand="0" w:evenHBand="0" w:firstRowFirstColumn="0" w:firstRowLastColumn="0" w:lastRowFirstColumn="0" w:lastRowLastColumn="0"/>
            <w:tcW w:w="2333" w:type="dxa"/>
            <w:vAlign w:val="center"/>
          </w:tcPr>
          <w:p w14:paraId="01E8F91A" w14:textId="6BC92E51" w:rsidR="00771F04" w:rsidRPr="00E16B3B" w:rsidRDefault="00771F04" w:rsidP="00C73C60">
            <w:pPr>
              <w:rPr>
                <w:b w:val="0"/>
                <w:bCs w:val="0"/>
                <w:sz w:val="16"/>
                <w:szCs w:val="16"/>
                <w:lang w:val="en-MY"/>
              </w:rPr>
            </w:pPr>
            <w:r w:rsidRPr="00E16B3B">
              <w:rPr>
                <w:b w:val="0"/>
                <w:bCs w:val="0"/>
                <w:sz w:val="16"/>
                <w:szCs w:val="16"/>
                <w:lang w:val="en-MY"/>
              </w:rPr>
              <w:t xml:space="preserve">Random </w:t>
            </w:r>
            <w:r w:rsidR="00A22E2E" w:rsidRPr="00E16B3B">
              <w:rPr>
                <w:b w:val="0"/>
                <w:bCs w:val="0"/>
                <w:sz w:val="16"/>
                <w:szCs w:val="16"/>
                <w:lang w:val="en-MY"/>
              </w:rPr>
              <w:t xml:space="preserve">constancy </w:t>
            </w:r>
            <w:r w:rsidRPr="00E16B3B">
              <w:rPr>
                <w:b w:val="0"/>
                <w:bCs w:val="0"/>
                <w:sz w:val="16"/>
                <w:szCs w:val="16"/>
                <w:lang w:val="en-MY"/>
              </w:rPr>
              <w:t>index (R</w:t>
            </w:r>
            <w:r w:rsidR="00A22E2E" w:rsidRPr="00E16B3B">
              <w:rPr>
                <w:b w:val="0"/>
                <w:bCs w:val="0"/>
                <w:sz w:val="16"/>
                <w:szCs w:val="16"/>
                <w:lang w:val="en-MY"/>
              </w:rPr>
              <w:t>C</w:t>
            </w:r>
            <w:r w:rsidRPr="00E16B3B">
              <w:rPr>
                <w:b w:val="0"/>
                <w:bCs w:val="0"/>
                <w:sz w:val="16"/>
                <w:szCs w:val="16"/>
                <w:lang w:val="en-MY"/>
              </w:rPr>
              <w:t>I)</w:t>
            </w:r>
          </w:p>
        </w:tc>
        <w:tc>
          <w:tcPr>
            <w:tcW w:w="740" w:type="dxa"/>
            <w:vAlign w:val="center"/>
          </w:tcPr>
          <w:p w14:paraId="61A8FE56" w14:textId="6FF39EBC" w:rsidR="00771F04" w:rsidRPr="00E16B3B" w:rsidRDefault="00771F04" w:rsidP="00C73C60">
            <w:pPr>
              <w:cnfStyle w:val="000000100000" w:firstRow="0" w:lastRow="0" w:firstColumn="0" w:lastColumn="0" w:oddVBand="0" w:evenVBand="0" w:oddHBand="1" w:evenHBand="0" w:firstRowFirstColumn="0" w:firstRowLastColumn="0" w:lastRowFirstColumn="0" w:lastRowLastColumn="0"/>
              <w:rPr>
                <w:sz w:val="16"/>
                <w:szCs w:val="16"/>
                <w:lang w:val="en-MY"/>
              </w:rPr>
            </w:pPr>
            <w:r w:rsidRPr="00E16B3B">
              <w:rPr>
                <w:sz w:val="16"/>
                <w:szCs w:val="16"/>
                <w:lang w:val="en-MY"/>
              </w:rPr>
              <w:t>0.58</w:t>
            </w:r>
          </w:p>
        </w:tc>
        <w:tc>
          <w:tcPr>
            <w:tcW w:w="656" w:type="dxa"/>
            <w:vAlign w:val="center"/>
          </w:tcPr>
          <w:p w14:paraId="2B32034F" w14:textId="3F24B87B" w:rsidR="00771F04" w:rsidRPr="00E16B3B" w:rsidRDefault="00771F04" w:rsidP="00C73C60">
            <w:pPr>
              <w:cnfStyle w:val="000000100000" w:firstRow="0" w:lastRow="0" w:firstColumn="0" w:lastColumn="0" w:oddVBand="0" w:evenVBand="0" w:oddHBand="1" w:evenHBand="0" w:firstRowFirstColumn="0" w:firstRowLastColumn="0" w:lastRowFirstColumn="0" w:lastRowLastColumn="0"/>
              <w:rPr>
                <w:sz w:val="16"/>
                <w:szCs w:val="16"/>
                <w:lang w:val="en-MY"/>
              </w:rPr>
            </w:pPr>
            <w:r w:rsidRPr="00E16B3B">
              <w:rPr>
                <w:sz w:val="16"/>
                <w:szCs w:val="16"/>
                <w:lang w:val="en-MY"/>
              </w:rPr>
              <w:t>0.9</w:t>
            </w:r>
          </w:p>
        </w:tc>
        <w:tc>
          <w:tcPr>
            <w:tcW w:w="740" w:type="dxa"/>
            <w:vAlign w:val="center"/>
          </w:tcPr>
          <w:p w14:paraId="38B5C4EB" w14:textId="716AB2E5" w:rsidR="00771F04" w:rsidRPr="00E16B3B" w:rsidRDefault="00771F04" w:rsidP="00C73C60">
            <w:pPr>
              <w:cnfStyle w:val="000000100000" w:firstRow="0" w:lastRow="0" w:firstColumn="0" w:lastColumn="0" w:oddVBand="0" w:evenVBand="0" w:oddHBand="1" w:evenHBand="0" w:firstRowFirstColumn="0" w:firstRowLastColumn="0" w:lastRowFirstColumn="0" w:lastRowLastColumn="0"/>
              <w:rPr>
                <w:sz w:val="16"/>
                <w:szCs w:val="16"/>
                <w:lang w:val="en-MY"/>
              </w:rPr>
            </w:pPr>
            <w:r w:rsidRPr="00E16B3B">
              <w:rPr>
                <w:sz w:val="16"/>
                <w:szCs w:val="16"/>
                <w:lang w:val="en-MY"/>
              </w:rPr>
              <w:t>1.12</w:t>
            </w:r>
          </w:p>
        </w:tc>
        <w:tc>
          <w:tcPr>
            <w:tcW w:w="809" w:type="dxa"/>
            <w:vAlign w:val="center"/>
          </w:tcPr>
          <w:p w14:paraId="30502F55" w14:textId="5FDBFE93" w:rsidR="00771F04" w:rsidRPr="00E16B3B" w:rsidRDefault="00771F04" w:rsidP="00C73C60">
            <w:pPr>
              <w:cnfStyle w:val="000000100000" w:firstRow="0" w:lastRow="0" w:firstColumn="0" w:lastColumn="0" w:oddVBand="0" w:evenVBand="0" w:oddHBand="1" w:evenHBand="0" w:firstRowFirstColumn="0" w:firstRowLastColumn="0" w:lastRowFirstColumn="0" w:lastRowLastColumn="0"/>
              <w:rPr>
                <w:sz w:val="16"/>
                <w:szCs w:val="16"/>
                <w:lang w:val="en-MY"/>
              </w:rPr>
            </w:pPr>
            <w:r w:rsidRPr="00E16B3B">
              <w:rPr>
                <w:sz w:val="16"/>
                <w:szCs w:val="16"/>
                <w:lang w:val="en-MY"/>
              </w:rPr>
              <w:t>1.24</w:t>
            </w:r>
          </w:p>
        </w:tc>
      </w:tr>
    </w:tbl>
    <w:p w14:paraId="10ED308E" w14:textId="5D4CFD9A" w:rsidR="009A2AB7" w:rsidRPr="00E16B3B" w:rsidRDefault="009A2AB7" w:rsidP="005448FB">
      <w:pPr>
        <w:rPr>
          <w:lang w:val="en-MY"/>
        </w:rPr>
      </w:pPr>
    </w:p>
    <w:p w14:paraId="6DA9E6AB" w14:textId="77777777" w:rsidR="005448FB" w:rsidRPr="00E16B3B" w:rsidRDefault="005448FB" w:rsidP="005448FB">
      <w:pPr>
        <w:rPr>
          <w:lang w:val="en-MY"/>
        </w:rPr>
      </w:pPr>
    </w:p>
    <w:p w14:paraId="0958AD22" w14:textId="0ED5039D" w:rsidR="00B43975" w:rsidRPr="009916C4" w:rsidRDefault="00B43975" w:rsidP="00B43975">
      <w:pPr>
        <w:ind w:firstLine="709"/>
        <w:jc w:val="both"/>
        <w:rPr>
          <w:lang w:val="en-MY"/>
        </w:rPr>
      </w:pPr>
      <w:r w:rsidRPr="00E16B3B">
        <w:rPr>
          <w:lang w:val="en-MY"/>
        </w:rPr>
        <w:t xml:space="preserve">After obtaining the weight factors of w1, w2 and w3 from AHP calculations, all the CF will be used </w:t>
      </w:r>
      <w:r w:rsidRPr="00B43975">
        <w:rPr>
          <w:lang w:val="en-MY"/>
        </w:rPr>
        <w:t xml:space="preserve">in the objective function calculation by each and every firefly in every </w:t>
      </w:r>
      <w:r w:rsidR="00410D7B" w:rsidRPr="00B43975">
        <w:rPr>
          <w:lang w:val="en-MY"/>
        </w:rPr>
        <w:t>iteration</w:t>
      </w:r>
      <w:r w:rsidRPr="00B43975">
        <w:rPr>
          <w:lang w:val="en-MY"/>
        </w:rPr>
        <w:t xml:space="preserve"> shown in Equation (</w:t>
      </w:r>
      <w:r w:rsidRPr="00B43975">
        <w:rPr>
          <w:cs/>
          <w:lang w:val="en-MY"/>
        </w:rPr>
        <w:t>‎</w:t>
      </w:r>
      <w:r w:rsidRPr="00B43975">
        <w:rPr>
          <w:lang w:val="en-MY"/>
        </w:rPr>
        <w:t>2.1). Then, the optimal solution for DG location and sizing is determined by comparing all the fitness solutions found where the minimum solution is chosen as the optimal solution</w:t>
      </w:r>
      <w:r w:rsidR="005D6841" w:rsidRPr="009916C4">
        <w:rPr>
          <w:lang w:val="en-MY"/>
        </w:rPr>
        <w:t xml:space="preserve">. The </w:t>
      </w:r>
      <w:r w:rsidR="00F90E38">
        <w:rPr>
          <w:lang w:val="en-MY"/>
        </w:rPr>
        <w:t>performance of the presented technique in this paper is verified using</w:t>
      </w:r>
      <w:r w:rsidR="005D6841" w:rsidRPr="009916C4">
        <w:rPr>
          <w:lang w:val="en-MY"/>
        </w:rPr>
        <w:t xml:space="preserve"> the IEEE 118-bus radial distribution network and referred to in </w:t>
      </w:r>
      <w:r w:rsidR="005D6841" w:rsidRPr="009916C4">
        <w:rPr>
          <w:lang w:val="en-MY"/>
        </w:rPr>
        <w:fldChar w:fldCharType="begin" w:fldLock="1"/>
      </w:r>
      <w:r w:rsidR="001D12D6" w:rsidRPr="009916C4">
        <w:rPr>
          <w:lang w:val="en-MY"/>
        </w:rPr>
        <w:instrText>ADDIN CSL_CITATION {"citationItems":[{"id":"ITEM-1","itemData":{"DOI":"10.1063/1.5020190","ISSN":"19417012","abstract":"An ever-increasing demand of electricity and the advent of clean renewable energy along with the limitations of conventional sources of energy are the prime driving force for the planners to incorporate distributed generation in electric power systems at the distribution side. The main objective of the Optimal Integration of Distributed Generation (OIDG) in distribution systems is to optimize the operation and planning of such systems. In the last two decades, significant research efforts have been devoted to formulating and solving the OIDG problem in distribution systems. The main aim of this work is to present a review describing the majority of high quality research work pertaining to OIDG in distribution systems.","author":[{"dropping-particle":"","family":"Latreche","given":"Y.","non-dropping-particle":"","parse-names":false,"suffix":""},{"dropping-particle":"","family":"Bouchekara","given":"H. R.E.H.","non-dropping-particle":"","parse-names":false,"suffix":""},{"dropping-particle":"","family":"Kerrour","given":"F.","non-dropping-particle":"","parse-names":false,"suffix":""},{"dropping-particle":"","family":"Naidu","given":"K.","non-dropping-particle":"","parse-names":false,"suffix":""},{"dropping-particle":"","family":"Mokhlis","given":"H.","non-dropping-particle":"","parse-names":false,"suffix":""},{"dropping-particle":"","family":"Javaid","given":"M. S.","non-dropping-particle":"","parse-names":false,"suffix":""}],"container-title":"Journal of Renewable and Sustainable Energy","id":"ITEM-1","issue":"5","issued":{"date-parts":[["2018"]]},"title":"Comprehensive review on the optimal integration of distributed generation in distribution systems","type":"article-journal","volume":"10"},"uris":["http://www.mendeley.com/documents/?uuid=81b37d08-e0fc-424f-9d48-a21ae7d5a948"]}],"mendeley":{"formattedCitation":"[35]","plainTextFormattedCitation":"[35]","previouslyFormattedCitation":"[35]"},"properties":{"noteIndex":0},"schema":"https://github.com/citation-style-language/schema/raw/master/csl-citation.json"}</w:instrText>
      </w:r>
      <w:r w:rsidR="005D6841" w:rsidRPr="009916C4">
        <w:rPr>
          <w:lang w:val="en-MY"/>
        </w:rPr>
        <w:fldChar w:fldCharType="separate"/>
      </w:r>
      <w:r w:rsidR="00790F02" w:rsidRPr="009916C4">
        <w:rPr>
          <w:noProof/>
          <w:lang w:val="en-MY"/>
        </w:rPr>
        <w:t>[35]</w:t>
      </w:r>
      <w:r w:rsidR="005D6841" w:rsidRPr="009916C4">
        <w:rPr>
          <w:lang w:val="en-MY"/>
        </w:rPr>
        <w:fldChar w:fldCharType="end"/>
      </w:r>
      <w:r w:rsidR="005D6841" w:rsidRPr="009916C4">
        <w:rPr>
          <w:lang w:val="en-MY"/>
        </w:rPr>
        <w:t>.</w:t>
      </w:r>
      <w:r>
        <w:rPr>
          <w:lang w:val="en-MY"/>
        </w:rPr>
        <w:t xml:space="preserve"> </w:t>
      </w:r>
      <w:r w:rsidR="00F90E38">
        <w:rPr>
          <w:lang w:val="en-MY"/>
        </w:rPr>
        <w:t xml:space="preserve">Figure 2 shows that the cumulative </w:t>
      </w:r>
      <w:r w:rsidR="00F90E38" w:rsidRPr="009916C4">
        <w:rPr>
          <w:lang w:val="en-MY"/>
        </w:rPr>
        <w:t xml:space="preserve">real and reactive power demand </w:t>
      </w:r>
      <w:r w:rsidR="00F90E38">
        <w:rPr>
          <w:lang w:val="en-MY"/>
        </w:rPr>
        <w:t xml:space="preserve">of </w:t>
      </w:r>
      <w:r w:rsidRPr="009916C4">
        <w:rPr>
          <w:lang w:val="en-MY"/>
        </w:rPr>
        <w:t>the</w:t>
      </w:r>
      <w:r w:rsidR="00F90E38">
        <w:rPr>
          <w:lang w:val="en-MY"/>
        </w:rPr>
        <w:t xml:space="preserve"> 118-bus radial test system are</w:t>
      </w:r>
      <w:r w:rsidRPr="009916C4">
        <w:rPr>
          <w:lang w:val="en-MY"/>
        </w:rPr>
        <w:t xml:space="preserve"> 22.71MW and 17.04MVAr </w:t>
      </w:r>
      <w:r w:rsidR="00F90E38">
        <w:rPr>
          <w:lang w:val="en-MY"/>
        </w:rPr>
        <w:t>respectively while also producing</w:t>
      </w:r>
      <w:r w:rsidRPr="009916C4">
        <w:rPr>
          <w:lang w:val="en-MY"/>
        </w:rPr>
        <w:t xml:space="preserve"> minimum bus voltage </w:t>
      </w:r>
      <w:r w:rsidR="00F90E38">
        <w:rPr>
          <w:lang w:val="en-MY"/>
        </w:rPr>
        <w:t>of</w:t>
      </w:r>
      <w:r w:rsidRPr="009916C4">
        <w:rPr>
          <w:lang w:val="en-MY"/>
        </w:rPr>
        <w:t xml:space="preserve"> 0.8688 p.u. </w:t>
      </w:r>
      <w:r>
        <w:rPr>
          <w:lang w:val="en-MY"/>
        </w:rPr>
        <w:t>A</w:t>
      </w:r>
      <w:r w:rsidR="00761FB9">
        <w:rPr>
          <w:lang w:val="en-MY"/>
        </w:rPr>
        <w:t xml:space="preserve">n in-depth explanation of </w:t>
      </w:r>
      <w:r w:rsidRPr="00CD1113">
        <w:rPr>
          <w:lang w:val="en-MY"/>
        </w:rPr>
        <w:t xml:space="preserve">FAHA is </w:t>
      </w:r>
      <w:r w:rsidR="00761FB9">
        <w:rPr>
          <w:lang w:val="en-MY"/>
        </w:rPr>
        <w:t>illustrated in</w:t>
      </w:r>
      <w:r w:rsidRPr="00CD1113">
        <w:rPr>
          <w:lang w:val="en-MY"/>
        </w:rPr>
        <w:t xml:space="preserve"> Figure 3.</w:t>
      </w:r>
      <w:r w:rsidRPr="009916C4">
        <w:rPr>
          <w:lang w:val="en-MY"/>
        </w:rPr>
        <w:t xml:space="preserve"> </w:t>
      </w:r>
    </w:p>
    <w:p w14:paraId="1C13D414" w14:textId="034AFA95" w:rsidR="005D6841" w:rsidRDefault="005D6841" w:rsidP="005D6841">
      <w:pPr>
        <w:ind w:firstLine="709"/>
        <w:jc w:val="both"/>
        <w:rPr>
          <w:lang w:val="en-MY"/>
        </w:rPr>
      </w:pPr>
    </w:p>
    <w:p w14:paraId="6E7BCBAA" w14:textId="77777777" w:rsidR="00F67D0D" w:rsidRDefault="00F67D0D" w:rsidP="005D6841">
      <w:pPr>
        <w:ind w:firstLine="709"/>
        <w:jc w:val="both"/>
        <w:rPr>
          <w:lang w:val="en-MY"/>
        </w:rPr>
      </w:pPr>
    </w:p>
    <w:p w14:paraId="67367AAF" w14:textId="77777777" w:rsidR="00B12699" w:rsidRPr="009916C4" w:rsidRDefault="00B12699" w:rsidP="00B12699">
      <w:pPr>
        <w:pStyle w:val="BodyText"/>
        <w:keepNext/>
        <w:jc w:val="center"/>
        <w:rPr>
          <w:lang w:val="en-MY"/>
        </w:rPr>
      </w:pPr>
      <w:r w:rsidRPr="009916C4">
        <w:rPr>
          <w:rFonts w:asciiTheme="majorBidi" w:hAnsiTheme="majorBidi" w:cstheme="majorBidi"/>
          <w:noProof/>
          <w:sz w:val="24"/>
          <w:szCs w:val="24"/>
          <w:lang w:val="en-MY" w:eastAsia="en-MY"/>
        </w:rPr>
        <w:drawing>
          <wp:inline distT="0" distB="0" distL="0" distR="0" wp14:anchorId="4D715D98" wp14:editId="6C44EE02">
            <wp:extent cx="4474889" cy="1716505"/>
            <wp:effectExtent l="0" t="0" r="1905" b="0"/>
            <wp:docPr id="36" name="Picture 36" descr="Chart, timelin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 name="Picture 201" descr="Chart, timeline&#10;&#10;Description automatically generated with medium confidence"/>
                    <pic:cNvPicPr/>
                  </pic:nvPicPr>
                  <pic:blipFill>
                    <a:blip r:embed="rId12"/>
                    <a:stretch>
                      <a:fillRect/>
                    </a:stretch>
                  </pic:blipFill>
                  <pic:spPr>
                    <a:xfrm>
                      <a:off x="0" y="0"/>
                      <a:ext cx="4534102" cy="1739218"/>
                    </a:xfrm>
                    <a:prstGeom prst="rect">
                      <a:avLst/>
                    </a:prstGeom>
                  </pic:spPr>
                </pic:pic>
              </a:graphicData>
            </a:graphic>
          </wp:inline>
        </w:drawing>
      </w:r>
    </w:p>
    <w:p w14:paraId="300D7586" w14:textId="77777777" w:rsidR="00B12699" w:rsidRPr="009916C4" w:rsidRDefault="00B12699" w:rsidP="00B12699">
      <w:pPr>
        <w:jc w:val="center"/>
        <w:rPr>
          <w:lang w:val="en-MY"/>
        </w:rPr>
      </w:pPr>
    </w:p>
    <w:p w14:paraId="0F626961" w14:textId="7EC66C58" w:rsidR="00B12699" w:rsidRPr="00E16B3B" w:rsidRDefault="00B12699" w:rsidP="00B12699">
      <w:pPr>
        <w:jc w:val="center"/>
        <w:rPr>
          <w:lang w:val="en-MY"/>
        </w:rPr>
      </w:pPr>
      <w:bookmarkStart w:id="6" w:name="_Hlk101682531"/>
      <w:r w:rsidRPr="00E16B3B">
        <w:rPr>
          <w:lang w:val="en-MY"/>
        </w:rPr>
        <w:t xml:space="preserve">Figure 2. IEEE 118-bus </w:t>
      </w:r>
      <w:r w:rsidR="009B218B" w:rsidRPr="00E16B3B">
        <w:rPr>
          <w:lang w:val="en-MY"/>
        </w:rPr>
        <w:t>d</w:t>
      </w:r>
      <w:r w:rsidRPr="00E16B3B">
        <w:rPr>
          <w:lang w:val="en-MY"/>
        </w:rPr>
        <w:t xml:space="preserve">istribution </w:t>
      </w:r>
      <w:r w:rsidR="009B218B" w:rsidRPr="00E16B3B">
        <w:rPr>
          <w:lang w:val="en-MY"/>
        </w:rPr>
        <w:t>n</w:t>
      </w:r>
      <w:r w:rsidRPr="00E16B3B">
        <w:rPr>
          <w:lang w:val="en-MY"/>
        </w:rPr>
        <w:t xml:space="preserve">etwork </w:t>
      </w:r>
      <w:r w:rsidR="009B218B" w:rsidRPr="00E16B3B">
        <w:rPr>
          <w:lang w:val="en-MY"/>
        </w:rPr>
        <w:t>s</w:t>
      </w:r>
      <w:r w:rsidRPr="00E16B3B">
        <w:rPr>
          <w:lang w:val="en-MY"/>
        </w:rPr>
        <w:t>ystem</w:t>
      </w:r>
    </w:p>
    <w:bookmarkEnd w:id="6"/>
    <w:p w14:paraId="053BAC48" w14:textId="77777777" w:rsidR="005448FB" w:rsidRPr="009916C4" w:rsidRDefault="005448FB" w:rsidP="00B12699">
      <w:pPr>
        <w:jc w:val="center"/>
        <w:rPr>
          <w:lang w:val="en-MY"/>
        </w:rPr>
      </w:pPr>
    </w:p>
    <w:p w14:paraId="6AFAB42A" w14:textId="7699E2AD" w:rsidR="00E447CE" w:rsidRPr="009916C4" w:rsidRDefault="00CD1113" w:rsidP="00E447CE">
      <w:pPr>
        <w:pStyle w:val="ListParagraph"/>
        <w:numPr>
          <w:ilvl w:val="1"/>
          <w:numId w:val="15"/>
        </w:numPr>
        <w:tabs>
          <w:tab w:val="left" w:pos="426"/>
        </w:tabs>
        <w:spacing w:after="0"/>
        <w:ind w:left="426"/>
        <w:rPr>
          <w:rFonts w:ascii="Times New Roman" w:hAnsi="Times New Roman"/>
          <w:b/>
          <w:bCs/>
          <w:sz w:val="20"/>
          <w:szCs w:val="20"/>
          <w:lang w:val="en-MY"/>
        </w:rPr>
      </w:pPr>
      <w:r w:rsidRPr="009916C4">
        <w:rPr>
          <w:rFonts w:ascii="Times New Roman" w:hAnsi="Times New Roman"/>
          <w:b/>
          <w:bCs/>
          <w:sz w:val="20"/>
          <w:szCs w:val="20"/>
          <w:lang w:val="en-MY"/>
        </w:rPr>
        <w:t>Initial</w:t>
      </w:r>
      <w:r w:rsidR="00E447CE" w:rsidRPr="009916C4">
        <w:rPr>
          <w:rFonts w:ascii="Times New Roman" w:hAnsi="Times New Roman"/>
          <w:b/>
          <w:bCs/>
          <w:sz w:val="20"/>
          <w:szCs w:val="20"/>
          <w:lang w:val="en-MY"/>
        </w:rPr>
        <w:t xml:space="preserve"> </w:t>
      </w:r>
      <w:r w:rsidR="00761FB9">
        <w:rPr>
          <w:rFonts w:ascii="Times New Roman" w:hAnsi="Times New Roman"/>
          <w:b/>
          <w:bCs/>
          <w:sz w:val="20"/>
          <w:szCs w:val="20"/>
          <w:lang w:val="en-MY"/>
        </w:rPr>
        <w:t>Presumption of the Distributed Generators</w:t>
      </w:r>
    </w:p>
    <w:p w14:paraId="79F5222C" w14:textId="48955CBF" w:rsidR="00DC32BB" w:rsidRPr="004741BE" w:rsidRDefault="00DC32BB" w:rsidP="00437FD0">
      <w:pPr>
        <w:pStyle w:val="BodyText"/>
        <w:spacing w:after="0"/>
        <w:ind w:firstLine="709"/>
        <w:jc w:val="both"/>
        <w:rPr>
          <w:lang w:val="en-MY"/>
        </w:rPr>
      </w:pPr>
      <w:r w:rsidRPr="009916C4">
        <w:rPr>
          <w:lang w:val="en-MY"/>
        </w:rPr>
        <w:t xml:space="preserve">The data from </w:t>
      </w:r>
      <w:r w:rsidR="00522945" w:rsidRPr="009916C4">
        <w:rPr>
          <w:lang w:val="en-MY"/>
        </w:rPr>
        <w:t xml:space="preserve">the </w:t>
      </w:r>
      <w:r w:rsidRPr="009916C4">
        <w:rPr>
          <w:lang w:val="en-MY"/>
        </w:rPr>
        <w:t>IEEE radial network</w:t>
      </w:r>
      <w:r w:rsidR="00761FB9">
        <w:rPr>
          <w:lang w:val="en-MY"/>
        </w:rPr>
        <w:t xml:space="preserve"> were used</w:t>
      </w:r>
      <w:r w:rsidRPr="009916C4">
        <w:rPr>
          <w:lang w:val="en-MY"/>
        </w:rPr>
        <w:t xml:space="preserve"> to demonstrate the usability</w:t>
      </w:r>
      <w:r w:rsidR="00761FB9">
        <w:rPr>
          <w:lang w:val="en-MY"/>
        </w:rPr>
        <w:t xml:space="preserve"> and the performance</w:t>
      </w:r>
      <w:r w:rsidRPr="009916C4">
        <w:rPr>
          <w:lang w:val="en-MY"/>
        </w:rPr>
        <w:t xml:space="preserve"> of the </w:t>
      </w:r>
      <w:r w:rsidRPr="004741BE">
        <w:rPr>
          <w:lang w:val="en-MY"/>
        </w:rPr>
        <w:t xml:space="preserve">algorithm for </w:t>
      </w:r>
      <w:r w:rsidR="00761FB9">
        <w:rPr>
          <w:lang w:val="en-MY"/>
        </w:rPr>
        <w:t xml:space="preserve">determining the </w:t>
      </w:r>
      <w:r w:rsidRPr="004741BE">
        <w:rPr>
          <w:lang w:val="en-MY"/>
        </w:rPr>
        <w:t xml:space="preserve">optimal </w:t>
      </w:r>
      <w:r w:rsidR="00761FB9">
        <w:rPr>
          <w:lang w:val="en-MY"/>
        </w:rPr>
        <w:t>location and size</w:t>
      </w:r>
      <w:r w:rsidRPr="004741BE">
        <w:rPr>
          <w:lang w:val="en-MY"/>
        </w:rPr>
        <w:t xml:space="preserve"> of DG with different V</w:t>
      </w:r>
      <w:r w:rsidRPr="004741BE">
        <w:rPr>
          <w:vertAlign w:val="subscript"/>
          <w:lang w:val="en-MY"/>
        </w:rPr>
        <w:t xml:space="preserve">DG </w:t>
      </w:r>
      <w:r w:rsidRPr="004741BE">
        <w:rPr>
          <w:lang w:val="en-MY"/>
        </w:rPr>
        <w:t xml:space="preserve">settings. The initial </w:t>
      </w:r>
      <w:r w:rsidR="0008714C">
        <w:rPr>
          <w:lang w:val="en-MY"/>
        </w:rPr>
        <w:t>presumptions</w:t>
      </w:r>
      <w:r w:rsidRPr="004741BE">
        <w:rPr>
          <w:lang w:val="en-MY"/>
        </w:rPr>
        <w:t xml:space="preserve"> </w:t>
      </w:r>
      <w:r w:rsidR="0008714C">
        <w:rPr>
          <w:lang w:val="en-MY"/>
        </w:rPr>
        <w:t>applied in this study are</w:t>
      </w:r>
      <w:r w:rsidRPr="004741BE">
        <w:rPr>
          <w:lang w:val="en-MY"/>
        </w:rPr>
        <w:t xml:space="preserve"> as follows:</w:t>
      </w:r>
    </w:p>
    <w:p w14:paraId="3EE01960" w14:textId="1CB3C805" w:rsidR="00DC32BB" w:rsidRPr="004741BE" w:rsidRDefault="00DC32BB" w:rsidP="00437FD0">
      <w:pPr>
        <w:pStyle w:val="bulletlist"/>
        <w:spacing w:after="0" w:line="240" w:lineRule="auto"/>
        <w:ind w:left="289" w:hanging="289"/>
        <w:rPr>
          <w:lang w:val="en-MY"/>
        </w:rPr>
      </w:pPr>
      <w:r w:rsidRPr="004741BE">
        <w:rPr>
          <w:lang w:val="en-MY"/>
        </w:rPr>
        <w:lastRenderedPageBreak/>
        <w:t>Bus voltage boundary: 0.90</w:t>
      </w:r>
      <w:r w:rsidR="00ED75C0">
        <w:rPr>
          <w:lang w:val="en-MY"/>
        </w:rPr>
        <w:t xml:space="preserve"> </w:t>
      </w:r>
      <w:proofErr w:type="spellStart"/>
      <w:proofErr w:type="gramStart"/>
      <w:r w:rsidR="00ED75C0">
        <w:rPr>
          <w:lang w:val="en-MY"/>
        </w:rPr>
        <w:t>p.u</w:t>
      </w:r>
      <w:proofErr w:type="spellEnd"/>
      <w:proofErr w:type="gramEnd"/>
      <w:r w:rsidRPr="004741BE">
        <w:rPr>
          <w:lang w:val="en-MY"/>
        </w:rPr>
        <w:t xml:space="preserve"> </w:t>
      </w:r>
      <w:r w:rsidRPr="004741BE">
        <w:rPr>
          <w:rFonts w:hint="eastAsia"/>
          <w:lang w:val="en-MY"/>
        </w:rPr>
        <w:t>≤</w:t>
      </w:r>
      <w:r w:rsidRPr="004741BE">
        <w:rPr>
          <w:lang w:val="en-MY"/>
        </w:rPr>
        <w:t xml:space="preserve"> </w:t>
      </w:r>
      <w:r w:rsidRPr="004741BE">
        <w:rPr>
          <w:rFonts w:hint="eastAsia"/>
          <w:lang w:val="en-MY"/>
        </w:rPr>
        <w:t>V</w:t>
      </w:r>
      <w:r w:rsidRPr="004741BE">
        <w:rPr>
          <w:rFonts w:hint="eastAsia"/>
          <w:lang w:val="en-MY"/>
        </w:rPr>
        <w:t>≤</w:t>
      </w:r>
      <w:r w:rsidRPr="004741BE">
        <w:rPr>
          <w:lang w:val="en-MY"/>
        </w:rPr>
        <w:t xml:space="preserve"> 1.05</w:t>
      </w:r>
      <w:r w:rsidR="00ED75C0">
        <w:rPr>
          <w:lang w:val="en-MY"/>
        </w:rPr>
        <w:t xml:space="preserve"> </w:t>
      </w:r>
      <w:proofErr w:type="spellStart"/>
      <w:r w:rsidR="00ED75C0">
        <w:rPr>
          <w:lang w:val="en-MY"/>
        </w:rPr>
        <w:t>p.u</w:t>
      </w:r>
      <w:proofErr w:type="spellEnd"/>
    </w:p>
    <w:p w14:paraId="363A504B" w14:textId="2D740794" w:rsidR="00DC32BB" w:rsidRPr="004741BE" w:rsidRDefault="00CD1113" w:rsidP="00437FD0">
      <w:pPr>
        <w:pStyle w:val="bulletlist"/>
        <w:spacing w:after="0" w:line="240" w:lineRule="auto"/>
        <w:ind w:left="289" w:hanging="289"/>
        <w:rPr>
          <w:lang w:val="en-MY"/>
        </w:rPr>
      </w:pPr>
      <w:r w:rsidRPr="004741BE">
        <w:rPr>
          <w:lang w:val="en-MY"/>
        </w:rPr>
        <w:t>The limit of the DGs</w:t>
      </w:r>
      <w:r w:rsidR="004C50EB" w:rsidRPr="004741BE">
        <w:rPr>
          <w:lang w:val="en-MY"/>
        </w:rPr>
        <w:t>'</w:t>
      </w:r>
      <w:r w:rsidRPr="004741BE">
        <w:rPr>
          <w:lang w:val="en-MY"/>
        </w:rPr>
        <w:t xml:space="preserve"> p</w:t>
      </w:r>
      <w:r w:rsidR="00DC32BB" w:rsidRPr="004741BE">
        <w:rPr>
          <w:lang w:val="en-MY"/>
        </w:rPr>
        <w:t xml:space="preserve">ower </w:t>
      </w:r>
      <w:r w:rsidR="00B43975" w:rsidRPr="004741BE">
        <w:rPr>
          <w:lang w:val="en-MY"/>
        </w:rPr>
        <w:t>g</w:t>
      </w:r>
      <w:r w:rsidR="00DC32BB" w:rsidRPr="004741BE">
        <w:rPr>
          <w:lang w:val="en-MY"/>
        </w:rPr>
        <w:t xml:space="preserve">eneration: 0.5 MW </w:t>
      </w:r>
      <w:r w:rsidR="00DC32BB" w:rsidRPr="004741BE">
        <w:rPr>
          <w:rFonts w:hint="eastAsia"/>
          <w:lang w:val="en-MY"/>
        </w:rPr>
        <w:t>≤</w:t>
      </w:r>
      <w:r w:rsidR="00DC32BB" w:rsidRPr="004741BE">
        <w:rPr>
          <w:lang w:val="en-MY"/>
        </w:rPr>
        <w:t xml:space="preserve"> P</w:t>
      </w:r>
      <w:r w:rsidR="00DC32BB" w:rsidRPr="004741BE">
        <w:rPr>
          <w:vertAlign w:val="subscript"/>
          <w:lang w:val="en-MY"/>
        </w:rPr>
        <w:t>DG</w:t>
      </w:r>
      <w:r w:rsidR="00DC32BB" w:rsidRPr="004741BE">
        <w:rPr>
          <w:rFonts w:hint="eastAsia"/>
          <w:lang w:val="en-MY"/>
        </w:rPr>
        <w:t xml:space="preserve"> </w:t>
      </w:r>
      <w:r w:rsidR="00DC32BB" w:rsidRPr="004741BE">
        <w:rPr>
          <w:rFonts w:hint="eastAsia"/>
          <w:lang w:val="en-MY"/>
        </w:rPr>
        <w:t>≤</w:t>
      </w:r>
      <w:r w:rsidR="00DC32BB" w:rsidRPr="004741BE">
        <w:rPr>
          <w:rFonts w:hint="eastAsia"/>
          <w:lang w:val="en-MY"/>
        </w:rPr>
        <w:t xml:space="preserve"> 4MW</w:t>
      </w:r>
    </w:p>
    <w:p w14:paraId="525D8308" w14:textId="5EEDE2C3" w:rsidR="00C764A6" w:rsidRPr="004741BE" w:rsidRDefault="00DC32BB" w:rsidP="00C764A6">
      <w:pPr>
        <w:pStyle w:val="bulletlist"/>
        <w:spacing w:after="0" w:line="240" w:lineRule="auto"/>
        <w:ind w:left="289" w:hanging="289"/>
        <w:rPr>
          <w:lang w:val="en-MY"/>
        </w:rPr>
      </w:pPr>
      <w:r w:rsidRPr="004741BE">
        <w:rPr>
          <w:lang w:val="en-MY"/>
        </w:rPr>
        <w:t xml:space="preserve">The simulation is implemented based on the </w:t>
      </w:r>
      <w:r w:rsidR="00ED75C0">
        <w:rPr>
          <w:lang w:val="en-MY"/>
        </w:rPr>
        <w:t>unregulated</w:t>
      </w:r>
      <w:r w:rsidRPr="004741BE">
        <w:rPr>
          <w:lang w:val="en-MY"/>
        </w:rPr>
        <w:t xml:space="preserve"> V</w:t>
      </w:r>
      <w:r w:rsidRPr="004741BE">
        <w:rPr>
          <w:vertAlign w:val="subscript"/>
          <w:lang w:val="en-MY"/>
        </w:rPr>
        <w:t>DG</w:t>
      </w:r>
      <w:r w:rsidRPr="004741BE">
        <w:rPr>
          <w:lang w:val="en-MY"/>
        </w:rPr>
        <w:t xml:space="preserve"> (V</w:t>
      </w:r>
      <w:r w:rsidRPr="004741BE">
        <w:rPr>
          <w:vertAlign w:val="subscript"/>
          <w:lang w:val="en-MY"/>
        </w:rPr>
        <w:t>DG</w:t>
      </w:r>
      <w:r w:rsidRPr="004741BE">
        <w:rPr>
          <w:lang w:val="en-MY"/>
        </w:rPr>
        <w:t>= V</w:t>
      </w:r>
      <w:r w:rsidRPr="004741BE">
        <w:rPr>
          <w:vertAlign w:val="subscript"/>
          <w:lang w:val="en-MY"/>
        </w:rPr>
        <w:t>BUS</w:t>
      </w:r>
      <w:r w:rsidRPr="004741BE">
        <w:rPr>
          <w:lang w:val="en-MY"/>
        </w:rPr>
        <w:t>) and regulated V</w:t>
      </w:r>
      <w:r w:rsidRPr="004741BE">
        <w:rPr>
          <w:vertAlign w:val="subscript"/>
          <w:lang w:val="en-MY"/>
        </w:rPr>
        <w:t>DG</w:t>
      </w:r>
      <w:r w:rsidRPr="004741BE">
        <w:rPr>
          <w:lang w:val="en-MY"/>
        </w:rPr>
        <w:t xml:space="preserve"> </w:t>
      </w:r>
      <w:r w:rsidR="00C764A6" w:rsidRPr="004741BE">
        <w:rPr>
          <w:lang w:val="en-MY"/>
        </w:rPr>
        <w:t>(V</w:t>
      </w:r>
      <w:r w:rsidR="00C764A6" w:rsidRPr="004741BE">
        <w:rPr>
          <w:vertAlign w:val="subscript"/>
          <w:lang w:val="en-MY"/>
        </w:rPr>
        <w:t>DG</w:t>
      </w:r>
      <w:r w:rsidR="00C764A6" w:rsidRPr="004741BE">
        <w:rPr>
          <w:lang w:val="en-MY"/>
        </w:rPr>
        <w:t>=1.0 p.u to V</w:t>
      </w:r>
      <w:r w:rsidR="00C764A6" w:rsidRPr="004741BE">
        <w:rPr>
          <w:vertAlign w:val="subscript"/>
          <w:lang w:val="en-MY"/>
        </w:rPr>
        <w:t>DG</w:t>
      </w:r>
      <w:r w:rsidR="00C764A6" w:rsidRPr="004741BE">
        <w:rPr>
          <w:lang w:val="en-MY"/>
        </w:rPr>
        <w:t>=1.05 p.u).</w:t>
      </w:r>
    </w:p>
    <w:p w14:paraId="436BA178" w14:textId="6878B5E0" w:rsidR="00DC32BB" w:rsidRPr="004741BE" w:rsidRDefault="00DC32BB" w:rsidP="00C73C60">
      <w:pPr>
        <w:pStyle w:val="bulletlist"/>
        <w:spacing w:after="0" w:line="240" w:lineRule="auto"/>
        <w:ind w:left="289" w:hanging="289"/>
        <w:rPr>
          <w:lang w:val="en-MY"/>
        </w:rPr>
      </w:pPr>
      <w:r w:rsidRPr="004741BE">
        <w:rPr>
          <w:lang w:val="en-MY"/>
        </w:rPr>
        <w:t xml:space="preserve">The financial cost is not </w:t>
      </w:r>
      <w:r w:rsidR="00CD1113" w:rsidRPr="004741BE">
        <w:rPr>
          <w:lang w:val="en-MY"/>
        </w:rPr>
        <w:t>taken into account in this simulation</w:t>
      </w:r>
      <w:r w:rsidRPr="004741BE">
        <w:rPr>
          <w:lang w:val="en-MY"/>
        </w:rPr>
        <w:t>.</w:t>
      </w:r>
    </w:p>
    <w:p w14:paraId="131E5835" w14:textId="671B73AC" w:rsidR="00DC32BB" w:rsidRPr="00E16B3B" w:rsidRDefault="00DC32BB" w:rsidP="00437FD0">
      <w:pPr>
        <w:pStyle w:val="bulletlist"/>
        <w:spacing w:after="0" w:line="240" w:lineRule="auto"/>
        <w:ind w:left="289" w:hanging="289"/>
        <w:rPr>
          <w:lang w:val="en-MY"/>
        </w:rPr>
      </w:pPr>
      <w:r w:rsidRPr="00E16B3B">
        <w:rPr>
          <w:lang w:val="en-MY"/>
        </w:rPr>
        <w:t xml:space="preserve">The DG type-1 is used: only active power </w:t>
      </w:r>
      <w:r w:rsidR="004C50EB" w:rsidRPr="00E16B3B">
        <w:rPr>
          <w:lang w:val="en-MY"/>
        </w:rPr>
        <w:t xml:space="preserve">is </w:t>
      </w:r>
      <w:r w:rsidRPr="00E16B3B">
        <w:rPr>
          <w:lang w:val="en-MY"/>
        </w:rPr>
        <w:t>injected</w:t>
      </w:r>
      <w:r w:rsidR="00C764A6" w:rsidRPr="00E16B3B">
        <w:rPr>
          <w:lang w:val="en-MY"/>
        </w:rPr>
        <w:t xml:space="preserve"> </w:t>
      </w:r>
      <w:r w:rsidR="004C50EB" w:rsidRPr="00E16B3B">
        <w:rPr>
          <w:lang w:val="en-MY"/>
        </w:rPr>
        <w:t xml:space="preserve">because it </w:t>
      </w:r>
      <w:r w:rsidR="00C764A6" w:rsidRPr="00E16B3B">
        <w:rPr>
          <w:lang w:val="en-MY"/>
        </w:rPr>
        <w:t>is more p</w:t>
      </w:r>
      <w:r w:rsidR="004C50EB" w:rsidRPr="00E16B3B">
        <w:rPr>
          <w:lang w:val="en-MY"/>
        </w:rPr>
        <w:t>revalent</w:t>
      </w:r>
      <w:r w:rsidR="00C764A6" w:rsidRPr="00E16B3B">
        <w:rPr>
          <w:lang w:val="en-MY"/>
        </w:rPr>
        <w:t xml:space="preserve"> in the region of receiving constant sunshine annually</w:t>
      </w:r>
      <w:r w:rsidR="00790F02" w:rsidRPr="00E16B3B">
        <w:rPr>
          <w:lang w:val="en-MY"/>
        </w:rPr>
        <w:t xml:space="preserve"> </w:t>
      </w:r>
      <w:r w:rsidR="00790F02" w:rsidRPr="00E16B3B">
        <w:rPr>
          <w:lang w:val="en-MY"/>
        </w:rPr>
        <w:fldChar w:fldCharType="begin" w:fldLock="1"/>
      </w:r>
      <w:r w:rsidR="001D12D6" w:rsidRPr="00E16B3B">
        <w:rPr>
          <w:lang w:val="en-MY"/>
        </w:rPr>
        <w:instrText>ADDIN CSL_CITATION {"citationItems":[{"id":"ITEM-1","itemData":{"DOI":"10.11591/ijpeds.v11.i2.pp692-701","ISSN":"20888694","abstract":"Conventional methodology for electrical power generation is vulnerable due to environmental limitations and the availability of fuel. Distributed generation, offering virtuous benefits to the market partakers, is trending in electrical power system in modern era. This paper presents the distributed generation integration to grid with active power injection control. Distributed generation source delivers DC power which is processed through square wave inverter. Inverter circuit is controlled using a simple control technique to match grid code. Fixing the current reference and varying the same, analysis is carried out for grid integration scheme of distributed generation injecting active power to grid. Simulation work is carried out and results are shown using MATLAB/SIMULINK software.","author":[{"dropping-particle":"","family":"Satyanarayana","given":"P. V.V.","non-dropping-particle":"","parse-names":false,"suffix":""},{"dropping-particle":"V.","family":"Ramana Rao","given":"P.","non-dropping-particle":"","parse-names":false,"suffix":""}],"container-title":"International Journal of Power Electronics and Drive Systems","id":"ITEM-1","issue":"2","issued":{"date-parts":[["2020"]]},"page":"692-701","title":"DG integration to distribution system with active power injection control","type":"article-journal","volume":"11"},"uris":["http://www.mendeley.com/documents/?uuid=a96bfef3-f1a2-4829-aa40-87d415c0e6cc"]}],"mendeley":{"formattedCitation":"[36]","plainTextFormattedCitation":"[36]","previouslyFormattedCitation":"[36]"},"properties":{"noteIndex":0},"schema":"https://github.com/citation-style-language/schema/raw/master/csl-citation.json"}</w:instrText>
      </w:r>
      <w:r w:rsidR="00790F02" w:rsidRPr="00E16B3B">
        <w:rPr>
          <w:lang w:val="en-MY"/>
        </w:rPr>
        <w:fldChar w:fldCharType="separate"/>
      </w:r>
      <w:r w:rsidR="00790F02" w:rsidRPr="00E16B3B">
        <w:rPr>
          <w:noProof/>
          <w:lang w:val="en-MY"/>
        </w:rPr>
        <w:t>[36]</w:t>
      </w:r>
      <w:r w:rsidR="00790F02" w:rsidRPr="00E16B3B">
        <w:rPr>
          <w:lang w:val="en-MY"/>
        </w:rPr>
        <w:fldChar w:fldCharType="end"/>
      </w:r>
      <w:r w:rsidRPr="00E16B3B">
        <w:rPr>
          <w:lang w:val="en-MY"/>
        </w:rPr>
        <w:t>.</w:t>
      </w:r>
    </w:p>
    <w:p w14:paraId="5C2F68F4" w14:textId="39EB261A" w:rsidR="00C764A6" w:rsidRPr="00E16B3B" w:rsidRDefault="00C764A6" w:rsidP="00C764A6">
      <w:pPr>
        <w:pStyle w:val="bulletlist"/>
        <w:spacing w:line="240" w:lineRule="auto"/>
        <w:ind w:left="289" w:hanging="289"/>
        <w:rPr>
          <w:lang w:val="en-MY"/>
        </w:rPr>
      </w:pPr>
      <w:r w:rsidRPr="00E16B3B">
        <w:rPr>
          <w:lang w:val="en-MY"/>
        </w:rPr>
        <w:t xml:space="preserve">The number of DG units is added </w:t>
      </w:r>
      <w:r w:rsidR="004C50EB" w:rsidRPr="00E16B3B">
        <w:rPr>
          <w:lang w:val="en-MY"/>
        </w:rPr>
        <w:t>consecutively</w:t>
      </w:r>
      <w:r w:rsidRPr="00E16B3B">
        <w:rPr>
          <w:lang w:val="en-MY"/>
        </w:rPr>
        <w:t xml:space="preserve"> to achieve the target voltage profile within +-5% of the voltage regulation (0.95 </w:t>
      </w:r>
      <w:proofErr w:type="gramStart"/>
      <w:r w:rsidRPr="00E16B3B">
        <w:rPr>
          <w:lang w:val="en-MY"/>
        </w:rPr>
        <w:t>p.u</w:t>
      </w:r>
      <w:proofErr w:type="gramEnd"/>
      <w:r w:rsidRPr="00E16B3B">
        <w:rPr>
          <w:lang w:val="en-MY"/>
        </w:rPr>
        <w:t xml:space="preserve"> to 1.05 p.u).</w:t>
      </w:r>
    </w:p>
    <w:p w14:paraId="334EA41D" w14:textId="5517B46B" w:rsidR="00E447CE" w:rsidRPr="00E16B3B" w:rsidRDefault="00E447CE" w:rsidP="005D6841">
      <w:pPr>
        <w:ind w:firstLine="709"/>
        <w:jc w:val="both"/>
        <w:rPr>
          <w:lang w:val="en-MY"/>
        </w:rPr>
      </w:pPr>
    </w:p>
    <w:p w14:paraId="367D738C" w14:textId="47E4ADE5" w:rsidR="005D6841" w:rsidRPr="009916C4" w:rsidRDefault="00410D7B" w:rsidP="001D12D6">
      <w:pPr>
        <w:jc w:val="center"/>
        <w:rPr>
          <w:lang w:val="en-MY"/>
        </w:rPr>
      </w:pPr>
      <w:r w:rsidRPr="00BE08EB">
        <w:rPr>
          <w:rFonts w:ascii="Segoe UI" w:hAnsi="Segoe UI" w:cs="Segoe UI"/>
          <w:noProof/>
          <w:lang w:val="en-MY" w:eastAsia="en-MY"/>
        </w:rPr>
        <w:drawing>
          <wp:inline distT="0" distB="0" distL="0" distR="0" wp14:anchorId="2AEFFA4B" wp14:editId="441D71F9">
            <wp:extent cx="2886501" cy="4769039"/>
            <wp:effectExtent l="0" t="0" r="0" b="0"/>
            <wp:docPr id="43" name="Picture 6">
              <a:extLst xmlns:a="http://schemas.openxmlformats.org/drawingml/2006/main">
                <a:ext uri="{FF2B5EF4-FFF2-40B4-BE49-F238E27FC236}">
                  <a16:creationId xmlns:a16="http://schemas.microsoft.com/office/drawing/2014/main" id="{379180AA-E5A6-43A2-BE61-44C3665655D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379180AA-E5A6-43A2-BE61-44C3665655DE}"/>
                        </a:ext>
                      </a:extLst>
                    </pic:cNvPr>
                    <pic:cNvPicPr>
                      <a:picLocks noChangeAspect="1"/>
                    </pic:cNvPicPr>
                  </pic:nvPicPr>
                  <pic:blipFill>
                    <a:blip r:embed="rId13"/>
                    <a:stretch>
                      <a:fillRect/>
                    </a:stretch>
                  </pic:blipFill>
                  <pic:spPr>
                    <a:xfrm>
                      <a:off x="0" y="0"/>
                      <a:ext cx="2940669" cy="4858535"/>
                    </a:xfrm>
                    <a:prstGeom prst="rect">
                      <a:avLst/>
                    </a:prstGeom>
                  </pic:spPr>
                </pic:pic>
              </a:graphicData>
            </a:graphic>
          </wp:inline>
        </w:drawing>
      </w:r>
    </w:p>
    <w:p w14:paraId="0886B474" w14:textId="77777777" w:rsidR="00790F02" w:rsidRPr="009916C4" w:rsidRDefault="00790F02" w:rsidP="00790F02">
      <w:pPr>
        <w:pStyle w:val="BodyText"/>
        <w:keepNext/>
        <w:spacing w:after="0"/>
        <w:jc w:val="center"/>
        <w:rPr>
          <w:lang w:val="en-MY"/>
        </w:rPr>
      </w:pPr>
    </w:p>
    <w:p w14:paraId="0F3B7E8E" w14:textId="5899E191" w:rsidR="005D6841" w:rsidRDefault="005D6841" w:rsidP="005448FB">
      <w:pPr>
        <w:pStyle w:val="Caption"/>
        <w:spacing w:line="240" w:lineRule="auto"/>
        <w:rPr>
          <w:i w:val="0"/>
          <w:iCs w:val="0"/>
          <w:color w:val="000000" w:themeColor="text1"/>
          <w:lang w:val="en-MY"/>
        </w:rPr>
      </w:pPr>
      <w:r w:rsidRPr="009916C4">
        <w:rPr>
          <w:i w:val="0"/>
          <w:iCs w:val="0"/>
          <w:color w:val="000000" w:themeColor="text1"/>
          <w:lang w:val="en-MY"/>
        </w:rPr>
        <w:t>Figure</w:t>
      </w:r>
      <w:r w:rsidR="00B43975">
        <w:rPr>
          <w:i w:val="0"/>
          <w:iCs w:val="0"/>
          <w:color w:val="000000" w:themeColor="text1"/>
          <w:lang w:val="en-MY"/>
        </w:rPr>
        <w:t xml:space="preserve"> 3</w:t>
      </w:r>
      <w:r w:rsidRPr="009916C4">
        <w:rPr>
          <w:i w:val="0"/>
          <w:iCs w:val="0"/>
          <w:color w:val="000000" w:themeColor="text1"/>
          <w:lang w:val="en-MY"/>
        </w:rPr>
        <w:t xml:space="preserve">. </w:t>
      </w:r>
      <w:r w:rsidR="00C764A6" w:rsidRPr="00873820">
        <w:rPr>
          <w:i w:val="0"/>
          <w:iCs w:val="0"/>
          <w:color w:val="000000" w:themeColor="text1"/>
          <w:lang w:val="en-MY"/>
        </w:rPr>
        <w:t>Flow Chart of FAHA</w:t>
      </w:r>
    </w:p>
    <w:p w14:paraId="58F59989" w14:textId="77777777" w:rsidR="009916C4" w:rsidRPr="009916C4" w:rsidRDefault="009916C4" w:rsidP="005448FB">
      <w:pPr>
        <w:rPr>
          <w:lang w:val="en-MY"/>
        </w:rPr>
      </w:pPr>
    </w:p>
    <w:bookmarkEnd w:id="1"/>
    <w:bookmarkEnd w:id="2"/>
    <w:p w14:paraId="52F942E6" w14:textId="27B8ED91" w:rsidR="00E619D6" w:rsidRPr="009916C4" w:rsidRDefault="00E619D6" w:rsidP="00E619D6">
      <w:pPr>
        <w:numPr>
          <w:ilvl w:val="0"/>
          <w:numId w:val="15"/>
        </w:numPr>
        <w:tabs>
          <w:tab w:val="left" w:pos="426"/>
        </w:tabs>
        <w:ind w:left="426" w:hanging="426"/>
        <w:rPr>
          <w:b/>
          <w:bCs/>
          <w:lang w:val="en-MY"/>
        </w:rPr>
      </w:pPr>
      <w:r w:rsidRPr="009916C4">
        <w:rPr>
          <w:b/>
          <w:bCs/>
          <w:lang w:val="en-MY"/>
        </w:rPr>
        <w:t>RESULTS AND DISCUSSION</w:t>
      </w:r>
    </w:p>
    <w:p w14:paraId="5F3805FF" w14:textId="0196CDED" w:rsidR="00F67D0D" w:rsidRDefault="00B43975" w:rsidP="009B218B">
      <w:pPr>
        <w:pStyle w:val="BodyText"/>
        <w:ind w:firstLine="709"/>
        <w:jc w:val="both"/>
        <w:rPr>
          <w:lang w:val="en-MY"/>
        </w:rPr>
      </w:pPr>
      <w:r w:rsidRPr="009916C4">
        <w:rPr>
          <w:lang w:val="en-MY"/>
        </w:rPr>
        <w:t>The proposed meta-heuristic technique</w:t>
      </w:r>
      <w:r>
        <w:rPr>
          <w:lang w:val="en-MY"/>
        </w:rPr>
        <w:t xml:space="preserve"> is</w:t>
      </w:r>
      <w:r w:rsidRPr="009916C4">
        <w:rPr>
          <w:lang w:val="en-MY"/>
        </w:rPr>
        <w:t xml:space="preserve"> </w:t>
      </w:r>
      <w:r>
        <w:rPr>
          <w:lang w:val="en-MY"/>
        </w:rPr>
        <w:t xml:space="preserve">implemented, analysed and </w:t>
      </w:r>
      <w:r w:rsidRPr="009916C4">
        <w:rPr>
          <w:lang w:val="en-MY"/>
        </w:rPr>
        <w:t xml:space="preserve">verified on a 118-bus network. The </w:t>
      </w:r>
      <w:r>
        <w:rPr>
          <w:lang w:val="en-MY"/>
        </w:rPr>
        <w:t>overall load of the system</w:t>
      </w:r>
      <w:r w:rsidRPr="009916C4">
        <w:rPr>
          <w:lang w:val="en-MY"/>
        </w:rPr>
        <w:t xml:space="preserve"> </w:t>
      </w:r>
      <w:r>
        <w:rPr>
          <w:lang w:val="en-MY"/>
        </w:rPr>
        <w:t>is</w:t>
      </w:r>
      <w:r w:rsidRPr="009916C4">
        <w:rPr>
          <w:lang w:val="en-MY"/>
        </w:rPr>
        <w:t xml:space="preserve"> </w:t>
      </w:r>
      <w:r>
        <w:rPr>
          <w:lang w:val="en-MY"/>
        </w:rPr>
        <w:t xml:space="preserve">regarded as </w:t>
      </w:r>
      <w:r w:rsidRPr="009916C4">
        <w:rPr>
          <w:lang w:val="en-MY"/>
        </w:rPr>
        <w:t>a snapshot load</w:t>
      </w:r>
      <w:r>
        <w:rPr>
          <w:lang w:val="en-MY"/>
        </w:rPr>
        <w:t xml:space="preserve"> where</w:t>
      </w:r>
      <w:r w:rsidRPr="009916C4">
        <w:rPr>
          <w:lang w:val="en-MY"/>
        </w:rPr>
        <w:t xml:space="preserve"> 22.71MW, 17.04 MVar</w:t>
      </w:r>
      <w:r>
        <w:rPr>
          <w:lang w:val="en-MY"/>
        </w:rPr>
        <w:t xml:space="preserve"> are the total real power of the base configuration</w:t>
      </w:r>
      <w:r w:rsidRPr="009916C4">
        <w:rPr>
          <w:lang w:val="en-MY"/>
        </w:rPr>
        <w:t xml:space="preserve"> with 1.2981MW</w:t>
      </w:r>
      <w:r>
        <w:rPr>
          <w:lang w:val="en-MY"/>
        </w:rPr>
        <w:t xml:space="preserve"> as the real power loss value</w:t>
      </w:r>
      <w:r w:rsidRPr="009916C4">
        <w:rPr>
          <w:lang w:val="en-MY"/>
        </w:rPr>
        <w:t xml:space="preserve"> for the total connected load</w:t>
      </w:r>
      <w:r>
        <w:rPr>
          <w:lang w:val="en-MY"/>
        </w:rPr>
        <w:t xml:space="preserve"> (TCL)</w:t>
      </w:r>
      <w:r w:rsidRPr="009916C4">
        <w:rPr>
          <w:lang w:val="en-MY"/>
        </w:rPr>
        <w:t xml:space="preserve">. The </w:t>
      </w:r>
      <w:r>
        <w:rPr>
          <w:lang w:val="en-MY"/>
        </w:rPr>
        <w:t xml:space="preserve">stopping criterion for the </w:t>
      </w:r>
      <w:r w:rsidRPr="009916C4">
        <w:rPr>
          <w:lang w:val="en-MY"/>
        </w:rPr>
        <w:t>FAHA algorithm is set as 200</w:t>
      </w:r>
      <w:r>
        <w:rPr>
          <w:lang w:val="en-MY"/>
        </w:rPr>
        <w:t xml:space="preserve"> iteration</w:t>
      </w:r>
      <w:r w:rsidRPr="009916C4">
        <w:rPr>
          <w:lang w:val="en-MY"/>
        </w:rPr>
        <w:t xml:space="preserve"> and </w:t>
      </w:r>
      <w:r>
        <w:rPr>
          <w:lang w:val="en-MY"/>
        </w:rPr>
        <w:t xml:space="preserve">the </w:t>
      </w:r>
      <w:r w:rsidRPr="009916C4">
        <w:rPr>
          <w:lang w:val="en-MY"/>
        </w:rPr>
        <w:t xml:space="preserve">population </w:t>
      </w:r>
      <w:r>
        <w:rPr>
          <w:lang w:val="en-MY"/>
        </w:rPr>
        <w:t xml:space="preserve">  size</w:t>
      </w:r>
      <w:r w:rsidRPr="009916C4">
        <w:rPr>
          <w:lang w:val="en-MY"/>
        </w:rPr>
        <w:t xml:space="preserve"> = 20. </w:t>
      </w:r>
      <w:r>
        <w:rPr>
          <w:lang w:val="en-MY"/>
        </w:rPr>
        <w:t>B</w:t>
      </w:r>
      <w:r w:rsidRPr="00CD1113">
        <w:rPr>
          <w:lang w:val="en-MY"/>
        </w:rPr>
        <w:t>us 1</w:t>
      </w:r>
      <w:r>
        <w:rPr>
          <w:lang w:val="en-MY"/>
        </w:rPr>
        <w:t xml:space="preserve"> is set as the supply source for the system which is</w:t>
      </w:r>
      <w:r w:rsidRPr="00CD1113">
        <w:rPr>
          <w:lang w:val="en-MY"/>
        </w:rPr>
        <w:t xml:space="preserve"> also known as the slack bus or reference bus </w:t>
      </w:r>
      <w:r>
        <w:rPr>
          <w:lang w:val="en-MY"/>
        </w:rPr>
        <w:t xml:space="preserve">generally </w:t>
      </w:r>
      <w:r w:rsidRPr="00CD1113">
        <w:rPr>
          <w:lang w:val="en-MY"/>
        </w:rPr>
        <w:t>powered by a single source and has a fixed voltage of 1.0p.u.</w:t>
      </w:r>
      <w:r w:rsidRPr="009916C4">
        <w:rPr>
          <w:lang w:val="en-MY"/>
        </w:rPr>
        <w:t xml:space="preserve"> The single-line diagram of the system is illustrated in Figure </w:t>
      </w:r>
      <w:r>
        <w:rPr>
          <w:lang w:val="en-MY"/>
        </w:rPr>
        <w:t>2</w:t>
      </w:r>
      <w:r w:rsidR="00FB177B" w:rsidRPr="009916C4">
        <w:rPr>
          <w:lang w:val="en-MY"/>
        </w:rPr>
        <w:t xml:space="preserve"> </w:t>
      </w:r>
      <w:r w:rsidR="00FB177B" w:rsidRPr="009916C4">
        <w:rPr>
          <w:lang w:val="en-MY"/>
        </w:rPr>
        <w:fldChar w:fldCharType="begin" w:fldLock="1"/>
      </w:r>
      <w:r w:rsidR="001D12D6" w:rsidRPr="009916C4">
        <w:rPr>
          <w:lang w:val="en-MY"/>
        </w:rPr>
        <w:instrText>ADDIN CSL_CITATION {"citationItems":[{"id":"ITEM-1","itemData":{"DOI":"10.1063/1.5020190","ISSN":"19417012","abstract":"An ever-increasing demand of electricity and the advent of clean renewable energy along with the limitations of conventional sources of energy are the prime driving force for the planners to incorporate distributed generation in electric power systems at the distribution side. The main objective of the Optimal Integration of Distributed Generation (OIDG) in distribution systems is to optimize the operation and planning of such systems. In the last two decades, significant research efforts have been devoted to formulating and solving the OIDG problem in distribution systems. The main aim of this work is to present a review describing the majority of high quality research work pertaining to OIDG in distribution systems.","author":[{"dropping-particle":"","family":"Latreche","given":"Y.","non-dropping-particle":"","parse-names":false,"suffix":""},{"dropping-particle":"","family":"Bouchekara","given":"H. R.E.H.","non-dropping-particle":"","parse-names":false,"suffix":""},{"dropping-particle":"","family":"Kerrour","given":"F.","non-dropping-particle":"","parse-names":false,"suffix":""},{"dropping-particle":"","family":"Naidu","given":"K.","non-dropping-particle":"","parse-names":false,"suffix":""},{"dropping-particle":"","family":"Mokhlis","given":"H.","non-dropping-particle":"","parse-names":false,"suffix":""},{"dropping-particle":"","family":"Javaid","given":"M. S.","non-dropping-particle":"","parse-names":false,"suffix":""}],"container-title":"Journal of Renewable and Sustainable Energy","id":"ITEM-1","issue":"5","issued":{"date-parts":[["2018"]]},"title":"Comprehensive review on the optimal integration of distributed generation in distribution systems","type":"article-journal","volume":"10"},"uris":["http://www.mendeley.com/documents/?uuid=81b37d08-e0fc-424f-9d48-a21ae7d5a948"]}],"mendeley":{"formattedCitation":"[35]","plainTextFormattedCitation":"[35]","previouslyFormattedCitation":"[35]"},"properties":{"noteIndex":0},"schema":"https://github.com/citation-style-language/schema/raw/master/csl-citation.json"}</w:instrText>
      </w:r>
      <w:r w:rsidR="00FB177B" w:rsidRPr="009916C4">
        <w:rPr>
          <w:lang w:val="en-MY"/>
        </w:rPr>
        <w:fldChar w:fldCharType="separate"/>
      </w:r>
      <w:r w:rsidR="00790F02" w:rsidRPr="009916C4">
        <w:rPr>
          <w:noProof/>
          <w:lang w:val="en-MY"/>
        </w:rPr>
        <w:t>[35]</w:t>
      </w:r>
      <w:r w:rsidR="00FB177B" w:rsidRPr="009916C4">
        <w:rPr>
          <w:lang w:val="en-MY"/>
        </w:rPr>
        <w:fldChar w:fldCharType="end"/>
      </w:r>
      <w:r w:rsidR="00FB177B" w:rsidRPr="009916C4">
        <w:rPr>
          <w:lang w:val="en-MY"/>
        </w:rPr>
        <w:t>.</w:t>
      </w:r>
      <w:r w:rsidRPr="009916C4">
        <w:rPr>
          <w:lang w:val="en-MY"/>
        </w:rPr>
        <w:t>The obtained results from the simulation of all V</w:t>
      </w:r>
      <w:r w:rsidRPr="009916C4">
        <w:rPr>
          <w:vertAlign w:val="subscript"/>
          <w:lang w:val="en-MY"/>
        </w:rPr>
        <w:t>DG</w:t>
      </w:r>
      <w:r w:rsidRPr="009916C4">
        <w:rPr>
          <w:lang w:val="en-MY"/>
        </w:rPr>
        <w:t xml:space="preserve"> settings were the fitness function, </w:t>
      </w:r>
      <w:r>
        <w:rPr>
          <w:lang w:val="en-MY"/>
        </w:rPr>
        <w:t xml:space="preserve">reduction in the </w:t>
      </w:r>
      <w:r w:rsidRPr="009916C4">
        <w:rPr>
          <w:lang w:val="en-MY"/>
        </w:rPr>
        <w:t xml:space="preserve">power </w:t>
      </w:r>
      <w:r>
        <w:rPr>
          <w:lang w:val="en-MY"/>
        </w:rPr>
        <w:t xml:space="preserve">loss and the </w:t>
      </w:r>
      <w:r w:rsidRPr="009916C4">
        <w:rPr>
          <w:lang w:val="en-MY"/>
        </w:rPr>
        <w:t xml:space="preserve">voltage deviation </w:t>
      </w:r>
      <w:r>
        <w:rPr>
          <w:lang w:val="en-MY"/>
        </w:rPr>
        <w:t>as well as the</w:t>
      </w:r>
      <w:r w:rsidRPr="009916C4">
        <w:rPr>
          <w:lang w:val="en-MY"/>
        </w:rPr>
        <w:t xml:space="preserve"> stability index at different settings. Figure 4 </w:t>
      </w:r>
      <w:r>
        <w:rPr>
          <w:lang w:val="en-MY"/>
        </w:rPr>
        <w:t>illustrates</w:t>
      </w:r>
      <w:r w:rsidRPr="009916C4">
        <w:rPr>
          <w:lang w:val="en-MY"/>
        </w:rPr>
        <w:t xml:space="preserve"> the convergence characteristic of FAHA </w:t>
      </w:r>
      <w:r>
        <w:rPr>
          <w:lang w:val="en-MY"/>
        </w:rPr>
        <w:t>based on</w:t>
      </w:r>
      <w:r w:rsidRPr="009916C4">
        <w:rPr>
          <w:lang w:val="en-MY"/>
        </w:rPr>
        <w:t xml:space="preserve"> 20 </w:t>
      </w:r>
      <w:r>
        <w:rPr>
          <w:lang w:val="en-MY"/>
        </w:rPr>
        <w:t>trials</w:t>
      </w:r>
      <w:r w:rsidRPr="009916C4">
        <w:rPr>
          <w:lang w:val="en-MY"/>
        </w:rPr>
        <w:t xml:space="preserve"> for V</w:t>
      </w:r>
      <w:r w:rsidRPr="009916C4">
        <w:rPr>
          <w:vertAlign w:val="subscript"/>
          <w:lang w:val="en-MY"/>
        </w:rPr>
        <w:t>DG</w:t>
      </w:r>
      <w:r w:rsidRPr="009916C4">
        <w:rPr>
          <w:lang w:val="en-MY"/>
        </w:rPr>
        <w:t xml:space="preserve"> </w:t>
      </w:r>
      <w:r w:rsidR="00E726E6">
        <w:rPr>
          <w:lang w:val="en-MY"/>
        </w:rPr>
        <w:t xml:space="preserve">= 1.0 and </w:t>
      </w:r>
      <w:r w:rsidR="00E726E6" w:rsidRPr="009916C4">
        <w:rPr>
          <w:lang w:val="en-MY"/>
        </w:rPr>
        <w:t>V</w:t>
      </w:r>
      <w:r w:rsidR="00E726E6" w:rsidRPr="009916C4">
        <w:rPr>
          <w:vertAlign w:val="subscript"/>
          <w:lang w:val="en-MY"/>
        </w:rPr>
        <w:t>DG</w:t>
      </w:r>
      <w:r w:rsidR="00E726E6" w:rsidRPr="009916C4">
        <w:rPr>
          <w:lang w:val="en-MY"/>
        </w:rPr>
        <w:t xml:space="preserve"> </w:t>
      </w:r>
      <w:r w:rsidR="00E726E6">
        <w:rPr>
          <w:lang w:val="en-MY"/>
        </w:rPr>
        <w:t xml:space="preserve">= 1.05 </w:t>
      </w:r>
      <w:r w:rsidRPr="009916C4">
        <w:rPr>
          <w:lang w:val="en-MY"/>
        </w:rPr>
        <w:t xml:space="preserve">with 3DG as an example </w:t>
      </w:r>
      <w:r>
        <w:rPr>
          <w:lang w:val="en-MY"/>
        </w:rPr>
        <w:t>tested on the</w:t>
      </w:r>
      <w:r w:rsidRPr="009916C4">
        <w:rPr>
          <w:lang w:val="en-MY"/>
        </w:rPr>
        <w:t xml:space="preserve"> 118-bus </w:t>
      </w:r>
      <w:r>
        <w:rPr>
          <w:lang w:val="en-MY"/>
        </w:rPr>
        <w:t>network</w:t>
      </w:r>
      <w:r w:rsidRPr="009916C4">
        <w:rPr>
          <w:lang w:val="en-MY"/>
        </w:rPr>
        <w:t xml:space="preserve">. </w:t>
      </w:r>
      <w:r>
        <w:rPr>
          <w:lang w:val="en-MY"/>
        </w:rPr>
        <w:t>As can be seen from the convergence curves,</w:t>
      </w:r>
      <w:r w:rsidRPr="009916C4">
        <w:rPr>
          <w:lang w:val="en-MY"/>
        </w:rPr>
        <w:t xml:space="preserve"> V</w:t>
      </w:r>
      <w:r w:rsidRPr="009916C4">
        <w:rPr>
          <w:vertAlign w:val="subscript"/>
          <w:lang w:val="en-MY"/>
        </w:rPr>
        <w:t>DG</w:t>
      </w:r>
      <w:r w:rsidRPr="009916C4">
        <w:rPr>
          <w:lang w:val="en-MY"/>
        </w:rPr>
        <w:t xml:space="preserve">=1.0 </w:t>
      </w:r>
      <w:r>
        <w:rPr>
          <w:lang w:val="en-MY"/>
        </w:rPr>
        <w:t xml:space="preserve">has the overall best fitness solution when compared against </w:t>
      </w:r>
      <w:r w:rsidRPr="009916C4">
        <w:rPr>
          <w:lang w:val="en-MY"/>
        </w:rPr>
        <w:t>V</w:t>
      </w:r>
      <w:r w:rsidRPr="009916C4">
        <w:rPr>
          <w:vertAlign w:val="subscript"/>
          <w:lang w:val="en-MY"/>
        </w:rPr>
        <w:t>DG</w:t>
      </w:r>
      <w:r w:rsidRPr="009916C4">
        <w:rPr>
          <w:lang w:val="en-MY"/>
        </w:rPr>
        <w:t>=V</w:t>
      </w:r>
      <w:r w:rsidRPr="009916C4">
        <w:rPr>
          <w:vertAlign w:val="subscript"/>
          <w:lang w:val="en-MY"/>
        </w:rPr>
        <w:t>BUS</w:t>
      </w:r>
      <w:r w:rsidRPr="009916C4">
        <w:rPr>
          <w:lang w:val="en-MY"/>
        </w:rPr>
        <w:t xml:space="preserve"> and V</w:t>
      </w:r>
      <w:r w:rsidRPr="009916C4">
        <w:rPr>
          <w:vertAlign w:val="subscript"/>
          <w:lang w:val="en-MY"/>
        </w:rPr>
        <w:t>DG</w:t>
      </w:r>
      <w:r w:rsidRPr="009916C4">
        <w:rPr>
          <w:lang w:val="en-MY"/>
        </w:rPr>
        <w:t xml:space="preserve">=1.05 </w:t>
      </w:r>
      <w:r>
        <w:rPr>
          <w:lang w:val="en-MY"/>
        </w:rPr>
        <w:t>based on the</w:t>
      </w:r>
      <w:r w:rsidRPr="009916C4">
        <w:rPr>
          <w:lang w:val="en-MY"/>
        </w:rPr>
        <w:t xml:space="preserve"> voltage deviation</w:t>
      </w:r>
      <w:r>
        <w:rPr>
          <w:lang w:val="en-MY"/>
        </w:rPr>
        <w:t>,</w:t>
      </w:r>
      <w:r w:rsidRPr="009916C4">
        <w:rPr>
          <w:lang w:val="en-MY"/>
        </w:rPr>
        <w:t xml:space="preserve"> power loss and stability index.</w:t>
      </w:r>
    </w:p>
    <w:p w14:paraId="72BB7E60" w14:textId="32C84268" w:rsidR="00186B28" w:rsidRDefault="00186B28" w:rsidP="00410D7B">
      <w:pPr>
        <w:pStyle w:val="BodyText"/>
        <w:keepNext/>
        <w:spacing w:after="0"/>
        <w:jc w:val="center"/>
        <w:rPr>
          <w:lang w:val="en-MY"/>
        </w:rPr>
      </w:pPr>
      <w:r w:rsidRPr="009916C4">
        <w:rPr>
          <w:noProof/>
          <w:lang w:val="en-MY" w:eastAsia="en-MY"/>
        </w:rPr>
        <w:lastRenderedPageBreak/>
        <w:drawing>
          <wp:inline distT="0" distB="0" distL="0" distR="0" wp14:anchorId="0483FD89" wp14:editId="6543BC85">
            <wp:extent cx="3844290" cy="1395663"/>
            <wp:effectExtent l="0" t="0" r="3810" b="14605"/>
            <wp:docPr id="13" name="Chart 13">
              <a:extLst xmlns:a="http://schemas.openxmlformats.org/drawingml/2006/main">
                <a:ext uri="{FF2B5EF4-FFF2-40B4-BE49-F238E27FC236}">
                  <a16:creationId xmlns:a16="http://schemas.microsoft.com/office/drawing/2014/main" id="{BA980F34-8008-4B01-BE3F-6C4DC8C2E90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7A85371" w14:textId="77777777" w:rsidR="00410D7B" w:rsidRPr="009916C4" w:rsidRDefault="00410D7B" w:rsidP="00410D7B">
      <w:pPr>
        <w:pStyle w:val="BodyText"/>
        <w:keepNext/>
        <w:spacing w:after="0"/>
        <w:jc w:val="center"/>
        <w:rPr>
          <w:lang w:val="en-MY"/>
        </w:rPr>
      </w:pPr>
    </w:p>
    <w:p w14:paraId="1DEC123A" w14:textId="355A4250" w:rsidR="00186B28" w:rsidRPr="009916C4" w:rsidRDefault="00186B28" w:rsidP="00410D7B">
      <w:pPr>
        <w:pStyle w:val="Caption"/>
        <w:spacing w:line="240" w:lineRule="auto"/>
        <w:rPr>
          <w:i w:val="0"/>
          <w:iCs w:val="0"/>
          <w:color w:val="000000" w:themeColor="text1"/>
          <w:lang w:val="en-MY"/>
        </w:rPr>
      </w:pPr>
      <w:r w:rsidRPr="009916C4">
        <w:rPr>
          <w:i w:val="0"/>
          <w:iCs w:val="0"/>
          <w:color w:val="000000" w:themeColor="text1"/>
          <w:lang w:val="en-MY"/>
        </w:rPr>
        <w:t xml:space="preserve">Figure. </w:t>
      </w:r>
      <w:r w:rsidR="00E726E6">
        <w:rPr>
          <w:i w:val="0"/>
          <w:iCs w:val="0"/>
          <w:color w:val="000000" w:themeColor="text1"/>
          <w:lang w:val="en-MY"/>
        </w:rPr>
        <w:t>4</w:t>
      </w:r>
      <w:r w:rsidRPr="009916C4">
        <w:rPr>
          <w:i w:val="0"/>
          <w:iCs w:val="0"/>
          <w:color w:val="000000" w:themeColor="text1"/>
          <w:lang w:val="en-MY"/>
        </w:rPr>
        <w:t>. Convergence Characteristic FAHA for 3 DG in the 118-bus network.</w:t>
      </w:r>
    </w:p>
    <w:p w14:paraId="30E38346" w14:textId="77777777" w:rsidR="00790F02" w:rsidRPr="009916C4" w:rsidRDefault="00790F02" w:rsidP="00410D7B">
      <w:pPr>
        <w:rPr>
          <w:lang w:val="en-MY"/>
        </w:rPr>
      </w:pPr>
    </w:p>
    <w:p w14:paraId="7B2AE476" w14:textId="4ACFCC30" w:rsidR="00186B28" w:rsidRDefault="00186B28" w:rsidP="00AB4904">
      <w:pPr>
        <w:pStyle w:val="BodyText"/>
        <w:spacing w:after="0"/>
        <w:ind w:firstLine="709"/>
        <w:jc w:val="both"/>
        <w:rPr>
          <w:lang w:val="en-MY"/>
        </w:rPr>
      </w:pPr>
      <w:r w:rsidRPr="009916C4">
        <w:rPr>
          <w:lang w:val="en-MY"/>
        </w:rPr>
        <w:t xml:space="preserve">Table </w:t>
      </w:r>
      <w:r w:rsidR="00B43975">
        <w:rPr>
          <w:lang w:val="en-MY"/>
        </w:rPr>
        <w:t>2</w:t>
      </w:r>
      <w:r w:rsidRPr="009916C4">
        <w:rPr>
          <w:lang w:val="en-MY"/>
        </w:rPr>
        <w:t xml:space="preserve"> </w:t>
      </w:r>
      <w:r w:rsidR="00CD1113" w:rsidRPr="009916C4">
        <w:rPr>
          <w:lang w:val="en-MY"/>
        </w:rPr>
        <w:t>displays</w:t>
      </w:r>
      <w:r w:rsidRPr="009916C4">
        <w:rPr>
          <w:lang w:val="en-MY"/>
        </w:rPr>
        <w:t xml:space="preserve"> the base case (without DG) results for power </w:t>
      </w:r>
      <w:r w:rsidR="00CD1113">
        <w:rPr>
          <w:lang w:val="en-MY"/>
        </w:rPr>
        <w:t>loss</w:t>
      </w:r>
      <w:r w:rsidRPr="009916C4">
        <w:rPr>
          <w:lang w:val="en-MY"/>
        </w:rPr>
        <w:t>, minimum bus voltage and minimum stability index in the network. The coefficient factor of each objective function for different V</w:t>
      </w:r>
      <w:r w:rsidRPr="009916C4">
        <w:rPr>
          <w:vertAlign w:val="subscript"/>
          <w:lang w:val="en-MY"/>
        </w:rPr>
        <w:t>DG</w:t>
      </w:r>
      <w:r w:rsidRPr="009916C4">
        <w:rPr>
          <w:lang w:val="en-MY"/>
        </w:rPr>
        <w:t xml:space="preserve"> settings has been calculated using FAHA and is shown in Table </w:t>
      </w:r>
      <w:r w:rsidR="00B43975">
        <w:rPr>
          <w:lang w:val="en-MY"/>
        </w:rPr>
        <w:t>3</w:t>
      </w:r>
      <w:r w:rsidRPr="009916C4">
        <w:rPr>
          <w:lang w:val="en-MY"/>
        </w:rPr>
        <w:t xml:space="preserve">. These </w:t>
      </w:r>
      <w:r w:rsidR="00AB4904">
        <w:rPr>
          <w:lang w:val="en-MY"/>
        </w:rPr>
        <w:t>weights</w:t>
      </w:r>
      <w:r w:rsidRPr="009916C4">
        <w:rPr>
          <w:lang w:val="en-MY"/>
        </w:rPr>
        <w:t xml:space="preserve"> will be used in fitness calculation for the </w:t>
      </w:r>
      <w:r w:rsidR="00CD1113">
        <w:rPr>
          <w:lang w:val="en-MY"/>
        </w:rPr>
        <w:t>optimization</w:t>
      </w:r>
      <w:r w:rsidR="00A92885" w:rsidRPr="009916C4">
        <w:rPr>
          <w:lang w:val="en-MY"/>
        </w:rPr>
        <w:t xml:space="preserve"> </w:t>
      </w:r>
      <w:r w:rsidRPr="009916C4">
        <w:rPr>
          <w:lang w:val="en-MY"/>
        </w:rPr>
        <w:t>process.</w:t>
      </w:r>
    </w:p>
    <w:p w14:paraId="2F1DF54C" w14:textId="1274E860" w:rsidR="005448FB" w:rsidRDefault="005448FB" w:rsidP="005448FB">
      <w:pPr>
        <w:pStyle w:val="BodyText"/>
        <w:spacing w:after="0"/>
        <w:ind w:firstLine="709"/>
        <w:jc w:val="both"/>
        <w:rPr>
          <w:lang w:val="en-MY"/>
        </w:rPr>
      </w:pPr>
    </w:p>
    <w:p w14:paraId="54FF0786" w14:textId="090B170F" w:rsidR="00186B28" w:rsidRPr="009916C4" w:rsidRDefault="00186B28" w:rsidP="00186B28">
      <w:pPr>
        <w:pStyle w:val="Caption"/>
        <w:keepNext/>
        <w:spacing w:line="240" w:lineRule="auto"/>
        <w:rPr>
          <w:i w:val="0"/>
          <w:iCs w:val="0"/>
          <w:color w:val="000000" w:themeColor="text1"/>
          <w:lang w:val="en-MY"/>
        </w:rPr>
      </w:pPr>
      <w:r w:rsidRPr="009916C4">
        <w:rPr>
          <w:i w:val="0"/>
          <w:iCs w:val="0"/>
          <w:color w:val="000000" w:themeColor="text1"/>
          <w:lang w:val="en-MY"/>
        </w:rPr>
        <w:t xml:space="preserve">Table </w:t>
      </w:r>
      <w:r w:rsidR="00B43975">
        <w:rPr>
          <w:i w:val="0"/>
          <w:iCs w:val="0"/>
          <w:color w:val="000000" w:themeColor="text1"/>
          <w:lang w:val="en-MY"/>
        </w:rPr>
        <w:t>2</w:t>
      </w:r>
      <w:r w:rsidRPr="009916C4">
        <w:rPr>
          <w:i w:val="0"/>
          <w:iCs w:val="0"/>
          <w:color w:val="000000" w:themeColor="text1"/>
          <w:lang w:val="en-MY"/>
        </w:rPr>
        <w:t xml:space="preserve">. </w:t>
      </w:r>
      <w:r w:rsidR="00144D50">
        <w:rPr>
          <w:i w:val="0"/>
          <w:iCs w:val="0"/>
          <w:color w:val="000000" w:themeColor="text1"/>
          <w:lang w:val="en-MY"/>
        </w:rPr>
        <w:t>The b</w:t>
      </w:r>
      <w:r w:rsidRPr="009916C4">
        <w:rPr>
          <w:i w:val="0"/>
          <w:iCs w:val="0"/>
          <w:color w:val="000000" w:themeColor="text1"/>
          <w:lang w:val="en-MY"/>
        </w:rPr>
        <w:t xml:space="preserve">ase </w:t>
      </w:r>
      <w:r w:rsidR="003412C2" w:rsidRPr="009916C4">
        <w:rPr>
          <w:i w:val="0"/>
          <w:iCs w:val="0"/>
          <w:color w:val="000000" w:themeColor="text1"/>
          <w:lang w:val="en-MY"/>
        </w:rPr>
        <w:t>c</w:t>
      </w:r>
      <w:r w:rsidRPr="009916C4">
        <w:rPr>
          <w:i w:val="0"/>
          <w:iCs w:val="0"/>
          <w:color w:val="000000" w:themeColor="text1"/>
          <w:lang w:val="en-MY"/>
        </w:rPr>
        <w:t xml:space="preserve">ase </w:t>
      </w:r>
      <w:r w:rsidR="003412C2" w:rsidRPr="009916C4">
        <w:rPr>
          <w:i w:val="0"/>
          <w:iCs w:val="0"/>
          <w:color w:val="000000" w:themeColor="text1"/>
          <w:lang w:val="en-MY"/>
        </w:rPr>
        <w:t>f</w:t>
      </w:r>
      <w:r w:rsidRPr="009916C4">
        <w:rPr>
          <w:i w:val="0"/>
          <w:iCs w:val="0"/>
          <w:color w:val="000000" w:themeColor="text1"/>
          <w:lang w:val="en-MY"/>
        </w:rPr>
        <w:t xml:space="preserve">or </w:t>
      </w:r>
      <w:r w:rsidR="003412C2" w:rsidRPr="009916C4">
        <w:rPr>
          <w:i w:val="0"/>
          <w:iCs w:val="0"/>
          <w:color w:val="000000" w:themeColor="text1"/>
          <w:lang w:val="en-MY"/>
        </w:rPr>
        <w:t>p</w:t>
      </w:r>
      <w:r w:rsidRPr="009916C4">
        <w:rPr>
          <w:i w:val="0"/>
          <w:iCs w:val="0"/>
          <w:color w:val="000000" w:themeColor="text1"/>
          <w:lang w:val="en-MY"/>
        </w:rPr>
        <w:t xml:space="preserve">ower </w:t>
      </w:r>
      <w:r w:rsidR="00CD1113">
        <w:rPr>
          <w:i w:val="0"/>
          <w:iCs w:val="0"/>
          <w:color w:val="000000" w:themeColor="text1"/>
          <w:lang w:val="en-MY"/>
        </w:rPr>
        <w:t>loss</w:t>
      </w:r>
      <w:r w:rsidRPr="009916C4">
        <w:rPr>
          <w:i w:val="0"/>
          <w:iCs w:val="0"/>
          <w:color w:val="000000" w:themeColor="text1"/>
          <w:lang w:val="en-MY"/>
        </w:rPr>
        <w:t xml:space="preserve">, </w:t>
      </w:r>
      <w:r w:rsidR="003412C2" w:rsidRPr="009916C4">
        <w:rPr>
          <w:i w:val="0"/>
          <w:iCs w:val="0"/>
          <w:color w:val="000000" w:themeColor="text1"/>
          <w:lang w:val="en-MY"/>
        </w:rPr>
        <w:t>m</w:t>
      </w:r>
      <w:r w:rsidRPr="009916C4">
        <w:rPr>
          <w:i w:val="0"/>
          <w:iCs w:val="0"/>
          <w:color w:val="000000" w:themeColor="text1"/>
          <w:lang w:val="en-MY"/>
        </w:rPr>
        <w:t xml:space="preserve">inimum </w:t>
      </w:r>
      <w:r w:rsidR="003412C2" w:rsidRPr="009916C4">
        <w:rPr>
          <w:i w:val="0"/>
          <w:iCs w:val="0"/>
          <w:color w:val="000000" w:themeColor="text1"/>
          <w:lang w:val="en-MY"/>
        </w:rPr>
        <w:t>b</w:t>
      </w:r>
      <w:r w:rsidRPr="009916C4">
        <w:rPr>
          <w:i w:val="0"/>
          <w:iCs w:val="0"/>
          <w:color w:val="000000" w:themeColor="text1"/>
          <w:lang w:val="en-MY"/>
        </w:rPr>
        <w:t xml:space="preserve">us </w:t>
      </w:r>
      <w:r w:rsidR="003412C2" w:rsidRPr="009916C4">
        <w:rPr>
          <w:i w:val="0"/>
          <w:iCs w:val="0"/>
          <w:color w:val="000000" w:themeColor="text1"/>
          <w:lang w:val="en-MY"/>
        </w:rPr>
        <w:t>v</w:t>
      </w:r>
      <w:r w:rsidRPr="009916C4">
        <w:rPr>
          <w:i w:val="0"/>
          <w:iCs w:val="0"/>
          <w:color w:val="000000" w:themeColor="text1"/>
          <w:lang w:val="en-MY"/>
        </w:rPr>
        <w:t xml:space="preserve">oltage </w:t>
      </w:r>
      <w:r w:rsidR="003412C2" w:rsidRPr="009916C4">
        <w:rPr>
          <w:i w:val="0"/>
          <w:iCs w:val="0"/>
          <w:color w:val="000000" w:themeColor="text1"/>
          <w:lang w:val="en-MY"/>
        </w:rPr>
        <w:t>a</w:t>
      </w:r>
      <w:r w:rsidRPr="009916C4">
        <w:rPr>
          <w:i w:val="0"/>
          <w:iCs w:val="0"/>
          <w:color w:val="000000" w:themeColor="text1"/>
          <w:lang w:val="en-MY"/>
        </w:rPr>
        <w:t xml:space="preserve">nd </w:t>
      </w:r>
      <w:r w:rsidR="003412C2" w:rsidRPr="009916C4">
        <w:rPr>
          <w:i w:val="0"/>
          <w:iCs w:val="0"/>
          <w:color w:val="000000" w:themeColor="text1"/>
          <w:lang w:val="en-MY"/>
        </w:rPr>
        <w:t>m</w:t>
      </w:r>
      <w:r w:rsidRPr="009916C4">
        <w:rPr>
          <w:i w:val="0"/>
          <w:iCs w:val="0"/>
          <w:color w:val="000000" w:themeColor="text1"/>
          <w:lang w:val="en-MY"/>
        </w:rPr>
        <w:t xml:space="preserve">inimum </w:t>
      </w:r>
      <w:r w:rsidR="003412C2" w:rsidRPr="009916C4">
        <w:rPr>
          <w:i w:val="0"/>
          <w:iCs w:val="0"/>
          <w:color w:val="000000" w:themeColor="text1"/>
          <w:lang w:val="en-MY"/>
        </w:rPr>
        <w:t>s</w:t>
      </w:r>
      <w:r w:rsidRPr="009916C4">
        <w:rPr>
          <w:i w:val="0"/>
          <w:iCs w:val="0"/>
          <w:color w:val="000000" w:themeColor="text1"/>
          <w:lang w:val="en-MY"/>
        </w:rPr>
        <w:t xml:space="preserve">tability </w:t>
      </w:r>
      <w:r w:rsidR="003412C2" w:rsidRPr="009916C4">
        <w:rPr>
          <w:i w:val="0"/>
          <w:iCs w:val="0"/>
          <w:color w:val="000000" w:themeColor="text1"/>
          <w:lang w:val="en-MY"/>
        </w:rPr>
        <w:t>i</w:t>
      </w:r>
      <w:r w:rsidRPr="009916C4">
        <w:rPr>
          <w:i w:val="0"/>
          <w:iCs w:val="0"/>
          <w:color w:val="000000" w:themeColor="text1"/>
          <w:lang w:val="en-MY"/>
        </w:rPr>
        <w:t>ndex</w:t>
      </w:r>
    </w:p>
    <w:tbl>
      <w:tblPr>
        <w:tblStyle w:val="PlainTable2"/>
        <w:tblW w:w="0" w:type="auto"/>
        <w:jc w:val="center"/>
        <w:tblLook w:val="04A0" w:firstRow="1" w:lastRow="0" w:firstColumn="1" w:lastColumn="0" w:noHBand="0" w:noVBand="1"/>
      </w:tblPr>
      <w:tblGrid>
        <w:gridCol w:w="1012"/>
        <w:gridCol w:w="826"/>
        <w:gridCol w:w="1076"/>
        <w:gridCol w:w="1289"/>
        <w:gridCol w:w="820"/>
      </w:tblGrid>
      <w:tr w:rsidR="00186B28" w:rsidRPr="00A92885" w14:paraId="457F1973" w14:textId="77777777" w:rsidTr="00522945">
        <w:trPr>
          <w:cnfStyle w:val="100000000000" w:firstRow="1" w:lastRow="0" w:firstColumn="0" w:lastColumn="0" w:oddVBand="0" w:evenVBand="0" w:oddHBand="0" w:evenHBand="0" w:firstRowFirstColumn="0" w:firstRowLastColumn="0" w:lastRowFirstColumn="0" w:lastRowLastColumn="0"/>
          <w:trHeight w:val="447"/>
          <w:jc w:val="center"/>
        </w:trPr>
        <w:tc>
          <w:tcPr>
            <w:cnfStyle w:val="001000000000" w:firstRow="0" w:lastRow="0" w:firstColumn="1" w:lastColumn="0" w:oddVBand="0" w:evenVBand="0" w:oddHBand="0" w:evenHBand="0" w:firstRowFirstColumn="0" w:firstRowLastColumn="0" w:lastRowFirstColumn="0" w:lastRowLastColumn="0"/>
            <w:tcW w:w="1012" w:type="dxa"/>
          </w:tcPr>
          <w:p w14:paraId="56D08A9A" w14:textId="77777777" w:rsidR="00186B28" w:rsidRPr="009916C4" w:rsidRDefault="00186B28" w:rsidP="00771F04">
            <w:pPr>
              <w:jc w:val="center"/>
              <w:rPr>
                <w:bCs w:val="0"/>
                <w:sz w:val="16"/>
                <w:szCs w:val="16"/>
                <w:lang w:val="en-MY"/>
              </w:rPr>
            </w:pPr>
            <w:r w:rsidRPr="009916C4">
              <w:rPr>
                <w:sz w:val="16"/>
                <w:szCs w:val="16"/>
                <w:lang w:val="en-MY"/>
              </w:rPr>
              <w:t>Number of DG</w:t>
            </w:r>
          </w:p>
        </w:tc>
        <w:tc>
          <w:tcPr>
            <w:tcW w:w="826" w:type="dxa"/>
          </w:tcPr>
          <w:p w14:paraId="19621781" w14:textId="77777777" w:rsidR="00186B28" w:rsidRPr="009916C4" w:rsidRDefault="00186B28" w:rsidP="00771F04">
            <w:pPr>
              <w:jc w:val="center"/>
              <w:cnfStyle w:val="100000000000" w:firstRow="1" w:lastRow="0" w:firstColumn="0" w:lastColumn="0" w:oddVBand="0" w:evenVBand="0" w:oddHBand="0" w:evenHBand="0" w:firstRowFirstColumn="0" w:firstRowLastColumn="0" w:lastRowFirstColumn="0" w:lastRowLastColumn="0"/>
              <w:rPr>
                <w:sz w:val="16"/>
                <w:szCs w:val="16"/>
                <w:lang w:val="en-MY"/>
              </w:rPr>
            </w:pPr>
            <w:r w:rsidRPr="009916C4">
              <w:rPr>
                <w:sz w:val="16"/>
                <w:szCs w:val="16"/>
                <w:lang w:val="en-MY"/>
              </w:rPr>
              <w:t>PV-bus</w:t>
            </w:r>
          </w:p>
          <w:p w14:paraId="632C765E" w14:textId="77777777" w:rsidR="00186B28" w:rsidRPr="009916C4" w:rsidRDefault="00186B28" w:rsidP="00771F04">
            <w:pPr>
              <w:jc w:val="center"/>
              <w:cnfStyle w:val="100000000000" w:firstRow="1" w:lastRow="0" w:firstColumn="0" w:lastColumn="0" w:oddVBand="0" w:evenVBand="0" w:oddHBand="0" w:evenHBand="0" w:firstRowFirstColumn="0" w:firstRowLastColumn="0" w:lastRowFirstColumn="0" w:lastRowLastColumn="0"/>
              <w:rPr>
                <w:bCs w:val="0"/>
                <w:sz w:val="16"/>
                <w:szCs w:val="16"/>
                <w:lang w:val="en-MY"/>
              </w:rPr>
            </w:pPr>
            <w:r w:rsidRPr="009916C4">
              <w:rPr>
                <w:sz w:val="16"/>
                <w:szCs w:val="16"/>
                <w:lang w:val="en-MY"/>
              </w:rPr>
              <w:t>(V</w:t>
            </w:r>
            <w:r w:rsidRPr="009916C4">
              <w:rPr>
                <w:sz w:val="16"/>
                <w:szCs w:val="16"/>
                <w:vertAlign w:val="subscript"/>
                <w:lang w:val="en-MY"/>
              </w:rPr>
              <w:t>DG</w:t>
            </w:r>
            <w:r w:rsidRPr="009916C4">
              <w:rPr>
                <w:sz w:val="16"/>
                <w:szCs w:val="16"/>
                <w:lang w:val="en-MY"/>
              </w:rPr>
              <w:t>)</w:t>
            </w:r>
          </w:p>
        </w:tc>
        <w:tc>
          <w:tcPr>
            <w:tcW w:w="1076" w:type="dxa"/>
          </w:tcPr>
          <w:p w14:paraId="3BC5F16E" w14:textId="77777777" w:rsidR="00186B28" w:rsidRPr="009916C4" w:rsidRDefault="00186B28" w:rsidP="00771F04">
            <w:pPr>
              <w:jc w:val="center"/>
              <w:cnfStyle w:val="100000000000" w:firstRow="1" w:lastRow="0" w:firstColumn="0" w:lastColumn="0" w:oddVBand="0" w:evenVBand="0" w:oddHBand="0" w:evenHBand="0" w:firstRowFirstColumn="0" w:firstRowLastColumn="0" w:lastRowFirstColumn="0" w:lastRowLastColumn="0"/>
              <w:rPr>
                <w:bCs w:val="0"/>
                <w:sz w:val="16"/>
                <w:szCs w:val="16"/>
                <w:lang w:val="en-MY"/>
              </w:rPr>
            </w:pPr>
            <w:r w:rsidRPr="009916C4">
              <w:rPr>
                <w:sz w:val="16"/>
                <w:szCs w:val="16"/>
                <w:lang w:val="en-MY"/>
              </w:rPr>
              <w:t>Power Loss (MW)</w:t>
            </w:r>
          </w:p>
        </w:tc>
        <w:tc>
          <w:tcPr>
            <w:tcW w:w="1289" w:type="dxa"/>
          </w:tcPr>
          <w:p w14:paraId="33CBD769" w14:textId="77777777" w:rsidR="00186B28" w:rsidRPr="009916C4" w:rsidRDefault="00186B28" w:rsidP="00771F04">
            <w:pPr>
              <w:jc w:val="center"/>
              <w:cnfStyle w:val="100000000000" w:firstRow="1" w:lastRow="0" w:firstColumn="0" w:lastColumn="0" w:oddVBand="0" w:evenVBand="0" w:oddHBand="0" w:evenHBand="0" w:firstRowFirstColumn="0" w:firstRowLastColumn="0" w:lastRowFirstColumn="0" w:lastRowLastColumn="0"/>
              <w:rPr>
                <w:bCs w:val="0"/>
                <w:sz w:val="16"/>
                <w:szCs w:val="16"/>
                <w:lang w:val="en-MY"/>
              </w:rPr>
            </w:pPr>
            <w:r w:rsidRPr="009916C4">
              <w:rPr>
                <w:sz w:val="16"/>
                <w:szCs w:val="16"/>
                <w:lang w:val="en-MY"/>
              </w:rPr>
              <w:t>Minimum bus voltage (Vp.u)</w:t>
            </w:r>
          </w:p>
        </w:tc>
        <w:tc>
          <w:tcPr>
            <w:tcW w:w="820" w:type="dxa"/>
          </w:tcPr>
          <w:p w14:paraId="2E13B7CE" w14:textId="77777777" w:rsidR="00186B28" w:rsidRPr="009916C4" w:rsidRDefault="00186B28" w:rsidP="00771F04">
            <w:pPr>
              <w:jc w:val="center"/>
              <w:cnfStyle w:val="100000000000" w:firstRow="1" w:lastRow="0" w:firstColumn="0" w:lastColumn="0" w:oddVBand="0" w:evenVBand="0" w:oddHBand="0" w:evenHBand="0" w:firstRowFirstColumn="0" w:firstRowLastColumn="0" w:lastRowFirstColumn="0" w:lastRowLastColumn="0"/>
              <w:rPr>
                <w:bCs w:val="0"/>
                <w:sz w:val="16"/>
                <w:szCs w:val="16"/>
                <w:lang w:val="en-MY"/>
              </w:rPr>
            </w:pPr>
            <w:r w:rsidRPr="009916C4">
              <w:rPr>
                <w:sz w:val="16"/>
                <w:szCs w:val="16"/>
                <w:lang w:val="en-MY"/>
              </w:rPr>
              <w:t>SI</w:t>
            </w:r>
          </w:p>
        </w:tc>
      </w:tr>
      <w:tr w:rsidR="00186B28" w:rsidRPr="00A92885" w14:paraId="1A4AC204" w14:textId="77777777" w:rsidTr="00522945">
        <w:trPr>
          <w:cnfStyle w:val="000000100000" w:firstRow="0" w:lastRow="0" w:firstColumn="0" w:lastColumn="0" w:oddVBand="0" w:evenVBand="0" w:oddHBand="1" w:evenHBand="0" w:firstRowFirstColumn="0" w:firstRowLastColumn="0" w:lastRowFirstColumn="0" w:lastRowLastColumn="0"/>
          <w:trHeight w:val="299"/>
          <w:jc w:val="center"/>
        </w:trPr>
        <w:tc>
          <w:tcPr>
            <w:cnfStyle w:val="001000000000" w:firstRow="0" w:lastRow="0" w:firstColumn="1" w:lastColumn="0" w:oddVBand="0" w:evenVBand="0" w:oddHBand="0" w:evenHBand="0" w:firstRowFirstColumn="0" w:firstRowLastColumn="0" w:lastRowFirstColumn="0" w:lastRowLastColumn="0"/>
            <w:tcW w:w="1012" w:type="dxa"/>
          </w:tcPr>
          <w:p w14:paraId="380032C9" w14:textId="77777777" w:rsidR="00186B28" w:rsidRPr="009916C4" w:rsidRDefault="00186B28" w:rsidP="00771F04">
            <w:pPr>
              <w:jc w:val="center"/>
              <w:rPr>
                <w:sz w:val="16"/>
                <w:szCs w:val="16"/>
                <w:lang w:val="en-MY"/>
              </w:rPr>
            </w:pPr>
            <w:r w:rsidRPr="009916C4">
              <w:rPr>
                <w:sz w:val="16"/>
                <w:szCs w:val="16"/>
                <w:lang w:val="en-MY"/>
              </w:rPr>
              <w:t>0</w:t>
            </w:r>
          </w:p>
        </w:tc>
        <w:tc>
          <w:tcPr>
            <w:tcW w:w="826" w:type="dxa"/>
          </w:tcPr>
          <w:p w14:paraId="7AA912F8" w14:textId="77777777" w:rsidR="00186B28" w:rsidRPr="009916C4" w:rsidRDefault="00186B28" w:rsidP="00771F04">
            <w:pPr>
              <w:jc w:val="center"/>
              <w:cnfStyle w:val="000000100000" w:firstRow="0" w:lastRow="0" w:firstColumn="0" w:lastColumn="0" w:oddVBand="0" w:evenVBand="0" w:oddHBand="1" w:evenHBand="0" w:firstRowFirstColumn="0" w:firstRowLastColumn="0" w:lastRowFirstColumn="0" w:lastRowLastColumn="0"/>
              <w:rPr>
                <w:sz w:val="16"/>
                <w:szCs w:val="16"/>
                <w:lang w:val="en-MY"/>
              </w:rPr>
            </w:pPr>
            <w:r w:rsidRPr="009916C4">
              <w:rPr>
                <w:sz w:val="16"/>
                <w:szCs w:val="16"/>
                <w:lang w:val="en-MY"/>
              </w:rPr>
              <w:t>Not Set</w:t>
            </w:r>
          </w:p>
        </w:tc>
        <w:tc>
          <w:tcPr>
            <w:tcW w:w="1076" w:type="dxa"/>
          </w:tcPr>
          <w:p w14:paraId="4349BF03" w14:textId="77777777" w:rsidR="00186B28" w:rsidRPr="009916C4" w:rsidRDefault="00186B28" w:rsidP="00771F04">
            <w:pPr>
              <w:jc w:val="center"/>
              <w:cnfStyle w:val="000000100000" w:firstRow="0" w:lastRow="0" w:firstColumn="0" w:lastColumn="0" w:oddVBand="0" w:evenVBand="0" w:oddHBand="1" w:evenHBand="0" w:firstRowFirstColumn="0" w:firstRowLastColumn="0" w:lastRowFirstColumn="0" w:lastRowLastColumn="0"/>
              <w:rPr>
                <w:sz w:val="16"/>
                <w:szCs w:val="16"/>
                <w:lang w:val="en-MY"/>
              </w:rPr>
            </w:pPr>
            <w:r w:rsidRPr="009916C4">
              <w:rPr>
                <w:sz w:val="16"/>
                <w:szCs w:val="16"/>
                <w:lang w:val="en-MY"/>
              </w:rPr>
              <w:t>1.2981</w:t>
            </w:r>
          </w:p>
        </w:tc>
        <w:tc>
          <w:tcPr>
            <w:tcW w:w="1289" w:type="dxa"/>
          </w:tcPr>
          <w:p w14:paraId="7F31A6EF" w14:textId="77777777" w:rsidR="00186B28" w:rsidRPr="009916C4" w:rsidRDefault="00186B28" w:rsidP="00771F04">
            <w:pPr>
              <w:jc w:val="center"/>
              <w:cnfStyle w:val="000000100000" w:firstRow="0" w:lastRow="0" w:firstColumn="0" w:lastColumn="0" w:oddVBand="0" w:evenVBand="0" w:oddHBand="1" w:evenHBand="0" w:firstRowFirstColumn="0" w:firstRowLastColumn="0" w:lastRowFirstColumn="0" w:lastRowLastColumn="0"/>
              <w:rPr>
                <w:sz w:val="16"/>
                <w:szCs w:val="16"/>
                <w:lang w:val="en-MY"/>
              </w:rPr>
            </w:pPr>
            <w:r w:rsidRPr="009916C4">
              <w:rPr>
                <w:sz w:val="16"/>
                <w:szCs w:val="16"/>
                <w:lang w:val="en-MY"/>
              </w:rPr>
              <w:t>0.8688</w:t>
            </w:r>
          </w:p>
        </w:tc>
        <w:tc>
          <w:tcPr>
            <w:tcW w:w="820" w:type="dxa"/>
          </w:tcPr>
          <w:p w14:paraId="2EDE1EA7" w14:textId="77777777" w:rsidR="00186B28" w:rsidRPr="009916C4" w:rsidRDefault="00186B28" w:rsidP="00771F04">
            <w:pPr>
              <w:jc w:val="center"/>
              <w:cnfStyle w:val="000000100000" w:firstRow="0" w:lastRow="0" w:firstColumn="0" w:lastColumn="0" w:oddVBand="0" w:evenVBand="0" w:oddHBand="1" w:evenHBand="0" w:firstRowFirstColumn="0" w:firstRowLastColumn="0" w:lastRowFirstColumn="0" w:lastRowLastColumn="0"/>
              <w:rPr>
                <w:sz w:val="16"/>
                <w:szCs w:val="16"/>
                <w:lang w:val="en-MY"/>
              </w:rPr>
            </w:pPr>
            <w:r w:rsidRPr="009916C4">
              <w:rPr>
                <w:sz w:val="16"/>
                <w:szCs w:val="16"/>
                <w:lang w:val="en-MY"/>
              </w:rPr>
              <w:t>0.5699</w:t>
            </w:r>
          </w:p>
        </w:tc>
      </w:tr>
    </w:tbl>
    <w:p w14:paraId="4101C2A9" w14:textId="26F6EDC0" w:rsidR="00186B28" w:rsidRDefault="00186B28" w:rsidP="005448FB">
      <w:pPr>
        <w:pStyle w:val="BodyText"/>
        <w:spacing w:after="0"/>
        <w:rPr>
          <w:lang w:val="en-MY"/>
        </w:rPr>
      </w:pPr>
    </w:p>
    <w:p w14:paraId="6A0BB7D6" w14:textId="77777777" w:rsidR="005448FB" w:rsidRDefault="005448FB" w:rsidP="005448FB">
      <w:pPr>
        <w:pStyle w:val="BodyText"/>
        <w:spacing w:after="0"/>
        <w:rPr>
          <w:lang w:val="en-MY"/>
        </w:rPr>
      </w:pPr>
    </w:p>
    <w:p w14:paraId="7B959180" w14:textId="1AA789DC" w:rsidR="00186B28" w:rsidRPr="009916C4" w:rsidRDefault="003412C2" w:rsidP="003412C2">
      <w:pPr>
        <w:pStyle w:val="Caption"/>
        <w:keepNext/>
        <w:spacing w:line="240" w:lineRule="auto"/>
        <w:rPr>
          <w:i w:val="0"/>
          <w:iCs w:val="0"/>
          <w:color w:val="000000" w:themeColor="text1"/>
          <w:lang w:val="en-MY"/>
        </w:rPr>
      </w:pPr>
      <w:r w:rsidRPr="009916C4">
        <w:rPr>
          <w:i w:val="0"/>
          <w:iCs w:val="0"/>
          <w:color w:val="000000" w:themeColor="text1"/>
          <w:lang w:val="en-MY"/>
        </w:rPr>
        <w:t xml:space="preserve">Table </w:t>
      </w:r>
      <w:r w:rsidR="00B43975">
        <w:rPr>
          <w:i w:val="0"/>
          <w:iCs w:val="0"/>
          <w:color w:val="000000" w:themeColor="text1"/>
          <w:lang w:val="en-MY"/>
        </w:rPr>
        <w:t>3</w:t>
      </w:r>
      <w:r w:rsidRPr="009916C4">
        <w:rPr>
          <w:i w:val="0"/>
          <w:iCs w:val="0"/>
          <w:color w:val="000000" w:themeColor="text1"/>
          <w:lang w:val="en-MY"/>
        </w:rPr>
        <w:t xml:space="preserve">. The coefficient factors (weight) using </w:t>
      </w:r>
      <w:r w:rsidR="00144D50">
        <w:rPr>
          <w:i w:val="0"/>
          <w:iCs w:val="0"/>
          <w:color w:val="000000" w:themeColor="text1"/>
          <w:lang w:val="en-MY"/>
        </w:rPr>
        <w:t>FAHA</w:t>
      </w:r>
      <w:r w:rsidR="00144D50" w:rsidRPr="009916C4">
        <w:rPr>
          <w:i w:val="0"/>
          <w:iCs w:val="0"/>
          <w:color w:val="000000" w:themeColor="text1"/>
          <w:lang w:val="en-MY"/>
        </w:rPr>
        <w:t xml:space="preserve"> </w:t>
      </w:r>
      <w:r w:rsidRPr="009916C4">
        <w:rPr>
          <w:i w:val="0"/>
          <w:iCs w:val="0"/>
          <w:color w:val="000000" w:themeColor="text1"/>
          <w:lang w:val="en-MY"/>
        </w:rPr>
        <w:t>for fitness calculation</w:t>
      </w:r>
    </w:p>
    <w:tbl>
      <w:tblPr>
        <w:tblStyle w:val="PlainTable2"/>
        <w:tblW w:w="0" w:type="auto"/>
        <w:jc w:val="center"/>
        <w:tblLook w:val="04A0" w:firstRow="1" w:lastRow="0" w:firstColumn="1" w:lastColumn="0" w:noHBand="0" w:noVBand="1"/>
      </w:tblPr>
      <w:tblGrid>
        <w:gridCol w:w="1482"/>
        <w:gridCol w:w="456"/>
        <w:gridCol w:w="766"/>
        <w:gridCol w:w="866"/>
        <w:gridCol w:w="766"/>
      </w:tblGrid>
      <w:tr w:rsidR="00C764A6" w:rsidRPr="00A92885" w14:paraId="623802AA" w14:textId="77777777" w:rsidTr="00C764A6">
        <w:trPr>
          <w:cnfStyle w:val="100000000000" w:firstRow="1" w:lastRow="0" w:firstColumn="0" w:lastColumn="0" w:oddVBand="0" w:evenVBand="0" w:oddHBand="0" w:evenHBand="0" w:firstRowFirstColumn="0" w:firstRowLastColumn="0" w:lastRowFirstColumn="0" w:lastRowLastColumn="0"/>
          <w:trHeight w:val="368"/>
          <w:tblHeader/>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26690822" w14:textId="77777777" w:rsidR="00410D7B" w:rsidRPr="009916C4" w:rsidRDefault="00410D7B" w:rsidP="00410D7B">
            <w:pPr>
              <w:jc w:val="center"/>
              <w:rPr>
                <w:bCs w:val="0"/>
                <w:sz w:val="16"/>
                <w:szCs w:val="16"/>
                <w:lang w:val="en-MY"/>
              </w:rPr>
            </w:pPr>
            <w:r w:rsidRPr="009916C4">
              <w:rPr>
                <w:sz w:val="16"/>
                <w:szCs w:val="16"/>
                <w:lang w:val="en-MY"/>
              </w:rPr>
              <w:t>V</w:t>
            </w:r>
            <w:r w:rsidRPr="009916C4">
              <w:rPr>
                <w:sz w:val="16"/>
                <w:szCs w:val="16"/>
                <w:vertAlign w:val="subscript"/>
                <w:lang w:val="en-MY"/>
              </w:rPr>
              <w:t xml:space="preserve">DG </w:t>
            </w:r>
            <w:r w:rsidRPr="009916C4">
              <w:rPr>
                <w:sz w:val="16"/>
                <w:szCs w:val="16"/>
                <w:lang w:val="en-MY"/>
              </w:rPr>
              <w:t>setting</w:t>
            </w:r>
          </w:p>
          <w:p w14:paraId="33FBDFF9" w14:textId="2669B939" w:rsidR="00C764A6" w:rsidRPr="009916C4" w:rsidRDefault="00410D7B" w:rsidP="00410D7B">
            <w:pPr>
              <w:contextualSpacing/>
              <w:jc w:val="center"/>
              <w:rPr>
                <w:sz w:val="16"/>
                <w:szCs w:val="16"/>
                <w:lang w:val="en-MY"/>
              </w:rPr>
            </w:pPr>
            <w:r w:rsidRPr="009916C4">
              <w:rPr>
                <w:sz w:val="16"/>
                <w:szCs w:val="16"/>
                <w:lang w:val="en-MY"/>
              </w:rPr>
              <w:t>(PV-bus)</w:t>
            </w:r>
          </w:p>
        </w:tc>
        <w:tc>
          <w:tcPr>
            <w:tcW w:w="0" w:type="auto"/>
            <w:vAlign w:val="center"/>
          </w:tcPr>
          <w:p w14:paraId="237F4BD4" w14:textId="2FE3EB91" w:rsidR="00C764A6" w:rsidRPr="009916C4" w:rsidRDefault="00C764A6" w:rsidP="00C764A6">
            <w:pPr>
              <w:contextualSpacing/>
              <w:jc w:val="center"/>
              <w:cnfStyle w:val="100000000000" w:firstRow="1" w:lastRow="0" w:firstColumn="0" w:lastColumn="0" w:oddVBand="0" w:evenVBand="0" w:oddHBand="0" w:evenHBand="0" w:firstRowFirstColumn="0" w:firstRowLastColumn="0" w:lastRowFirstColumn="0" w:lastRowLastColumn="0"/>
              <w:rPr>
                <w:sz w:val="16"/>
                <w:szCs w:val="16"/>
                <w:lang w:val="en-MY"/>
              </w:rPr>
            </w:pPr>
            <w:r w:rsidRPr="009916C4">
              <w:rPr>
                <w:sz w:val="16"/>
                <w:szCs w:val="16"/>
                <w:lang w:val="en-MY"/>
              </w:rPr>
              <w:t>DG</w:t>
            </w:r>
          </w:p>
        </w:tc>
        <w:tc>
          <w:tcPr>
            <w:tcW w:w="0" w:type="auto"/>
            <w:vAlign w:val="center"/>
          </w:tcPr>
          <w:p w14:paraId="2349CA24" w14:textId="77777777" w:rsidR="00C764A6" w:rsidRPr="009916C4" w:rsidRDefault="00C764A6" w:rsidP="00C764A6">
            <w:pPr>
              <w:contextualSpacing/>
              <w:jc w:val="center"/>
              <w:cnfStyle w:val="100000000000" w:firstRow="1" w:lastRow="0" w:firstColumn="0" w:lastColumn="0" w:oddVBand="0" w:evenVBand="0" w:oddHBand="0" w:evenHBand="0" w:firstRowFirstColumn="0" w:firstRowLastColumn="0" w:lastRowFirstColumn="0" w:lastRowLastColumn="0"/>
              <w:rPr>
                <w:i/>
                <w:iCs/>
                <w:sz w:val="16"/>
                <w:szCs w:val="16"/>
                <w:lang w:val="en-MY"/>
              </w:rPr>
            </w:pPr>
            <w:r w:rsidRPr="009916C4">
              <w:rPr>
                <w:i/>
                <w:iCs/>
                <w:sz w:val="16"/>
                <w:szCs w:val="16"/>
                <w:lang w:val="en-MY"/>
              </w:rPr>
              <w:t>w1</w:t>
            </w:r>
          </w:p>
          <w:p w14:paraId="14C184F9" w14:textId="60DC9500" w:rsidR="00C764A6" w:rsidRPr="009916C4" w:rsidRDefault="00C764A6" w:rsidP="00C764A6">
            <w:pPr>
              <w:contextualSpacing/>
              <w:jc w:val="center"/>
              <w:cnfStyle w:val="100000000000" w:firstRow="1" w:lastRow="0" w:firstColumn="0" w:lastColumn="0" w:oddVBand="0" w:evenVBand="0" w:oddHBand="0" w:evenHBand="0" w:firstRowFirstColumn="0" w:firstRowLastColumn="0" w:lastRowFirstColumn="0" w:lastRowLastColumn="0"/>
              <w:rPr>
                <w:sz w:val="16"/>
                <w:szCs w:val="16"/>
                <w:lang w:val="en-MY"/>
              </w:rPr>
            </w:pPr>
            <w:r w:rsidRPr="009916C4">
              <w:rPr>
                <w:sz w:val="16"/>
                <w:szCs w:val="16"/>
                <w:lang w:val="en-MY"/>
              </w:rPr>
              <w:t>(V</w:t>
            </w:r>
            <w:r w:rsidRPr="009916C4">
              <w:rPr>
                <w:sz w:val="16"/>
                <w:szCs w:val="16"/>
                <w:vertAlign w:val="subscript"/>
                <w:lang w:val="en-MY"/>
              </w:rPr>
              <w:t>Dev</w:t>
            </w:r>
            <w:r w:rsidRPr="009916C4">
              <w:rPr>
                <w:sz w:val="16"/>
                <w:szCs w:val="16"/>
                <w:lang w:val="en-MY"/>
              </w:rPr>
              <w:t>)</w:t>
            </w:r>
          </w:p>
        </w:tc>
        <w:tc>
          <w:tcPr>
            <w:tcW w:w="0" w:type="auto"/>
            <w:vAlign w:val="center"/>
            <w:hideMark/>
          </w:tcPr>
          <w:p w14:paraId="6E759FC5" w14:textId="77777777" w:rsidR="00C764A6" w:rsidRPr="009916C4" w:rsidRDefault="00C764A6" w:rsidP="00C764A6">
            <w:pPr>
              <w:contextualSpacing/>
              <w:jc w:val="center"/>
              <w:cnfStyle w:val="100000000000" w:firstRow="1" w:lastRow="0" w:firstColumn="0" w:lastColumn="0" w:oddVBand="0" w:evenVBand="0" w:oddHBand="0" w:evenHBand="0" w:firstRowFirstColumn="0" w:firstRowLastColumn="0" w:lastRowFirstColumn="0" w:lastRowLastColumn="0"/>
              <w:rPr>
                <w:i/>
                <w:iCs/>
                <w:sz w:val="16"/>
                <w:szCs w:val="16"/>
                <w:lang w:val="en-MY"/>
              </w:rPr>
            </w:pPr>
            <w:r w:rsidRPr="009916C4">
              <w:rPr>
                <w:i/>
                <w:iCs/>
                <w:sz w:val="16"/>
                <w:szCs w:val="16"/>
                <w:lang w:val="en-MY"/>
              </w:rPr>
              <w:t>w2</w:t>
            </w:r>
          </w:p>
          <w:p w14:paraId="10A80CB0" w14:textId="317F27F4" w:rsidR="00C764A6" w:rsidRPr="009916C4" w:rsidRDefault="00C764A6" w:rsidP="00C764A6">
            <w:pPr>
              <w:contextualSpacing/>
              <w:jc w:val="center"/>
              <w:cnfStyle w:val="100000000000" w:firstRow="1" w:lastRow="0" w:firstColumn="0" w:lastColumn="0" w:oddVBand="0" w:evenVBand="0" w:oddHBand="0" w:evenHBand="0" w:firstRowFirstColumn="0" w:firstRowLastColumn="0" w:lastRowFirstColumn="0" w:lastRowLastColumn="0"/>
              <w:rPr>
                <w:sz w:val="16"/>
                <w:szCs w:val="16"/>
                <w:lang w:val="en-MY"/>
              </w:rPr>
            </w:pPr>
            <w:r w:rsidRPr="009916C4">
              <w:rPr>
                <w:sz w:val="16"/>
                <w:szCs w:val="16"/>
                <w:lang w:val="en-MY"/>
              </w:rPr>
              <w:t>(P</w:t>
            </w:r>
            <w:r w:rsidRPr="009916C4">
              <w:rPr>
                <w:sz w:val="16"/>
                <w:szCs w:val="16"/>
                <w:vertAlign w:val="subscript"/>
                <w:lang w:val="en-MY"/>
              </w:rPr>
              <w:t>loss</w:t>
            </w:r>
            <w:r w:rsidRPr="009916C4">
              <w:rPr>
                <w:sz w:val="16"/>
                <w:szCs w:val="16"/>
                <w:lang w:val="en-MY"/>
              </w:rPr>
              <w:t>)</w:t>
            </w:r>
          </w:p>
        </w:tc>
        <w:tc>
          <w:tcPr>
            <w:tcW w:w="0" w:type="auto"/>
            <w:vAlign w:val="center"/>
            <w:hideMark/>
          </w:tcPr>
          <w:p w14:paraId="2302D450" w14:textId="77777777" w:rsidR="00C764A6" w:rsidRPr="009916C4" w:rsidRDefault="00C764A6" w:rsidP="00C764A6">
            <w:pPr>
              <w:contextualSpacing/>
              <w:jc w:val="center"/>
              <w:cnfStyle w:val="100000000000" w:firstRow="1" w:lastRow="0" w:firstColumn="0" w:lastColumn="0" w:oddVBand="0" w:evenVBand="0" w:oddHBand="0" w:evenHBand="0" w:firstRowFirstColumn="0" w:firstRowLastColumn="0" w:lastRowFirstColumn="0" w:lastRowLastColumn="0"/>
              <w:rPr>
                <w:i/>
                <w:iCs/>
                <w:sz w:val="16"/>
                <w:szCs w:val="16"/>
                <w:lang w:val="en-MY"/>
              </w:rPr>
            </w:pPr>
            <w:r w:rsidRPr="009916C4">
              <w:rPr>
                <w:i/>
                <w:iCs/>
                <w:sz w:val="16"/>
                <w:szCs w:val="16"/>
                <w:lang w:val="en-MY"/>
              </w:rPr>
              <w:t>w3</w:t>
            </w:r>
          </w:p>
          <w:p w14:paraId="5E1085A0" w14:textId="3E97C087" w:rsidR="00C764A6" w:rsidRPr="009916C4" w:rsidRDefault="00C764A6" w:rsidP="00C764A6">
            <w:pPr>
              <w:contextualSpacing/>
              <w:jc w:val="center"/>
              <w:cnfStyle w:val="100000000000" w:firstRow="1" w:lastRow="0" w:firstColumn="0" w:lastColumn="0" w:oddVBand="0" w:evenVBand="0" w:oddHBand="0" w:evenHBand="0" w:firstRowFirstColumn="0" w:firstRowLastColumn="0" w:lastRowFirstColumn="0" w:lastRowLastColumn="0"/>
              <w:rPr>
                <w:sz w:val="16"/>
                <w:szCs w:val="16"/>
                <w:lang w:val="en-MY"/>
              </w:rPr>
            </w:pPr>
            <w:r w:rsidRPr="009916C4">
              <w:rPr>
                <w:sz w:val="16"/>
                <w:szCs w:val="16"/>
                <w:lang w:val="en-MY"/>
              </w:rPr>
              <w:t>(SI)</w:t>
            </w:r>
          </w:p>
        </w:tc>
      </w:tr>
      <w:tr w:rsidR="00C764A6" w:rsidRPr="00A92885" w14:paraId="72DDC762" w14:textId="77777777" w:rsidTr="00C764A6">
        <w:trPr>
          <w:cnfStyle w:val="000000100000" w:firstRow="0" w:lastRow="0" w:firstColumn="0" w:lastColumn="0" w:oddVBand="0" w:evenVBand="0" w:oddHBand="1" w:evenHBand="0" w:firstRowFirstColumn="0" w:firstRowLastColumn="0" w:lastRowFirstColumn="0" w:lastRowLastColumn="0"/>
          <w:trHeight w:val="368"/>
          <w:jc w:val="center"/>
        </w:trPr>
        <w:tc>
          <w:tcPr>
            <w:cnfStyle w:val="001000000000" w:firstRow="0" w:lastRow="0" w:firstColumn="1" w:lastColumn="0" w:oddVBand="0" w:evenVBand="0" w:oddHBand="0" w:evenHBand="0" w:firstRowFirstColumn="0" w:firstRowLastColumn="0" w:lastRowFirstColumn="0" w:lastRowLastColumn="0"/>
            <w:tcW w:w="0" w:type="auto"/>
            <w:vMerge w:val="restart"/>
            <w:vAlign w:val="center"/>
            <w:hideMark/>
          </w:tcPr>
          <w:p w14:paraId="56798DA3" w14:textId="77777777" w:rsidR="00C764A6" w:rsidRDefault="00C764A6" w:rsidP="00410D7B">
            <w:pPr>
              <w:contextualSpacing/>
              <w:jc w:val="center"/>
              <w:rPr>
                <w:b w:val="0"/>
                <w:bCs w:val="0"/>
                <w:sz w:val="16"/>
                <w:szCs w:val="16"/>
                <w:lang w:val="en-MY"/>
              </w:rPr>
            </w:pPr>
          </w:p>
          <w:p w14:paraId="59BC520F" w14:textId="77777777" w:rsidR="00C764A6" w:rsidRDefault="00C764A6" w:rsidP="00410D7B">
            <w:pPr>
              <w:contextualSpacing/>
              <w:jc w:val="center"/>
              <w:rPr>
                <w:b w:val="0"/>
                <w:bCs w:val="0"/>
                <w:vertAlign w:val="subscript"/>
              </w:rPr>
            </w:pPr>
            <w:r w:rsidRPr="00742B8A">
              <w:t>V</w:t>
            </w:r>
            <w:r w:rsidRPr="00742B8A">
              <w:rPr>
                <w:vertAlign w:val="subscript"/>
              </w:rPr>
              <w:t>DG</w:t>
            </w:r>
            <w:r w:rsidRPr="00742B8A">
              <w:t xml:space="preserve"> = V</w:t>
            </w:r>
            <w:r w:rsidRPr="00C764A6">
              <w:rPr>
                <w:vertAlign w:val="subscript"/>
              </w:rPr>
              <w:t>BUS</w:t>
            </w:r>
          </w:p>
          <w:p w14:paraId="19CB1504" w14:textId="0C27DC11" w:rsidR="00C764A6" w:rsidRPr="00C764A6" w:rsidRDefault="00C764A6" w:rsidP="00410D7B">
            <w:pPr>
              <w:contextualSpacing/>
              <w:jc w:val="center"/>
              <w:rPr>
                <w:sz w:val="16"/>
                <w:szCs w:val="16"/>
                <w:lang w:val="en-MY"/>
              </w:rPr>
            </w:pPr>
            <w:r w:rsidRPr="00C764A6">
              <w:rPr>
                <w:sz w:val="16"/>
                <w:szCs w:val="16"/>
              </w:rPr>
              <w:t>(</w:t>
            </w:r>
            <w:r>
              <w:rPr>
                <w:sz w:val="16"/>
                <w:szCs w:val="16"/>
              </w:rPr>
              <w:t>Unregulated V</w:t>
            </w:r>
            <w:r w:rsidRPr="00C764A6">
              <w:rPr>
                <w:sz w:val="16"/>
                <w:szCs w:val="16"/>
                <w:vertAlign w:val="subscript"/>
              </w:rPr>
              <w:t>DG</w:t>
            </w:r>
            <w:r>
              <w:rPr>
                <w:sz w:val="16"/>
                <w:szCs w:val="16"/>
              </w:rPr>
              <w:t>)</w:t>
            </w:r>
          </w:p>
        </w:tc>
        <w:tc>
          <w:tcPr>
            <w:tcW w:w="0" w:type="auto"/>
            <w:vAlign w:val="center"/>
          </w:tcPr>
          <w:p w14:paraId="635103F8" w14:textId="0EABA34F" w:rsidR="00C764A6" w:rsidRPr="009916C4" w:rsidRDefault="00C764A6" w:rsidP="00C764A6">
            <w:pPr>
              <w:contextualSpacing/>
              <w:cnfStyle w:val="000000100000" w:firstRow="0" w:lastRow="0" w:firstColumn="0" w:lastColumn="0" w:oddVBand="0" w:evenVBand="0" w:oddHBand="1" w:evenHBand="0" w:firstRowFirstColumn="0" w:firstRowLastColumn="0" w:lastRowFirstColumn="0" w:lastRowLastColumn="0"/>
              <w:rPr>
                <w:sz w:val="16"/>
                <w:szCs w:val="16"/>
                <w:lang w:val="en-MY"/>
              </w:rPr>
            </w:pPr>
            <w:r w:rsidRPr="00742B8A">
              <w:t>1</w:t>
            </w:r>
          </w:p>
        </w:tc>
        <w:tc>
          <w:tcPr>
            <w:tcW w:w="0" w:type="auto"/>
            <w:vAlign w:val="center"/>
          </w:tcPr>
          <w:p w14:paraId="1EF20B74" w14:textId="69A4BA94" w:rsidR="00C764A6" w:rsidRPr="009916C4" w:rsidRDefault="00C764A6" w:rsidP="00C764A6">
            <w:pPr>
              <w:contextualSpacing/>
              <w:cnfStyle w:val="000000100000" w:firstRow="0" w:lastRow="0" w:firstColumn="0" w:lastColumn="0" w:oddVBand="0" w:evenVBand="0" w:oddHBand="1" w:evenHBand="0" w:firstRowFirstColumn="0" w:firstRowLastColumn="0" w:lastRowFirstColumn="0" w:lastRowLastColumn="0"/>
              <w:rPr>
                <w:sz w:val="16"/>
                <w:szCs w:val="16"/>
                <w:lang w:val="en-MY"/>
              </w:rPr>
            </w:pPr>
            <w:r w:rsidRPr="00742B8A">
              <w:t>0.3074</w:t>
            </w:r>
          </w:p>
        </w:tc>
        <w:tc>
          <w:tcPr>
            <w:tcW w:w="0" w:type="auto"/>
            <w:vAlign w:val="center"/>
          </w:tcPr>
          <w:p w14:paraId="46AE222E" w14:textId="6F96B866" w:rsidR="00C764A6" w:rsidRPr="009916C4" w:rsidRDefault="00C764A6" w:rsidP="00C764A6">
            <w:pPr>
              <w:contextualSpacing/>
              <w:cnfStyle w:val="000000100000" w:firstRow="0" w:lastRow="0" w:firstColumn="0" w:lastColumn="0" w:oddVBand="0" w:evenVBand="0" w:oddHBand="1" w:evenHBand="0" w:firstRowFirstColumn="0" w:firstRowLastColumn="0" w:lastRowFirstColumn="0" w:lastRowLastColumn="0"/>
              <w:rPr>
                <w:sz w:val="16"/>
                <w:szCs w:val="16"/>
                <w:lang w:val="en-MY"/>
              </w:rPr>
            </w:pPr>
            <w:r w:rsidRPr="00742B8A">
              <w:t>0.3335</w:t>
            </w:r>
          </w:p>
        </w:tc>
        <w:tc>
          <w:tcPr>
            <w:tcW w:w="0" w:type="auto"/>
            <w:noWrap/>
            <w:vAlign w:val="center"/>
          </w:tcPr>
          <w:p w14:paraId="21620BAA" w14:textId="042D0BD5" w:rsidR="00C764A6" w:rsidRPr="009916C4" w:rsidRDefault="00C764A6" w:rsidP="00C764A6">
            <w:pPr>
              <w:contextualSpacing/>
              <w:cnfStyle w:val="000000100000" w:firstRow="0" w:lastRow="0" w:firstColumn="0" w:lastColumn="0" w:oddVBand="0" w:evenVBand="0" w:oddHBand="1" w:evenHBand="0" w:firstRowFirstColumn="0" w:firstRowLastColumn="0" w:lastRowFirstColumn="0" w:lastRowLastColumn="0"/>
              <w:rPr>
                <w:sz w:val="16"/>
                <w:szCs w:val="16"/>
                <w:lang w:val="en-MY"/>
              </w:rPr>
            </w:pPr>
            <w:r w:rsidRPr="00742B8A">
              <w:t>0.3591</w:t>
            </w:r>
          </w:p>
        </w:tc>
      </w:tr>
      <w:tr w:rsidR="00C764A6" w:rsidRPr="00A92885" w14:paraId="4B9A9BA8" w14:textId="77777777" w:rsidTr="00C764A6">
        <w:trPr>
          <w:trHeight w:val="368"/>
          <w:jc w:val="center"/>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4136FB7A" w14:textId="77777777" w:rsidR="00C764A6" w:rsidRPr="009916C4" w:rsidRDefault="00C764A6" w:rsidP="00410D7B">
            <w:pPr>
              <w:contextualSpacing/>
              <w:jc w:val="center"/>
              <w:rPr>
                <w:sz w:val="16"/>
                <w:szCs w:val="16"/>
                <w:lang w:val="en-MY"/>
              </w:rPr>
            </w:pPr>
          </w:p>
        </w:tc>
        <w:tc>
          <w:tcPr>
            <w:tcW w:w="0" w:type="auto"/>
            <w:vAlign w:val="center"/>
          </w:tcPr>
          <w:p w14:paraId="7146A17C" w14:textId="5667F6D6" w:rsidR="00C764A6" w:rsidRPr="009916C4" w:rsidRDefault="00C764A6" w:rsidP="00C764A6">
            <w:pPr>
              <w:contextualSpacing/>
              <w:cnfStyle w:val="000000000000" w:firstRow="0" w:lastRow="0" w:firstColumn="0" w:lastColumn="0" w:oddVBand="0" w:evenVBand="0" w:oddHBand="0" w:evenHBand="0" w:firstRowFirstColumn="0" w:firstRowLastColumn="0" w:lastRowFirstColumn="0" w:lastRowLastColumn="0"/>
              <w:rPr>
                <w:sz w:val="16"/>
                <w:szCs w:val="16"/>
                <w:lang w:val="en-MY"/>
              </w:rPr>
            </w:pPr>
            <w:r w:rsidRPr="00742B8A">
              <w:t>2</w:t>
            </w:r>
          </w:p>
        </w:tc>
        <w:tc>
          <w:tcPr>
            <w:tcW w:w="0" w:type="auto"/>
            <w:vAlign w:val="center"/>
          </w:tcPr>
          <w:p w14:paraId="755A6157" w14:textId="6D7541C9" w:rsidR="00C764A6" w:rsidRPr="009916C4" w:rsidRDefault="00C764A6" w:rsidP="00C764A6">
            <w:pPr>
              <w:contextualSpacing/>
              <w:cnfStyle w:val="000000000000" w:firstRow="0" w:lastRow="0" w:firstColumn="0" w:lastColumn="0" w:oddVBand="0" w:evenVBand="0" w:oddHBand="0" w:evenHBand="0" w:firstRowFirstColumn="0" w:firstRowLastColumn="0" w:lastRowFirstColumn="0" w:lastRowLastColumn="0"/>
              <w:rPr>
                <w:sz w:val="16"/>
                <w:szCs w:val="16"/>
                <w:lang w:val="en-MY"/>
              </w:rPr>
            </w:pPr>
            <w:r w:rsidRPr="00742B8A">
              <w:t>0.3224</w:t>
            </w:r>
          </w:p>
        </w:tc>
        <w:tc>
          <w:tcPr>
            <w:tcW w:w="0" w:type="auto"/>
            <w:vAlign w:val="center"/>
          </w:tcPr>
          <w:p w14:paraId="275547A2" w14:textId="4669B840" w:rsidR="00C764A6" w:rsidRPr="009916C4" w:rsidRDefault="00C764A6" w:rsidP="00C764A6">
            <w:pPr>
              <w:contextualSpacing/>
              <w:cnfStyle w:val="000000000000" w:firstRow="0" w:lastRow="0" w:firstColumn="0" w:lastColumn="0" w:oddVBand="0" w:evenVBand="0" w:oddHBand="0" w:evenHBand="0" w:firstRowFirstColumn="0" w:firstRowLastColumn="0" w:lastRowFirstColumn="0" w:lastRowLastColumn="0"/>
              <w:rPr>
                <w:b/>
                <w:bCs/>
                <w:sz w:val="16"/>
                <w:szCs w:val="16"/>
                <w:lang w:val="en-MY"/>
              </w:rPr>
            </w:pPr>
            <w:r w:rsidRPr="00742B8A">
              <w:t>0.2899</w:t>
            </w:r>
          </w:p>
        </w:tc>
        <w:tc>
          <w:tcPr>
            <w:tcW w:w="0" w:type="auto"/>
            <w:noWrap/>
            <w:vAlign w:val="center"/>
          </w:tcPr>
          <w:p w14:paraId="0DA9E39A" w14:textId="60CE4F62" w:rsidR="00C764A6" w:rsidRPr="009916C4" w:rsidRDefault="00C764A6" w:rsidP="00C764A6">
            <w:pPr>
              <w:contextualSpacing/>
              <w:cnfStyle w:val="000000000000" w:firstRow="0" w:lastRow="0" w:firstColumn="0" w:lastColumn="0" w:oddVBand="0" w:evenVBand="0" w:oddHBand="0" w:evenHBand="0" w:firstRowFirstColumn="0" w:firstRowLastColumn="0" w:lastRowFirstColumn="0" w:lastRowLastColumn="0"/>
              <w:rPr>
                <w:sz w:val="16"/>
                <w:szCs w:val="16"/>
                <w:lang w:val="en-MY"/>
              </w:rPr>
            </w:pPr>
            <w:r w:rsidRPr="00742B8A">
              <w:t>0.3876</w:t>
            </w:r>
          </w:p>
        </w:tc>
      </w:tr>
      <w:tr w:rsidR="00C764A6" w:rsidRPr="00A92885" w14:paraId="0287D3DF" w14:textId="77777777" w:rsidTr="00C764A6">
        <w:trPr>
          <w:cnfStyle w:val="000000100000" w:firstRow="0" w:lastRow="0" w:firstColumn="0" w:lastColumn="0" w:oddVBand="0" w:evenVBand="0" w:oddHBand="1" w:evenHBand="0" w:firstRowFirstColumn="0" w:firstRowLastColumn="0" w:lastRowFirstColumn="0" w:lastRowLastColumn="0"/>
          <w:trHeight w:val="368"/>
          <w:jc w:val="center"/>
        </w:trPr>
        <w:tc>
          <w:tcPr>
            <w:cnfStyle w:val="001000000000" w:firstRow="0" w:lastRow="0" w:firstColumn="1" w:lastColumn="0" w:oddVBand="0" w:evenVBand="0" w:oddHBand="0" w:evenHBand="0" w:firstRowFirstColumn="0" w:firstRowLastColumn="0" w:lastRowFirstColumn="0" w:lastRowLastColumn="0"/>
            <w:tcW w:w="0" w:type="auto"/>
            <w:vMerge/>
            <w:vAlign w:val="center"/>
          </w:tcPr>
          <w:p w14:paraId="4F0B7F50" w14:textId="77777777" w:rsidR="00C764A6" w:rsidRPr="009916C4" w:rsidRDefault="00C764A6" w:rsidP="00410D7B">
            <w:pPr>
              <w:contextualSpacing/>
              <w:jc w:val="center"/>
              <w:rPr>
                <w:sz w:val="16"/>
                <w:szCs w:val="16"/>
                <w:lang w:val="en-MY"/>
              </w:rPr>
            </w:pPr>
          </w:p>
        </w:tc>
        <w:tc>
          <w:tcPr>
            <w:tcW w:w="0" w:type="auto"/>
            <w:vAlign w:val="center"/>
          </w:tcPr>
          <w:p w14:paraId="55618813" w14:textId="4E05A9BF" w:rsidR="00C764A6" w:rsidRPr="009916C4" w:rsidRDefault="00C764A6" w:rsidP="00C764A6">
            <w:pPr>
              <w:contextualSpacing/>
              <w:cnfStyle w:val="000000100000" w:firstRow="0" w:lastRow="0" w:firstColumn="0" w:lastColumn="0" w:oddVBand="0" w:evenVBand="0" w:oddHBand="1" w:evenHBand="0" w:firstRowFirstColumn="0" w:firstRowLastColumn="0" w:lastRowFirstColumn="0" w:lastRowLastColumn="0"/>
              <w:rPr>
                <w:sz w:val="16"/>
                <w:szCs w:val="16"/>
                <w:lang w:val="en-MY"/>
              </w:rPr>
            </w:pPr>
            <w:r w:rsidRPr="00742B8A">
              <w:t>3</w:t>
            </w:r>
          </w:p>
        </w:tc>
        <w:tc>
          <w:tcPr>
            <w:tcW w:w="0" w:type="auto"/>
            <w:vAlign w:val="center"/>
          </w:tcPr>
          <w:p w14:paraId="072000B9" w14:textId="4A4DF215" w:rsidR="00C764A6" w:rsidRPr="009916C4" w:rsidRDefault="00C764A6" w:rsidP="00C764A6">
            <w:pPr>
              <w:contextualSpacing/>
              <w:cnfStyle w:val="000000100000" w:firstRow="0" w:lastRow="0" w:firstColumn="0" w:lastColumn="0" w:oddVBand="0" w:evenVBand="0" w:oddHBand="1" w:evenHBand="0" w:firstRowFirstColumn="0" w:firstRowLastColumn="0" w:lastRowFirstColumn="0" w:lastRowLastColumn="0"/>
              <w:rPr>
                <w:sz w:val="16"/>
                <w:szCs w:val="16"/>
                <w:lang w:val="en-MY"/>
              </w:rPr>
            </w:pPr>
            <w:r w:rsidRPr="00742B8A">
              <w:t>0.2172</w:t>
            </w:r>
          </w:p>
        </w:tc>
        <w:tc>
          <w:tcPr>
            <w:tcW w:w="0" w:type="auto"/>
            <w:vAlign w:val="center"/>
          </w:tcPr>
          <w:p w14:paraId="71C878D2" w14:textId="2B4CE679" w:rsidR="00C764A6" w:rsidRPr="009916C4" w:rsidRDefault="00C764A6" w:rsidP="00C764A6">
            <w:pPr>
              <w:contextualSpacing/>
              <w:cnfStyle w:val="000000100000" w:firstRow="0" w:lastRow="0" w:firstColumn="0" w:lastColumn="0" w:oddVBand="0" w:evenVBand="0" w:oddHBand="1" w:evenHBand="0" w:firstRowFirstColumn="0" w:firstRowLastColumn="0" w:lastRowFirstColumn="0" w:lastRowLastColumn="0"/>
              <w:rPr>
                <w:color w:val="000000"/>
                <w:sz w:val="16"/>
                <w:szCs w:val="16"/>
                <w:lang w:val="en-MY" w:eastAsia="en-GB"/>
              </w:rPr>
            </w:pPr>
            <w:r w:rsidRPr="00742B8A">
              <w:t>0.3388</w:t>
            </w:r>
          </w:p>
        </w:tc>
        <w:tc>
          <w:tcPr>
            <w:tcW w:w="0" w:type="auto"/>
            <w:noWrap/>
            <w:vAlign w:val="center"/>
          </w:tcPr>
          <w:p w14:paraId="32CFF24C" w14:textId="40327770" w:rsidR="00C764A6" w:rsidRPr="009916C4" w:rsidRDefault="00C764A6" w:rsidP="00C764A6">
            <w:pPr>
              <w:contextualSpacing/>
              <w:cnfStyle w:val="000000100000" w:firstRow="0" w:lastRow="0" w:firstColumn="0" w:lastColumn="0" w:oddVBand="0" w:evenVBand="0" w:oddHBand="1" w:evenHBand="0" w:firstRowFirstColumn="0" w:firstRowLastColumn="0" w:lastRowFirstColumn="0" w:lastRowLastColumn="0"/>
              <w:rPr>
                <w:color w:val="000000"/>
                <w:sz w:val="16"/>
                <w:szCs w:val="16"/>
                <w:lang w:val="en-MY" w:eastAsia="en-GB"/>
              </w:rPr>
            </w:pPr>
            <w:r w:rsidRPr="00742B8A">
              <w:t>0.4440</w:t>
            </w:r>
          </w:p>
        </w:tc>
      </w:tr>
      <w:tr w:rsidR="00C764A6" w:rsidRPr="00A92885" w14:paraId="041CAD2F" w14:textId="77777777" w:rsidTr="00C764A6">
        <w:trPr>
          <w:trHeight w:val="368"/>
          <w:jc w:val="center"/>
        </w:trPr>
        <w:tc>
          <w:tcPr>
            <w:cnfStyle w:val="001000000000" w:firstRow="0" w:lastRow="0" w:firstColumn="1" w:lastColumn="0" w:oddVBand="0" w:evenVBand="0" w:oddHBand="0" w:evenHBand="0" w:firstRowFirstColumn="0" w:firstRowLastColumn="0" w:lastRowFirstColumn="0" w:lastRowLastColumn="0"/>
            <w:tcW w:w="0" w:type="auto"/>
            <w:vMerge/>
            <w:vAlign w:val="center"/>
          </w:tcPr>
          <w:p w14:paraId="1D06E64B" w14:textId="77777777" w:rsidR="00C764A6" w:rsidRPr="009916C4" w:rsidRDefault="00C764A6" w:rsidP="00410D7B">
            <w:pPr>
              <w:contextualSpacing/>
              <w:jc w:val="center"/>
              <w:rPr>
                <w:sz w:val="16"/>
                <w:szCs w:val="16"/>
                <w:lang w:val="en-MY"/>
              </w:rPr>
            </w:pPr>
          </w:p>
        </w:tc>
        <w:tc>
          <w:tcPr>
            <w:tcW w:w="0" w:type="auto"/>
            <w:vAlign w:val="center"/>
          </w:tcPr>
          <w:p w14:paraId="4810D383" w14:textId="4F0F02D5" w:rsidR="00C764A6" w:rsidRPr="009916C4" w:rsidRDefault="00C764A6" w:rsidP="00C764A6">
            <w:pPr>
              <w:contextualSpacing/>
              <w:cnfStyle w:val="000000000000" w:firstRow="0" w:lastRow="0" w:firstColumn="0" w:lastColumn="0" w:oddVBand="0" w:evenVBand="0" w:oddHBand="0" w:evenHBand="0" w:firstRowFirstColumn="0" w:firstRowLastColumn="0" w:lastRowFirstColumn="0" w:lastRowLastColumn="0"/>
              <w:rPr>
                <w:sz w:val="16"/>
                <w:szCs w:val="16"/>
                <w:lang w:val="en-MY"/>
              </w:rPr>
            </w:pPr>
            <w:r w:rsidRPr="00742B8A">
              <w:t>4</w:t>
            </w:r>
          </w:p>
        </w:tc>
        <w:tc>
          <w:tcPr>
            <w:tcW w:w="0" w:type="auto"/>
            <w:vAlign w:val="center"/>
          </w:tcPr>
          <w:p w14:paraId="2CBD7A9A" w14:textId="0DEC8AE9" w:rsidR="00C764A6" w:rsidRPr="009916C4" w:rsidRDefault="00C764A6" w:rsidP="00C764A6">
            <w:pPr>
              <w:contextualSpacing/>
              <w:cnfStyle w:val="000000000000" w:firstRow="0" w:lastRow="0" w:firstColumn="0" w:lastColumn="0" w:oddVBand="0" w:evenVBand="0" w:oddHBand="0" w:evenHBand="0" w:firstRowFirstColumn="0" w:firstRowLastColumn="0" w:lastRowFirstColumn="0" w:lastRowLastColumn="0"/>
              <w:rPr>
                <w:sz w:val="16"/>
                <w:szCs w:val="16"/>
                <w:lang w:val="en-MY"/>
              </w:rPr>
            </w:pPr>
            <w:r w:rsidRPr="00742B8A">
              <w:t>0.2139</w:t>
            </w:r>
          </w:p>
        </w:tc>
        <w:tc>
          <w:tcPr>
            <w:tcW w:w="0" w:type="auto"/>
            <w:vAlign w:val="center"/>
          </w:tcPr>
          <w:p w14:paraId="7C1537FD" w14:textId="4699C4D7" w:rsidR="00C764A6" w:rsidRPr="009916C4" w:rsidRDefault="00C764A6" w:rsidP="00C764A6">
            <w:pPr>
              <w:contextualSpacing/>
              <w:cnfStyle w:val="000000000000" w:firstRow="0" w:lastRow="0" w:firstColumn="0" w:lastColumn="0" w:oddVBand="0" w:evenVBand="0" w:oddHBand="0" w:evenHBand="0" w:firstRowFirstColumn="0" w:firstRowLastColumn="0" w:lastRowFirstColumn="0" w:lastRowLastColumn="0"/>
              <w:rPr>
                <w:color w:val="000000"/>
                <w:sz w:val="16"/>
                <w:szCs w:val="16"/>
                <w:lang w:val="en-MY" w:eastAsia="en-GB"/>
              </w:rPr>
            </w:pPr>
            <w:r w:rsidRPr="00742B8A">
              <w:t>0.32549</w:t>
            </w:r>
          </w:p>
        </w:tc>
        <w:tc>
          <w:tcPr>
            <w:tcW w:w="0" w:type="auto"/>
            <w:noWrap/>
            <w:vAlign w:val="center"/>
          </w:tcPr>
          <w:p w14:paraId="5511E124" w14:textId="14214ECA" w:rsidR="00C764A6" w:rsidRPr="009916C4" w:rsidRDefault="00C764A6" w:rsidP="00C764A6">
            <w:pPr>
              <w:contextualSpacing/>
              <w:cnfStyle w:val="000000000000" w:firstRow="0" w:lastRow="0" w:firstColumn="0" w:lastColumn="0" w:oddVBand="0" w:evenVBand="0" w:oddHBand="0" w:evenHBand="0" w:firstRowFirstColumn="0" w:firstRowLastColumn="0" w:lastRowFirstColumn="0" w:lastRowLastColumn="0"/>
              <w:rPr>
                <w:color w:val="000000"/>
                <w:sz w:val="16"/>
                <w:szCs w:val="16"/>
                <w:lang w:val="en-MY" w:eastAsia="en-GB"/>
              </w:rPr>
            </w:pPr>
            <w:r w:rsidRPr="00742B8A">
              <w:t>0.4607</w:t>
            </w:r>
          </w:p>
        </w:tc>
      </w:tr>
      <w:tr w:rsidR="00C764A6" w:rsidRPr="00A92885" w14:paraId="3A616300" w14:textId="77777777" w:rsidTr="00C764A6">
        <w:trPr>
          <w:cnfStyle w:val="000000100000" w:firstRow="0" w:lastRow="0" w:firstColumn="0" w:lastColumn="0" w:oddVBand="0" w:evenVBand="0" w:oddHBand="1" w:evenHBand="0" w:firstRowFirstColumn="0" w:firstRowLastColumn="0" w:lastRowFirstColumn="0" w:lastRowLastColumn="0"/>
          <w:trHeight w:val="368"/>
          <w:jc w:val="center"/>
        </w:trPr>
        <w:tc>
          <w:tcPr>
            <w:cnfStyle w:val="001000000000" w:firstRow="0" w:lastRow="0" w:firstColumn="1" w:lastColumn="0" w:oddVBand="0" w:evenVBand="0" w:oddHBand="0" w:evenHBand="0" w:firstRowFirstColumn="0" w:firstRowLastColumn="0" w:lastRowFirstColumn="0" w:lastRowLastColumn="0"/>
            <w:tcW w:w="0" w:type="auto"/>
            <w:vMerge w:val="restart"/>
            <w:vAlign w:val="center"/>
            <w:hideMark/>
          </w:tcPr>
          <w:p w14:paraId="6BA83ED4" w14:textId="73F99C53" w:rsidR="00C764A6" w:rsidRPr="009916C4" w:rsidRDefault="00C764A6" w:rsidP="00410D7B">
            <w:pPr>
              <w:contextualSpacing/>
              <w:jc w:val="center"/>
              <w:rPr>
                <w:sz w:val="16"/>
                <w:szCs w:val="16"/>
                <w:lang w:val="en-MY"/>
              </w:rPr>
            </w:pPr>
            <w:r w:rsidRPr="00742B8A">
              <w:t>V</w:t>
            </w:r>
            <w:r w:rsidRPr="00742B8A">
              <w:rPr>
                <w:vertAlign w:val="subscript"/>
              </w:rPr>
              <w:t>DG</w:t>
            </w:r>
            <w:r w:rsidRPr="00742B8A">
              <w:t xml:space="preserve"> = 1.0</w:t>
            </w:r>
          </w:p>
        </w:tc>
        <w:tc>
          <w:tcPr>
            <w:tcW w:w="0" w:type="auto"/>
          </w:tcPr>
          <w:p w14:paraId="4DD20212" w14:textId="251F24B5" w:rsidR="00C764A6" w:rsidRPr="009916C4" w:rsidRDefault="00C764A6" w:rsidP="00C764A6">
            <w:pPr>
              <w:contextualSpacing/>
              <w:cnfStyle w:val="000000100000" w:firstRow="0" w:lastRow="0" w:firstColumn="0" w:lastColumn="0" w:oddVBand="0" w:evenVBand="0" w:oddHBand="1" w:evenHBand="0" w:firstRowFirstColumn="0" w:firstRowLastColumn="0" w:lastRowFirstColumn="0" w:lastRowLastColumn="0"/>
              <w:rPr>
                <w:sz w:val="16"/>
                <w:szCs w:val="16"/>
                <w:lang w:val="en-MY"/>
              </w:rPr>
            </w:pPr>
            <w:r w:rsidRPr="00B44663">
              <w:t>1</w:t>
            </w:r>
          </w:p>
        </w:tc>
        <w:tc>
          <w:tcPr>
            <w:tcW w:w="0" w:type="auto"/>
          </w:tcPr>
          <w:p w14:paraId="307F4CB8" w14:textId="062D31BA" w:rsidR="00C764A6" w:rsidRPr="009916C4" w:rsidRDefault="00C764A6" w:rsidP="00C764A6">
            <w:pPr>
              <w:contextualSpacing/>
              <w:cnfStyle w:val="000000100000" w:firstRow="0" w:lastRow="0" w:firstColumn="0" w:lastColumn="0" w:oddVBand="0" w:evenVBand="0" w:oddHBand="1" w:evenHBand="0" w:firstRowFirstColumn="0" w:firstRowLastColumn="0" w:lastRowFirstColumn="0" w:lastRowLastColumn="0"/>
              <w:rPr>
                <w:sz w:val="16"/>
                <w:szCs w:val="16"/>
                <w:lang w:val="en-MY"/>
              </w:rPr>
            </w:pPr>
            <w:r w:rsidRPr="00C01563">
              <w:t>0.3174</w:t>
            </w:r>
          </w:p>
        </w:tc>
        <w:tc>
          <w:tcPr>
            <w:tcW w:w="0" w:type="auto"/>
          </w:tcPr>
          <w:p w14:paraId="1EAEF282" w14:textId="41DC79D6" w:rsidR="00C764A6" w:rsidRPr="009916C4" w:rsidRDefault="00C764A6" w:rsidP="00C764A6">
            <w:pPr>
              <w:contextualSpacing/>
              <w:cnfStyle w:val="000000100000" w:firstRow="0" w:lastRow="0" w:firstColumn="0" w:lastColumn="0" w:oddVBand="0" w:evenVBand="0" w:oddHBand="1" w:evenHBand="0" w:firstRowFirstColumn="0" w:firstRowLastColumn="0" w:lastRowFirstColumn="0" w:lastRowLastColumn="0"/>
              <w:rPr>
                <w:sz w:val="16"/>
                <w:szCs w:val="16"/>
                <w:lang w:val="en-MY"/>
              </w:rPr>
            </w:pPr>
            <w:r w:rsidRPr="00C01563">
              <w:t>0.3117</w:t>
            </w:r>
          </w:p>
        </w:tc>
        <w:tc>
          <w:tcPr>
            <w:tcW w:w="0" w:type="auto"/>
            <w:noWrap/>
          </w:tcPr>
          <w:p w14:paraId="389A1987" w14:textId="6842203D" w:rsidR="00C764A6" w:rsidRPr="009916C4" w:rsidRDefault="00C764A6" w:rsidP="00C764A6">
            <w:pPr>
              <w:contextualSpacing/>
              <w:cnfStyle w:val="000000100000" w:firstRow="0" w:lastRow="0" w:firstColumn="0" w:lastColumn="0" w:oddVBand="0" w:evenVBand="0" w:oddHBand="1" w:evenHBand="0" w:firstRowFirstColumn="0" w:firstRowLastColumn="0" w:lastRowFirstColumn="0" w:lastRowLastColumn="0"/>
              <w:rPr>
                <w:sz w:val="16"/>
                <w:szCs w:val="16"/>
                <w:lang w:val="en-MY"/>
              </w:rPr>
            </w:pPr>
            <w:r w:rsidRPr="00C01563">
              <w:t>0.3709</w:t>
            </w:r>
          </w:p>
        </w:tc>
      </w:tr>
      <w:tr w:rsidR="00C764A6" w:rsidRPr="00A92885" w14:paraId="68A4774B" w14:textId="77777777" w:rsidTr="00C764A6">
        <w:trPr>
          <w:trHeight w:val="368"/>
          <w:jc w:val="center"/>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451FC959" w14:textId="77777777" w:rsidR="00C764A6" w:rsidRPr="009916C4" w:rsidRDefault="00C764A6" w:rsidP="00410D7B">
            <w:pPr>
              <w:contextualSpacing/>
              <w:jc w:val="center"/>
              <w:rPr>
                <w:sz w:val="16"/>
                <w:szCs w:val="16"/>
                <w:lang w:val="en-MY"/>
              </w:rPr>
            </w:pPr>
          </w:p>
        </w:tc>
        <w:tc>
          <w:tcPr>
            <w:tcW w:w="0" w:type="auto"/>
          </w:tcPr>
          <w:p w14:paraId="62FD9C5D" w14:textId="36CFED60" w:rsidR="00C764A6" w:rsidRPr="009916C4" w:rsidRDefault="00C764A6" w:rsidP="00C764A6">
            <w:pPr>
              <w:contextualSpacing/>
              <w:cnfStyle w:val="000000000000" w:firstRow="0" w:lastRow="0" w:firstColumn="0" w:lastColumn="0" w:oddVBand="0" w:evenVBand="0" w:oddHBand="0" w:evenHBand="0" w:firstRowFirstColumn="0" w:firstRowLastColumn="0" w:lastRowFirstColumn="0" w:lastRowLastColumn="0"/>
              <w:rPr>
                <w:sz w:val="16"/>
                <w:szCs w:val="16"/>
                <w:lang w:val="en-MY"/>
              </w:rPr>
            </w:pPr>
            <w:r w:rsidRPr="00B44663">
              <w:t>2</w:t>
            </w:r>
          </w:p>
        </w:tc>
        <w:tc>
          <w:tcPr>
            <w:tcW w:w="0" w:type="auto"/>
          </w:tcPr>
          <w:p w14:paraId="6F7C26B5" w14:textId="45687F3B" w:rsidR="00C764A6" w:rsidRPr="009916C4" w:rsidRDefault="00C764A6" w:rsidP="00C764A6">
            <w:pPr>
              <w:contextualSpacing/>
              <w:cnfStyle w:val="000000000000" w:firstRow="0" w:lastRow="0" w:firstColumn="0" w:lastColumn="0" w:oddVBand="0" w:evenVBand="0" w:oddHBand="0" w:evenHBand="0" w:firstRowFirstColumn="0" w:firstRowLastColumn="0" w:lastRowFirstColumn="0" w:lastRowLastColumn="0"/>
              <w:rPr>
                <w:sz w:val="16"/>
                <w:szCs w:val="16"/>
                <w:lang w:val="en-MY"/>
              </w:rPr>
            </w:pPr>
            <w:r w:rsidRPr="00C01563">
              <w:t>0.3502</w:t>
            </w:r>
          </w:p>
        </w:tc>
        <w:tc>
          <w:tcPr>
            <w:tcW w:w="0" w:type="auto"/>
          </w:tcPr>
          <w:p w14:paraId="08E5E39F" w14:textId="0E3E87ED" w:rsidR="00C764A6" w:rsidRPr="009916C4" w:rsidRDefault="00C764A6" w:rsidP="00C764A6">
            <w:pPr>
              <w:contextualSpacing/>
              <w:cnfStyle w:val="000000000000" w:firstRow="0" w:lastRow="0" w:firstColumn="0" w:lastColumn="0" w:oddVBand="0" w:evenVBand="0" w:oddHBand="0" w:evenHBand="0" w:firstRowFirstColumn="0" w:firstRowLastColumn="0" w:lastRowFirstColumn="0" w:lastRowLastColumn="0"/>
              <w:rPr>
                <w:b/>
                <w:bCs/>
                <w:sz w:val="16"/>
                <w:szCs w:val="16"/>
                <w:lang w:val="en-MY"/>
              </w:rPr>
            </w:pPr>
            <w:r w:rsidRPr="00C01563">
              <w:t>0.2288</w:t>
            </w:r>
          </w:p>
        </w:tc>
        <w:tc>
          <w:tcPr>
            <w:tcW w:w="0" w:type="auto"/>
            <w:noWrap/>
          </w:tcPr>
          <w:p w14:paraId="7659F398" w14:textId="3734A053" w:rsidR="00C764A6" w:rsidRPr="009916C4" w:rsidRDefault="00C764A6" w:rsidP="00C764A6">
            <w:pPr>
              <w:contextualSpacing/>
              <w:cnfStyle w:val="000000000000" w:firstRow="0" w:lastRow="0" w:firstColumn="0" w:lastColumn="0" w:oddVBand="0" w:evenVBand="0" w:oddHBand="0" w:evenHBand="0" w:firstRowFirstColumn="0" w:firstRowLastColumn="0" w:lastRowFirstColumn="0" w:lastRowLastColumn="0"/>
              <w:rPr>
                <w:sz w:val="16"/>
                <w:szCs w:val="16"/>
                <w:lang w:val="en-MY"/>
              </w:rPr>
            </w:pPr>
            <w:r w:rsidRPr="00C01563">
              <w:t>0.4210</w:t>
            </w:r>
          </w:p>
        </w:tc>
      </w:tr>
      <w:tr w:rsidR="00C764A6" w:rsidRPr="00A92885" w14:paraId="0D5D05CE" w14:textId="77777777" w:rsidTr="00C764A6">
        <w:trPr>
          <w:cnfStyle w:val="000000100000" w:firstRow="0" w:lastRow="0" w:firstColumn="0" w:lastColumn="0" w:oddVBand="0" w:evenVBand="0" w:oddHBand="1" w:evenHBand="0" w:firstRowFirstColumn="0" w:firstRowLastColumn="0" w:lastRowFirstColumn="0" w:lastRowLastColumn="0"/>
          <w:trHeight w:val="368"/>
          <w:jc w:val="center"/>
        </w:trPr>
        <w:tc>
          <w:tcPr>
            <w:cnfStyle w:val="001000000000" w:firstRow="0" w:lastRow="0" w:firstColumn="1" w:lastColumn="0" w:oddVBand="0" w:evenVBand="0" w:oddHBand="0" w:evenHBand="0" w:firstRowFirstColumn="0" w:firstRowLastColumn="0" w:lastRowFirstColumn="0" w:lastRowLastColumn="0"/>
            <w:tcW w:w="0" w:type="auto"/>
            <w:vMerge/>
            <w:vAlign w:val="center"/>
          </w:tcPr>
          <w:p w14:paraId="11318C81" w14:textId="77777777" w:rsidR="00C764A6" w:rsidRPr="009916C4" w:rsidRDefault="00C764A6" w:rsidP="00410D7B">
            <w:pPr>
              <w:contextualSpacing/>
              <w:jc w:val="center"/>
              <w:rPr>
                <w:sz w:val="16"/>
                <w:szCs w:val="16"/>
                <w:lang w:val="en-MY"/>
              </w:rPr>
            </w:pPr>
          </w:p>
        </w:tc>
        <w:tc>
          <w:tcPr>
            <w:tcW w:w="0" w:type="auto"/>
          </w:tcPr>
          <w:p w14:paraId="34E7F1C1" w14:textId="61D24980" w:rsidR="00C764A6" w:rsidRPr="009916C4" w:rsidRDefault="00C764A6" w:rsidP="00C764A6">
            <w:pPr>
              <w:contextualSpacing/>
              <w:cnfStyle w:val="000000100000" w:firstRow="0" w:lastRow="0" w:firstColumn="0" w:lastColumn="0" w:oddVBand="0" w:evenVBand="0" w:oddHBand="1" w:evenHBand="0" w:firstRowFirstColumn="0" w:firstRowLastColumn="0" w:lastRowFirstColumn="0" w:lastRowLastColumn="0"/>
              <w:rPr>
                <w:sz w:val="16"/>
                <w:szCs w:val="16"/>
                <w:lang w:val="en-MY"/>
              </w:rPr>
            </w:pPr>
            <w:r w:rsidRPr="00B44663">
              <w:t>3</w:t>
            </w:r>
          </w:p>
        </w:tc>
        <w:tc>
          <w:tcPr>
            <w:tcW w:w="0" w:type="auto"/>
          </w:tcPr>
          <w:p w14:paraId="41323821" w14:textId="78F7536F" w:rsidR="00C764A6" w:rsidRPr="009916C4" w:rsidRDefault="00C764A6" w:rsidP="00C764A6">
            <w:pPr>
              <w:contextualSpacing/>
              <w:cnfStyle w:val="000000100000" w:firstRow="0" w:lastRow="0" w:firstColumn="0" w:lastColumn="0" w:oddVBand="0" w:evenVBand="0" w:oddHBand="1" w:evenHBand="0" w:firstRowFirstColumn="0" w:firstRowLastColumn="0" w:lastRowFirstColumn="0" w:lastRowLastColumn="0"/>
              <w:rPr>
                <w:sz w:val="16"/>
                <w:szCs w:val="16"/>
                <w:lang w:val="en-MY"/>
              </w:rPr>
            </w:pPr>
            <w:r w:rsidRPr="00C01563">
              <w:t>0.2382</w:t>
            </w:r>
          </w:p>
        </w:tc>
        <w:tc>
          <w:tcPr>
            <w:tcW w:w="0" w:type="auto"/>
          </w:tcPr>
          <w:p w14:paraId="3EA01A9D" w14:textId="4348CDDF" w:rsidR="00C764A6" w:rsidRPr="009916C4" w:rsidRDefault="00C764A6" w:rsidP="00C764A6">
            <w:pPr>
              <w:contextualSpacing/>
              <w:cnfStyle w:val="000000100000" w:firstRow="0" w:lastRow="0" w:firstColumn="0" w:lastColumn="0" w:oddVBand="0" w:evenVBand="0" w:oddHBand="1" w:evenHBand="0" w:firstRowFirstColumn="0" w:firstRowLastColumn="0" w:lastRowFirstColumn="0" w:lastRowLastColumn="0"/>
              <w:rPr>
                <w:color w:val="000000"/>
                <w:sz w:val="16"/>
                <w:szCs w:val="16"/>
                <w:lang w:val="en-MY" w:eastAsia="en-GB"/>
              </w:rPr>
            </w:pPr>
            <w:r w:rsidRPr="00C01563">
              <w:t>0.2252</w:t>
            </w:r>
          </w:p>
        </w:tc>
        <w:tc>
          <w:tcPr>
            <w:tcW w:w="0" w:type="auto"/>
            <w:noWrap/>
          </w:tcPr>
          <w:p w14:paraId="1F29BD99" w14:textId="5B0ECA4A" w:rsidR="00C764A6" w:rsidRPr="009916C4" w:rsidRDefault="00C764A6" w:rsidP="00C764A6">
            <w:pPr>
              <w:contextualSpacing/>
              <w:cnfStyle w:val="000000100000" w:firstRow="0" w:lastRow="0" w:firstColumn="0" w:lastColumn="0" w:oddVBand="0" w:evenVBand="0" w:oddHBand="1" w:evenHBand="0" w:firstRowFirstColumn="0" w:firstRowLastColumn="0" w:lastRowFirstColumn="0" w:lastRowLastColumn="0"/>
              <w:rPr>
                <w:color w:val="000000"/>
                <w:sz w:val="16"/>
                <w:szCs w:val="16"/>
                <w:lang w:val="en-MY" w:eastAsia="en-GB"/>
              </w:rPr>
            </w:pPr>
            <w:r w:rsidRPr="00C01563">
              <w:t>0.5365</w:t>
            </w:r>
          </w:p>
        </w:tc>
      </w:tr>
      <w:tr w:rsidR="00C764A6" w:rsidRPr="00A92885" w14:paraId="563AEC67" w14:textId="77777777" w:rsidTr="00C764A6">
        <w:trPr>
          <w:trHeight w:val="368"/>
          <w:jc w:val="center"/>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08815E14" w14:textId="77777777" w:rsidR="00C764A6" w:rsidRPr="009916C4" w:rsidRDefault="00C764A6" w:rsidP="00410D7B">
            <w:pPr>
              <w:contextualSpacing/>
              <w:jc w:val="center"/>
              <w:rPr>
                <w:sz w:val="16"/>
                <w:szCs w:val="16"/>
                <w:lang w:val="en-MY"/>
              </w:rPr>
            </w:pPr>
          </w:p>
        </w:tc>
        <w:tc>
          <w:tcPr>
            <w:tcW w:w="0" w:type="auto"/>
          </w:tcPr>
          <w:p w14:paraId="4A45C72A" w14:textId="5B5A943B" w:rsidR="00C764A6" w:rsidRPr="009916C4" w:rsidRDefault="00C764A6" w:rsidP="00C764A6">
            <w:pPr>
              <w:contextualSpacing/>
              <w:cnfStyle w:val="000000000000" w:firstRow="0" w:lastRow="0" w:firstColumn="0" w:lastColumn="0" w:oddVBand="0" w:evenVBand="0" w:oddHBand="0" w:evenHBand="0" w:firstRowFirstColumn="0" w:firstRowLastColumn="0" w:lastRowFirstColumn="0" w:lastRowLastColumn="0"/>
              <w:rPr>
                <w:sz w:val="16"/>
                <w:szCs w:val="16"/>
                <w:lang w:val="en-MY"/>
              </w:rPr>
            </w:pPr>
            <w:r w:rsidRPr="00B44663">
              <w:t>4</w:t>
            </w:r>
          </w:p>
        </w:tc>
        <w:tc>
          <w:tcPr>
            <w:tcW w:w="0" w:type="auto"/>
          </w:tcPr>
          <w:p w14:paraId="6602D2F8" w14:textId="1FE038E4" w:rsidR="00C764A6" w:rsidRPr="009916C4" w:rsidRDefault="00C764A6" w:rsidP="00C764A6">
            <w:pPr>
              <w:contextualSpacing/>
              <w:cnfStyle w:val="000000000000" w:firstRow="0" w:lastRow="0" w:firstColumn="0" w:lastColumn="0" w:oddVBand="0" w:evenVBand="0" w:oddHBand="0" w:evenHBand="0" w:firstRowFirstColumn="0" w:firstRowLastColumn="0" w:lastRowFirstColumn="0" w:lastRowLastColumn="0"/>
              <w:rPr>
                <w:sz w:val="16"/>
                <w:szCs w:val="16"/>
                <w:lang w:val="en-MY"/>
              </w:rPr>
            </w:pPr>
            <w:r w:rsidRPr="00C01563">
              <w:t>0.2402</w:t>
            </w:r>
          </w:p>
        </w:tc>
        <w:tc>
          <w:tcPr>
            <w:tcW w:w="0" w:type="auto"/>
          </w:tcPr>
          <w:p w14:paraId="15646CA8" w14:textId="4A4BAAED" w:rsidR="00C764A6" w:rsidRPr="009916C4" w:rsidRDefault="00C764A6" w:rsidP="00C764A6">
            <w:pPr>
              <w:contextualSpacing/>
              <w:cnfStyle w:val="000000000000" w:firstRow="0" w:lastRow="0" w:firstColumn="0" w:lastColumn="0" w:oddVBand="0" w:evenVBand="0" w:oddHBand="0" w:evenHBand="0" w:firstRowFirstColumn="0" w:firstRowLastColumn="0" w:lastRowFirstColumn="0" w:lastRowLastColumn="0"/>
              <w:rPr>
                <w:sz w:val="16"/>
                <w:szCs w:val="16"/>
                <w:lang w:val="en-MY"/>
              </w:rPr>
            </w:pPr>
            <w:r w:rsidRPr="00C01563">
              <w:t>0.2041</w:t>
            </w:r>
          </w:p>
        </w:tc>
        <w:tc>
          <w:tcPr>
            <w:tcW w:w="0" w:type="auto"/>
            <w:noWrap/>
          </w:tcPr>
          <w:p w14:paraId="48A92679" w14:textId="343E2C0C" w:rsidR="00C764A6" w:rsidRPr="009916C4" w:rsidRDefault="00C764A6" w:rsidP="00C764A6">
            <w:pPr>
              <w:contextualSpacing/>
              <w:cnfStyle w:val="000000000000" w:firstRow="0" w:lastRow="0" w:firstColumn="0" w:lastColumn="0" w:oddVBand="0" w:evenVBand="0" w:oddHBand="0" w:evenHBand="0" w:firstRowFirstColumn="0" w:firstRowLastColumn="0" w:lastRowFirstColumn="0" w:lastRowLastColumn="0"/>
              <w:rPr>
                <w:sz w:val="16"/>
                <w:szCs w:val="16"/>
                <w:lang w:val="en-MY"/>
              </w:rPr>
            </w:pPr>
            <w:r w:rsidRPr="00C01563">
              <w:t>0.5557</w:t>
            </w:r>
          </w:p>
        </w:tc>
      </w:tr>
      <w:tr w:rsidR="00C764A6" w:rsidRPr="00A92885" w14:paraId="0E2F2F30" w14:textId="77777777" w:rsidTr="00C764A6">
        <w:trPr>
          <w:cnfStyle w:val="000000100000" w:firstRow="0" w:lastRow="0" w:firstColumn="0" w:lastColumn="0" w:oddVBand="0" w:evenVBand="0" w:oddHBand="1" w:evenHBand="0" w:firstRowFirstColumn="0" w:firstRowLastColumn="0" w:lastRowFirstColumn="0" w:lastRowLastColumn="0"/>
          <w:trHeight w:val="368"/>
          <w:jc w:val="center"/>
        </w:trPr>
        <w:tc>
          <w:tcPr>
            <w:cnfStyle w:val="001000000000" w:firstRow="0" w:lastRow="0" w:firstColumn="1" w:lastColumn="0" w:oddVBand="0" w:evenVBand="0" w:oddHBand="0" w:evenHBand="0" w:firstRowFirstColumn="0" w:firstRowLastColumn="0" w:lastRowFirstColumn="0" w:lastRowLastColumn="0"/>
            <w:tcW w:w="0" w:type="auto"/>
            <w:vMerge w:val="restart"/>
            <w:vAlign w:val="center"/>
            <w:hideMark/>
          </w:tcPr>
          <w:p w14:paraId="2D8C051C" w14:textId="180A9BF8" w:rsidR="00C764A6" w:rsidRPr="009916C4" w:rsidRDefault="00C764A6" w:rsidP="00410D7B">
            <w:pPr>
              <w:contextualSpacing/>
              <w:jc w:val="center"/>
              <w:rPr>
                <w:sz w:val="16"/>
                <w:szCs w:val="16"/>
                <w:lang w:val="en-MY"/>
              </w:rPr>
            </w:pPr>
            <w:r w:rsidRPr="00742B8A">
              <w:t>V</w:t>
            </w:r>
            <w:r w:rsidRPr="00742B8A">
              <w:rPr>
                <w:vertAlign w:val="subscript"/>
              </w:rPr>
              <w:t>DG</w:t>
            </w:r>
            <w:r w:rsidRPr="00742B8A">
              <w:t xml:space="preserve"> = 1.0</w:t>
            </w:r>
            <w:r>
              <w:t>2</w:t>
            </w:r>
          </w:p>
        </w:tc>
        <w:tc>
          <w:tcPr>
            <w:tcW w:w="0" w:type="auto"/>
            <w:vAlign w:val="center"/>
          </w:tcPr>
          <w:p w14:paraId="14A7B2BC" w14:textId="256AC4D0" w:rsidR="00C764A6" w:rsidRPr="009916C4" w:rsidRDefault="00C764A6" w:rsidP="00C764A6">
            <w:pPr>
              <w:contextualSpacing/>
              <w:cnfStyle w:val="000000100000" w:firstRow="0" w:lastRow="0" w:firstColumn="0" w:lastColumn="0" w:oddVBand="0" w:evenVBand="0" w:oddHBand="1" w:evenHBand="0" w:firstRowFirstColumn="0" w:firstRowLastColumn="0" w:lastRowFirstColumn="0" w:lastRowLastColumn="0"/>
              <w:rPr>
                <w:sz w:val="16"/>
                <w:szCs w:val="16"/>
                <w:lang w:val="en-MY"/>
              </w:rPr>
            </w:pPr>
            <w:r w:rsidRPr="00742B8A">
              <w:t>1</w:t>
            </w:r>
          </w:p>
        </w:tc>
        <w:tc>
          <w:tcPr>
            <w:tcW w:w="0" w:type="auto"/>
            <w:vAlign w:val="center"/>
          </w:tcPr>
          <w:p w14:paraId="6FACC6E8" w14:textId="6ECAFF58" w:rsidR="00C764A6" w:rsidRPr="009916C4" w:rsidRDefault="00C764A6" w:rsidP="00C764A6">
            <w:pPr>
              <w:contextualSpacing/>
              <w:cnfStyle w:val="000000100000" w:firstRow="0" w:lastRow="0" w:firstColumn="0" w:lastColumn="0" w:oddVBand="0" w:evenVBand="0" w:oddHBand="1" w:evenHBand="0" w:firstRowFirstColumn="0" w:firstRowLastColumn="0" w:lastRowFirstColumn="0" w:lastRowLastColumn="0"/>
              <w:rPr>
                <w:sz w:val="16"/>
                <w:szCs w:val="16"/>
                <w:lang w:val="en-MY"/>
              </w:rPr>
            </w:pPr>
            <w:r w:rsidRPr="00742B8A">
              <w:t>0.3159</w:t>
            </w:r>
          </w:p>
        </w:tc>
        <w:tc>
          <w:tcPr>
            <w:tcW w:w="0" w:type="auto"/>
            <w:vAlign w:val="center"/>
          </w:tcPr>
          <w:p w14:paraId="525793E9" w14:textId="6F14E214" w:rsidR="00C764A6" w:rsidRPr="009916C4" w:rsidRDefault="00C764A6" w:rsidP="00C764A6">
            <w:pPr>
              <w:contextualSpacing/>
              <w:cnfStyle w:val="000000100000" w:firstRow="0" w:lastRow="0" w:firstColumn="0" w:lastColumn="0" w:oddVBand="0" w:evenVBand="0" w:oddHBand="1" w:evenHBand="0" w:firstRowFirstColumn="0" w:firstRowLastColumn="0" w:lastRowFirstColumn="0" w:lastRowLastColumn="0"/>
              <w:rPr>
                <w:sz w:val="16"/>
                <w:szCs w:val="16"/>
                <w:lang w:val="en-MY"/>
              </w:rPr>
            </w:pPr>
            <w:r w:rsidRPr="00742B8A">
              <w:t>0.3150</w:t>
            </w:r>
          </w:p>
        </w:tc>
        <w:tc>
          <w:tcPr>
            <w:tcW w:w="0" w:type="auto"/>
            <w:noWrap/>
            <w:vAlign w:val="center"/>
          </w:tcPr>
          <w:p w14:paraId="04D24590" w14:textId="0BE611F0" w:rsidR="00C764A6" w:rsidRPr="009916C4" w:rsidRDefault="00C764A6" w:rsidP="00C764A6">
            <w:pPr>
              <w:contextualSpacing/>
              <w:cnfStyle w:val="000000100000" w:firstRow="0" w:lastRow="0" w:firstColumn="0" w:lastColumn="0" w:oddVBand="0" w:evenVBand="0" w:oddHBand="1" w:evenHBand="0" w:firstRowFirstColumn="0" w:firstRowLastColumn="0" w:lastRowFirstColumn="0" w:lastRowLastColumn="0"/>
              <w:rPr>
                <w:sz w:val="16"/>
                <w:szCs w:val="16"/>
                <w:lang w:val="en-MY"/>
              </w:rPr>
            </w:pPr>
            <w:r w:rsidRPr="00742B8A">
              <w:t>0.3691</w:t>
            </w:r>
          </w:p>
        </w:tc>
      </w:tr>
      <w:tr w:rsidR="00C764A6" w:rsidRPr="00A92885" w14:paraId="67D9F2D5" w14:textId="77777777" w:rsidTr="00C764A6">
        <w:trPr>
          <w:trHeight w:val="368"/>
          <w:jc w:val="center"/>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4331FB96" w14:textId="77777777" w:rsidR="00C764A6" w:rsidRPr="009916C4" w:rsidRDefault="00C764A6" w:rsidP="00410D7B">
            <w:pPr>
              <w:contextualSpacing/>
              <w:jc w:val="center"/>
              <w:rPr>
                <w:sz w:val="16"/>
                <w:szCs w:val="16"/>
                <w:lang w:val="en-MY"/>
              </w:rPr>
            </w:pPr>
          </w:p>
        </w:tc>
        <w:tc>
          <w:tcPr>
            <w:tcW w:w="0" w:type="auto"/>
            <w:vAlign w:val="center"/>
          </w:tcPr>
          <w:p w14:paraId="5DBF47C6" w14:textId="14889A38" w:rsidR="00C764A6" w:rsidRPr="009916C4" w:rsidRDefault="00C764A6" w:rsidP="00C764A6">
            <w:pPr>
              <w:contextualSpacing/>
              <w:cnfStyle w:val="000000000000" w:firstRow="0" w:lastRow="0" w:firstColumn="0" w:lastColumn="0" w:oddVBand="0" w:evenVBand="0" w:oddHBand="0" w:evenHBand="0" w:firstRowFirstColumn="0" w:firstRowLastColumn="0" w:lastRowFirstColumn="0" w:lastRowLastColumn="0"/>
              <w:rPr>
                <w:sz w:val="16"/>
                <w:szCs w:val="16"/>
                <w:lang w:val="en-MY"/>
              </w:rPr>
            </w:pPr>
            <w:r w:rsidRPr="00742B8A">
              <w:t>2</w:t>
            </w:r>
          </w:p>
        </w:tc>
        <w:tc>
          <w:tcPr>
            <w:tcW w:w="0" w:type="auto"/>
            <w:vAlign w:val="center"/>
          </w:tcPr>
          <w:p w14:paraId="6F8D7757" w14:textId="74A252E5" w:rsidR="00C764A6" w:rsidRPr="009916C4" w:rsidRDefault="00C764A6" w:rsidP="00C764A6">
            <w:pPr>
              <w:contextualSpacing/>
              <w:cnfStyle w:val="000000000000" w:firstRow="0" w:lastRow="0" w:firstColumn="0" w:lastColumn="0" w:oddVBand="0" w:evenVBand="0" w:oddHBand="0" w:evenHBand="0" w:firstRowFirstColumn="0" w:firstRowLastColumn="0" w:lastRowFirstColumn="0" w:lastRowLastColumn="0"/>
              <w:rPr>
                <w:sz w:val="16"/>
                <w:szCs w:val="16"/>
                <w:lang w:val="en-MY"/>
              </w:rPr>
            </w:pPr>
            <w:r w:rsidRPr="00742B8A">
              <w:t>0.3458</w:t>
            </w:r>
          </w:p>
        </w:tc>
        <w:tc>
          <w:tcPr>
            <w:tcW w:w="0" w:type="auto"/>
            <w:vAlign w:val="center"/>
          </w:tcPr>
          <w:p w14:paraId="21283A3F" w14:textId="177478DB" w:rsidR="00C764A6" w:rsidRPr="009916C4" w:rsidRDefault="00C764A6" w:rsidP="00C764A6">
            <w:pPr>
              <w:contextualSpacing/>
              <w:cnfStyle w:val="000000000000" w:firstRow="0" w:lastRow="0" w:firstColumn="0" w:lastColumn="0" w:oddVBand="0" w:evenVBand="0" w:oddHBand="0" w:evenHBand="0" w:firstRowFirstColumn="0" w:firstRowLastColumn="0" w:lastRowFirstColumn="0" w:lastRowLastColumn="0"/>
              <w:rPr>
                <w:b/>
                <w:bCs/>
                <w:sz w:val="16"/>
                <w:szCs w:val="16"/>
                <w:lang w:val="en-MY"/>
              </w:rPr>
            </w:pPr>
            <w:r w:rsidRPr="00742B8A">
              <w:t>0.2385</w:t>
            </w:r>
          </w:p>
        </w:tc>
        <w:tc>
          <w:tcPr>
            <w:tcW w:w="0" w:type="auto"/>
            <w:noWrap/>
            <w:vAlign w:val="center"/>
          </w:tcPr>
          <w:p w14:paraId="1F4F3D42" w14:textId="2BCFCEE6" w:rsidR="00C764A6" w:rsidRPr="009916C4" w:rsidRDefault="00C764A6" w:rsidP="00C764A6">
            <w:pPr>
              <w:contextualSpacing/>
              <w:cnfStyle w:val="000000000000" w:firstRow="0" w:lastRow="0" w:firstColumn="0" w:lastColumn="0" w:oddVBand="0" w:evenVBand="0" w:oddHBand="0" w:evenHBand="0" w:firstRowFirstColumn="0" w:firstRowLastColumn="0" w:lastRowFirstColumn="0" w:lastRowLastColumn="0"/>
              <w:rPr>
                <w:sz w:val="16"/>
                <w:szCs w:val="16"/>
                <w:lang w:val="en-MY"/>
              </w:rPr>
            </w:pPr>
            <w:r w:rsidRPr="00742B8A">
              <w:t>0.4157</w:t>
            </w:r>
          </w:p>
        </w:tc>
      </w:tr>
      <w:tr w:rsidR="00C764A6" w:rsidRPr="00A92885" w14:paraId="5F720250" w14:textId="77777777" w:rsidTr="00C764A6">
        <w:trPr>
          <w:cnfStyle w:val="000000100000" w:firstRow="0" w:lastRow="0" w:firstColumn="0" w:lastColumn="0" w:oddVBand="0" w:evenVBand="0" w:oddHBand="1" w:evenHBand="0" w:firstRowFirstColumn="0" w:firstRowLastColumn="0" w:lastRowFirstColumn="0" w:lastRowLastColumn="0"/>
          <w:trHeight w:val="368"/>
          <w:jc w:val="center"/>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2F45C613" w14:textId="77777777" w:rsidR="00C764A6" w:rsidRPr="009916C4" w:rsidRDefault="00C764A6" w:rsidP="00410D7B">
            <w:pPr>
              <w:contextualSpacing/>
              <w:jc w:val="center"/>
              <w:rPr>
                <w:sz w:val="16"/>
                <w:szCs w:val="16"/>
                <w:lang w:val="en-MY"/>
              </w:rPr>
            </w:pPr>
          </w:p>
        </w:tc>
        <w:tc>
          <w:tcPr>
            <w:tcW w:w="0" w:type="auto"/>
            <w:vAlign w:val="center"/>
          </w:tcPr>
          <w:p w14:paraId="16981FD3" w14:textId="03690CB0" w:rsidR="00C764A6" w:rsidRPr="009916C4" w:rsidRDefault="00C764A6" w:rsidP="00C764A6">
            <w:pPr>
              <w:contextualSpacing/>
              <w:cnfStyle w:val="000000100000" w:firstRow="0" w:lastRow="0" w:firstColumn="0" w:lastColumn="0" w:oddVBand="0" w:evenVBand="0" w:oddHBand="1" w:evenHBand="0" w:firstRowFirstColumn="0" w:firstRowLastColumn="0" w:lastRowFirstColumn="0" w:lastRowLastColumn="0"/>
              <w:rPr>
                <w:sz w:val="16"/>
                <w:szCs w:val="16"/>
                <w:lang w:val="en-MY"/>
              </w:rPr>
            </w:pPr>
            <w:r w:rsidRPr="00742B8A">
              <w:t>3</w:t>
            </w:r>
          </w:p>
        </w:tc>
        <w:tc>
          <w:tcPr>
            <w:tcW w:w="0" w:type="auto"/>
            <w:vAlign w:val="center"/>
          </w:tcPr>
          <w:p w14:paraId="22CC8193" w14:textId="74C4A3AF" w:rsidR="00C764A6" w:rsidRPr="009916C4" w:rsidRDefault="00C764A6" w:rsidP="00C764A6">
            <w:pPr>
              <w:contextualSpacing/>
              <w:cnfStyle w:val="000000100000" w:firstRow="0" w:lastRow="0" w:firstColumn="0" w:lastColumn="0" w:oddVBand="0" w:evenVBand="0" w:oddHBand="1" w:evenHBand="0" w:firstRowFirstColumn="0" w:firstRowLastColumn="0" w:lastRowFirstColumn="0" w:lastRowLastColumn="0"/>
              <w:rPr>
                <w:sz w:val="16"/>
                <w:szCs w:val="16"/>
                <w:lang w:val="en-MY"/>
              </w:rPr>
            </w:pPr>
            <w:r w:rsidRPr="00742B8A">
              <w:t>0.2256</w:t>
            </w:r>
          </w:p>
        </w:tc>
        <w:tc>
          <w:tcPr>
            <w:tcW w:w="0" w:type="auto"/>
            <w:vAlign w:val="center"/>
          </w:tcPr>
          <w:p w14:paraId="1A93A07F" w14:textId="431F8E17" w:rsidR="00C764A6" w:rsidRPr="009916C4" w:rsidRDefault="00C764A6" w:rsidP="00C764A6">
            <w:pPr>
              <w:contextualSpacing/>
              <w:cnfStyle w:val="000000100000" w:firstRow="0" w:lastRow="0" w:firstColumn="0" w:lastColumn="0" w:oddVBand="0" w:evenVBand="0" w:oddHBand="1" w:evenHBand="0" w:firstRowFirstColumn="0" w:firstRowLastColumn="0" w:lastRowFirstColumn="0" w:lastRowLastColumn="0"/>
              <w:rPr>
                <w:sz w:val="16"/>
                <w:szCs w:val="16"/>
                <w:lang w:val="en-MY"/>
              </w:rPr>
            </w:pPr>
            <w:r w:rsidRPr="00742B8A">
              <w:t>0.2485</w:t>
            </w:r>
          </w:p>
        </w:tc>
        <w:tc>
          <w:tcPr>
            <w:tcW w:w="0" w:type="auto"/>
            <w:noWrap/>
            <w:vAlign w:val="center"/>
          </w:tcPr>
          <w:p w14:paraId="2C80F58A" w14:textId="4E34BAB4" w:rsidR="00C764A6" w:rsidRPr="009916C4" w:rsidRDefault="00C764A6" w:rsidP="00C764A6">
            <w:pPr>
              <w:contextualSpacing/>
              <w:cnfStyle w:val="000000100000" w:firstRow="0" w:lastRow="0" w:firstColumn="0" w:lastColumn="0" w:oddVBand="0" w:evenVBand="0" w:oddHBand="1" w:evenHBand="0" w:firstRowFirstColumn="0" w:firstRowLastColumn="0" w:lastRowFirstColumn="0" w:lastRowLastColumn="0"/>
              <w:rPr>
                <w:sz w:val="16"/>
                <w:szCs w:val="16"/>
                <w:lang w:val="en-MY"/>
              </w:rPr>
            </w:pPr>
            <w:r w:rsidRPr="00742B8A">
              <w:t>0.5259</w:t>
            </w:r>
          </w:p>
        </w:tc>
      </w:tr>
      <w:tr w:rsidR="00C764A6" w:rsidRPr="00A92885" w14:paraId="0BDBCB56" w14:textId="77777777" w:rsidTr="00C764A6">
        <w:trPr>
          <w:trHeight w:val="368"/>
          <w:jc w:val="center"/>
        </w:trPr>
        <w:tc>
          <w:tcPr>
            <w:cnfStyle w:val="001000000000" w:firstRow="0" w:lastRow="0" w:firstColumn="1" w:lastColumn="0" w:oddVBand="0" w:evenVBand="0" w:oddHBand="0" w:evenHBand="0" w:firstRowFirstColumn="0" w:firstRowLastColumn="0" w:lastRowFirstColumn="0" w:lastRowLastColumn="0"/>
            <w:tcW w:w="0" w:type="auto"/>
            <w:vMerge/>
            <w:vAlign w:val="center"/>
          </w:tcPr>
          <w:p w14:paraId="6C84F3D4" w14:textId="77777777" w:rsidR="00C764A6" w:rsidRPr="009916C4" w:rsidRDefault="00C764A6" w:rsidP="00410D7B">
            <w:pPr>
              <w:contextualSpacing/>
              <w:jc w:val="center"/>
              <w:rPr>
                <w:sz w:val="16"/>
                <w:szCs w:val="16"/>
                <w:lang w:val="en-MY"/>
              </w:rPr>
            </w:pPr>
          </w:p>
        </w:tc>
        <w:tc>
          <w:tcPr>
            <w:tcW w:w="0" w:type="auto"/>
            <w:vAlign w:val="center"/>
          </w:tcPr>
          <w:p w14:paraId="438AF969" w14:textId="57EB7557" w:rsidR="00C764A6" w:rsidRPr="00742B8A" w:rsidRDefault="00C764A6" w:rsidP="00C764A6">
            <w:pPr>
              <w:contextualSpacing/>
              <w:cnfStyle w:val="000000000000" w:firstRow="0" w:lastRow="0" w:firstColumn="0" w:lastColumn="0" w:oddVBand="0" w:evenVBand="0" w:oddHBand="0" w:evenHBand="0" w:firstRowFirstColumn="0" w:firstRowLastColumn="0" w:lastRowFirstColumn="0" w:lastRowLastColumn="0"/>
            </w:pPr>
            <w:r w:rsidRPr="00742B8A">
              <w:t>4</w:t>
            </w:r>
          </w:p>
        </w:tc>
        <w:tc>
          <w:tcPr>
            <w:tcW w:w="0" w:type="auto"/>
            <w:vAlign w:val="center"/>
          </w:tcPr>
          <w:p w14:paraId="458F127A" w14:textId="7F015E4C" w:rsidR="00C764A6" w:rsidRPr="00742B8A" w:rsidRDefault="00C764A6" w:rsidP="00C764A6">
            <w:pPr>
              <w:contextualSpacing/>
              <w:cnfStyle w:val="000000000000" w:firstRow="0" w:lastRow="0" w:firstColumn="0" w:lastColumn="0" w:oddVBand="0" w:evenVBand="0" w:oddHBand="0" w:evenHBand="0" w:firstRowFirstColumn="0" w:firstRowLastColumn="0" w:lastRowFirstColumn="0" w:lastRowLastColumn="0"/>
            </w:pPr>
            <w:r w:rsidRPr="00742B8A">
              <w:t>0.2224</w:t>
            </w:r>
          </w:p>
        </w:tc>
        <w:tc>
          <w:tcPr>
            <w:tcW w:w="0" w:type="auto"/>
            <w:vAlign w:val="center"/>
          </w:tcPr>
          <w:p w14:paraId="1CC4AA4A" w14:textId="728B85B0" w:rsidR="00C764A6" w:rsidRPr="00742B8A" w:rsidRDefault="00C764A6" w:rsidP="00C764A6">
            <w:pPr>
              <w:contextualSpacing/>
              <w:cnfStyle w:val="000000000000" w:firstRow="0" w:lastRow="0" w:firstColumn="0" w:lastColumn="0" w:oddVBand="0" w:evenVBand="0" w:oddHBand="0" w:evenHBand="0" w:firstRowFirstColumn="0" w:firstRowLastColumn="0" w:lastRowFirstColumn="0" w:lastRowLastColumn="0"/>
            </w:pPr>
            <w:r w:rsidRPr="00742B8A">
              <w:t>0.2367</w:t>
            </w:r>
          </w:p>
        </w:tc>
        <w:tc>
          <w:tcPr>
            <w:tcW w:w="0" w:type="auto"/>
            <w:noWrap/>
            <w:vAlign w:val="center"/>
          </w:tcPr>
          <w:p w14:paraId="3FC595CD" w14:textId="6D94A958" w:rsidR="00C764A6" w:rsidRPr="00742B8A" w:rsidRDefault="00C764A6" w:rsidP="00C764A6">
            <w:pPr>
              <w:contextualSpacing/>
              <w:cnfStyle w:val="000000000000" w:firstRow="0" w:lastRow="0" w:firstColumn="0" w:lastColumn="0" w:oddVBand="0" w:evenVBand="0" w:oddHBand="0" w:evenHBand="0" w:firstRowFirstColumn="0" w:firstRowLastColumn="0" w:lastRowFirstColumn="0" w:lastRowLastColumn="0"/>
            </w:pPr>
            <w:r w:rsidRPr="00742B8A">
              <w:t>0.5409</w:t>
            </w:r>
          </w:p>
        </w:tc>
      </w:tr>
      <w:tr w:rsidR="00C764A6" w:rsidRPr="00A92885" w14:paraId="6E84F035" w14:textId="77777777" w:rsidTr="00C764A6">
        <w:trPr>
          <w:cnfStyle w:val="000000100000" w:firstRow="0" w:lastRow="0" w:firstColumn="0" w:lastColumn="0" w:oddVBand="0" w:evenVBand="0" w:oddHBand="1" w:evenHBand="0" w:firstRowFirstColumn="0" w:firstRowLastColumn="0" w:lastRowFirstColumn="0" w:lastRowLastColumn="0"/>
          <w:trHeight w:val="368"/>
          <w:jc w:val="center"/>
        </w:trPr>
        <w:tc>
          <w:tcPr>
            <w:cnfStyle w:val="001000000000" w:firstRow="0" w:lastRow="0" w:firstColumn="1" w:lastColumn="0" w:oddVBand="0" w:evenVBand="0" w:oddHBand="0" w:evenHBand="0" w:firstRowFirstColumn="0" w:firstRowLastColumn="0" w:lastRowFirstColumn="0" w:lastRowLastColumn="0"/>
            <w:tcW w:w="0" w:type="auto"/>
            <w:vMerge w:val="restart"/>
            <w:vAlign w:val="center"/>
            <w:hideMark/>
          </w:tcPr>
          <w:p w14:paraId="33CF93D3" w14:textId="6D621C31" w:rsidR="00C764A6" w:rsidRPr="009916C4" w:rsidRDefault="00C764A6" w:rsidP="00410D7B">
            <w:pPr>
              <w:contextualSpacing/>
              <w:jc w:val="center"/>
              <w:rPr>
                <w:sz w:val="16"/>
                <w:szCs w:val="16"/>
                <w:lang w:val="en-MY"/>
              </w:rPr>
            </w:pPr>
            <w:r w:rsidRPr="00742B8A">
              <w:t>V</w:t>
            </w:r>
            <w:r w:rsidRPr="00742B8A">
              <w:rPr>
                <w:vertAlign w:val="subscript"/>
              </w:rPr>
              <w:t>DG</w:t>
            </w:r>
            <w:r w:rsidRPr="00742B8A">
              <w:t xml:space="preserve"> = 1.0</w:t>
            </w:r>
            <w:r>
              <w:t>3</w:t>
            </w:r>
          </w:p>
        </w:tc>
        <w:tc>
          <w:tcPr>
            <w:tcW w:w="0" w:type="auto"/>
            <w:vAlign w:val="center"/>
          </w:tcPr>
          <w:p w14:paraId="3C37BE53" w14:textId="4D414A91" w:rsidR="00C764A6" w:rsidRPr="009916C4" w:rsidRDefault="00C764A6" w:rsidP="00C764A6">
            <w:pPr>
              <w:contextualSpacing/>
              <w:cnfStyle w:val="000000100000" w:firstRow="0" w:lastRow="0" w:firstColumn="0" w:lastColumn="0" w:oddVBand="0" w:evenVBand="0" w:oddHBand="1" w:evenHBand="0" w:firstRowFirstColumn="0" w:firstRowLastColumn="0" w:lastRowFirstColumn="0" w:lastRowLastColumn="0"/>
              <w:rPr>
                <w:sz w:val="16"/>
                <w:szCs w:val="16"/>
                <w:lang w:val="en-MY"/>
              </w:rPr>
            </w:pPr>
            <w:r w:rsidRPr="00742B8A">
              <w:t>1</w:t>
            </w:r>
          </w:p>
        </w:tc>
        <w:tc>
          <w:tcPr>
            <w:tcW w:w="0" w:type="auto"/>
            <w:vAlign w:val="center"/>
          </w:tcPr>
          <w:p w14:paraId="3D66DA8C" w14:textId="2A2E9BE5" w:rsidR="00C764A6" w:rsidRPr="009916C4" w:rsidRDefault="00C764A6" w:rsidP="00C764A6">
            <w:pPr>
              <w:contextualSpacing/>
              <w:cnfStyle w:val="000000100000" w:firstRow="0" w:lastRow="0" w:firstColumn="0" w:lastColumn="0" w:oddVBand="0" w:evenVBand="0" w:oddHBand="1" w:evenHBand="0" w:firstRowFirstColumn="0" w:firstRowLastColumn="0" w:lastRowFirstColumn="0" w:lastRowLastColumn="0"/>
              <w:rPr>
                <w:sz w:val="16"/>
                <w:szCs w:val="16"/>
                <w:lang w:val="en-MY"/>
              </w:rPr>
            </w:pPr>
            <w:r w:rsidRPr="00742B8A">
              <w:t>0.3159</w:t>
            </w:r>
          </w:p>
        </w:tc>
        <w:tc>
          <w:tcPr>
            <w:tcW w:w="0" w:type="auto"/>
            <w:vAlign w:val="center"/>
          </w:tcPr>
          <w:p w14:paraId="2DDAFEFB" w14:textId="24EA557D" w:rsidR="00C764A6" w:rsidRPr="009916C4" w:rsidRDefault="00C764A6" w:rsidP="00C764A6">
            <w:pPr>
              <w:contextualSpacing/>
              <w:cnfStyle w:val="000000100000" w:firstRow="0" w:lastRow="0" w:firstColumn="0" w:lastColumn="0" w:oddVBand="0" w:evenVBand="0" w:oddHBand="1" w:evenHBand="0" w:firstRowFirstColumn="0" w:firstRowLastColumn="0" w:lastRowFirstColumn="0" w:lastRowLastColumn="0"/>
              <w:rPr>
                <w:sz w:val="16"/>
                <w:szCs w:val="16"/>
                <w:lang w:val="en-MY"/>
              </w:rPr>
            </w:pPr>
            <w:r w:rsidRPr="00742B8A">
              <w:t>0.3150</w:t>
            </w:r>
          </w:p>
        </w:tc>
        <w:tc>
          <w:tcPr>
            <w:tcW w:w="0" w:type="auto"/>
            <w:noWrap/>
            <w:vAlign w:val="center"/>
          </w:tcPr>
          <w:p w14:paraId="4574C005" w14:textId="0B79FD4C" w:rsidR="00C764A6" w:rsidRPr="009916C4" w:rsidRDefault="00C764A6" w:rsidP="00C764A6">
            <w:pPr>
              <w:contextualSpacing/>
              <w:cnfStyle w:val="000000100000" w:firstRow="0" w:lastRow="0" w:firstColumn="0" w:lastColumn="0" w:oddVBand="0" w:evenVBand="0" w:oddHBand="1" w:evenHBand="0" w:firstRowFirstColumn="0" w:firstRowLastColumn="0" w:lastRowFirstColumn="0" w:lastRowLastColumn="0"/>
              <w:rPr>
                <w:sz w:val="16"/>
                <w:szCs w:val="16"/>
                <w:lang w:val="en-MY"/>
              </w:rPr>
            </w:pPr>
            <w:r w:rsidRPr="00742B8A">
              <w:t>0.3691</w:t>
            </w:r>
          </w:p>
        </w:tc>
      </w:tr>
      <w:tr w:rsidR="00C764A6" w:rsidRPr="00A92885" w14:paraId="5ED8ED50" w14:textId="77777777" w:rsidTr="00C764A6">
        <w:trPr>
          <w:trHeight w:val="368"/>
          <w:jc w:val="center"/>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7D0024D3" w14:textId="77777777" w:rsidR="00C764A6" w:rsidRPr="009916C4" w:rsidRDefault="00C764A6" w:rsidP="00410D7B">
            <w:pPr>
              <w:contextualSpacing/>
              <w:jc w:val="center"/>
              <w:rPr>
                <w:sz w:val="16"/>
                <w:szCs w:val="16"/>
                <w:lang w:val="en-MY"/>
              </w:rPr>
            </w:pPr>
          </w:p>
        </w:tc>
        <w:tc>
          <w:tcPr>
            <w:tcW w:w="0" w:type="auto"/>
            <w:vAlign w:val="center"/>
          </w:tcPr>
          <w:p w14:paraId="63AD472E" w14:textId="61F7160A" w:rsidR="00C764A6" w:rsidRPr="009916C4" w:rsidRDefault="00C764A6" w:rsidP="00C764A6">
            <w:pPr>
              <w:contextualSpacing/>
              <w:cnfStyle w:val="000000000000" w:firstRow="0" w:lastRow="0" w:firstColumn="0" w:lastColumn="0" w:oddVBand="0" w:evenVBand="0" w:oddHBand="0" w:evenHBand="0" w:firstRowFirstColumn="0" w:firstRowLastColumn="0" w:lastRowFirstColumn="0" w:lastRowLastColumn="0"/>
              <w:rPr>
                <w:sz w:val="16"/>
                <w:szCs w:val="16"/>
                <w:lang w:val="en-MY"/>
              </w:rPr>
            </w:pPr>
            <w:r w:rsidRPr="00742B8A">
              <w:t>2</w:t>
            </w:r>
          </w:p>
        </w:tc>
        <w:tc>
          <w:tcPr>
            <w:tcW w:w="0" w:type="auto"/>
            <w:vAlign w:val="center"/>
          </w:tcPr>
          <w:p w14:paraId="0991B15C" w14:textId="50D50E1C" w:rsidR="00C764A6" w:rsidRPr="009916C4" w:rsidRDefault="00C764A6" w:rsidP="00C764A6">
            <w:pPr>
              <w:contextualSpacing/>
              <w:cnfStyle w:val="000000000000" w:firstRow="0" w:lastRow="0" w:firstColumn="0" w:lastColumn="0" w:oddVBand="0" w:evenVBand="0" w:oddHBand="0" w:evenHBand="0" w:firstRowFirstColumn="0" w:firstRowLastColumn="0" w:lastRowFirstColumn="0" w:lastRowLastColumn="0"/>
              <w:rPr>
                <w:sz w:val="16"/>
                <w:szCs w:val="16"/>
                <w:lang w:val="en-MY"/>
              </w:rPr>
            </w:pPr>
            <w:r w:rsidRPr="00742B8A">
              <w:t>0.3458</w:t>
            </w:r>
          </w:p>
        </w:tc>
        <w:tc>
          <w:tcPr>
            <w:tcW w:w="0" w:type="auto"/>
            <w:vAlign w:val="center"/>
          </w:tcPr>
          <w:p w14:paraId="354DCFE5" w14:textId="2FDAB9C7" w:rsidR="00C764A6" w:rsidRPr="009916C4" w:rsidRDefault="00C764A6" w:rsidP="00C764A6">
            <w:pPr>
              <w:contextualSpacing/>
              <w:cnfStyle w:val="000000000000" w:firstRow="0" w:lastRow="0" w:firstColumn="0" w:lastColumn="0" w:oddVBand="0" w:evenVBand="0" w:oddHBand="0" w:evenHBand="0" w:firstRowFirstColumn="0" w:firstRowLastColumn="0" w:lastRowFirstColumn="0" w:lastRowLastColumn="0"/>
              <w:rPr>
                <w:b/>
                <w:bCs/>
                <w:sz w:val="16"/>
                <w:szCs w:val="16"/>
                <w:lang w:val="en-MY"/>
              </w:rPr>
            </w:pPr>
            <w:r w:rsidRPr="00742B8A">
              <w:t>0.2385</w:t>
            </w:r>
          </w:p>
        </w:tc>
        <w:tc>
          <w:tcPr>
            <w:tcW w:w="0" w:type="auto"/>
            <w:noWrap/>
            <w:vAlign w:val="center"/>
          </w:tcPr>
          <w:p w14:paraId="052D43E2" w14:textId="5F31D7A6" w:rsidR="00C764A6" w:rsidRPr="009916C4" w:rsidRDefault="00C764A6" w:rsidP="00C764A6">
            <w:pPr>
              <w:contextualSpacing/>
              <w:cnfStyle w:val="000000000000" w:firstRow="0" w:lastRow="0" w:firstColumn="0" w:lastColumn="0" w:oddVBand="0" w:evenVBand="0" w:oddHBand="0" w:evenHBand="0" w:firstRowFirstColumn="0" w:firstRowLastColumn="0" w:lastRowFirstColumn="0" w:lastRowLastColumn="0"/>
              <w:rPr>
                <w:sz w:val="16"/>
                <w:szCs w:val="16"/>
                <w:lang w:val="en-MY"/>
              </w:rPr>
            </w:pPr>
            <w:r w:rsidRPr="00742B8A">
              <w:t>0.4157</w:t>
            </w:r>
          </w:p>
        </w:tc>
      </w:tr>
      <w:tr w:rsidR="00C764A6" w:rsidRPr="00A92885" w14:paraId="690C6016" w14:textId="77777777" w:rsidTr="00C764A6">
        <w:trPr>
          <w:cnfStyle w:val="000000100000" w:firstRow="0" w:lastRow="0" w:firstColumn="0" w:lastColumn="0" w:oddVBand="0" w:evenVBand="0" w:oddHBand="1" w:evenHBand="0" w:firstRowFirstColumn="0" w:firstRowLastColumn="0" w:lastRowFirstColumn="0" w:lastRowLastColumn="0"/>
          <w:trHeight w:val="368"/>
          <w:jc w:val="center"/>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4314FAFE" w14:textId="77777777" w:rsidR="00C764A6" w:rsidRPr="009916C4" w:rsidRDefault="00C764A6" w:rsidP="00410D7B">
            <w:pPr>
              <w:contextualSpacing/>
              <w:jc w:val="center"/>
              <w:rPr>
                <w:sz w:val="16"/>
                <w:szCs w:val="16"/>
                <w:lang w:val="en-MY"/>
              </w:rPr>
            </w:pPr>
          </w:p>
        </w:tc>
        <w:tc>
          <w:tcPr>
            <w:tcW w:w="0" w:type="auto"/>
            <w:vAlign w:val="center"/>
          </w:tcPr>
          <w:p w14:paraId="09C00EFA" w14:textId="162AE3D5" w:rsidR="00C764A6" w:rsidRPr="009916C4" w:rsidRDefault="00C764A6" w:rsidP="00C764A6">
            <w:pPr>
              <w:contextualSpacing/>
              <w:cnfStyle w:val="000000100000" w:firstRow="0" w:lastRow="0" w:firstColumn="0" w:lastColumn="0" w:oddVBand="0" w:evenVBand="0" w:oddHBand="1" w:evenHBand="0" w:firstRowFirstColumn="0" w:firstRowLastColumn="0" w:lastRowFirstColumn="0" w:lastRowLastColumn="0"/>
              <w:rPr>
                <w:sz w:val="16"/>
                <w:szCs w:val="16"/>
                <w:lang w:val="en-MY"/>
              </w:rPr>
            </w:pPr>
            <w:r w:rsidRPr="00742B8A">
              <w:t>3</w:t>
            </w:r>
          </w:p>
        </w:tc>
        <w:tc>
          <w:tcPr>
            <w:tcW w:w="0" w:type="auto"/>
            <w:vAlign w:val="center"/>
          </w:tcPr>
          <w:p w14:paraId="16EDAF74" w14:textId="0A564A80" w:rsidR="00C764A6" w:rsidRPr="009916C4" w:rsidRDefault="00C764A6" w:rsidP="00C764A6">
            <w:pPr>
              <w:contextualSpacing/>
              <w:cnfStyle w:val="000000100000" w:firstRow="0" w:lastRow="0" w:firstColumn="0" w:lastColumn="0" w:oddVBand="0" w:evenVBand="0" w:oddHBand="1" w:evenHBand="0" w:firstRowFirstColumn="0" w:firstRowLastColumn="0" w:lastRowFirstColumn="0" w:lastRowLastColumn="0"/>
              <w:rPr>
                <w:sz w:val="16"/>
                <w:szCs w:val="16"/>
                <w:lang w:val="en-MY"/>
              </w:rPr>
            </w:pPr>
            <w:r w:rsidRPr="00742B8A">
              <w:t>0.2256</w:t>
            </w:r>
          </w:p>
        </w:tc>
        <w:tc>
          <w:tcPr>
            <w:tcW w:w="0" w:type="auto"/>
            <w:vAlign w:val="center"/>
          </w:tcPr>
          <w:p w14:paraId="3770AC10" w14:textId="3753193B" w:rsidR="00C764A6" w:rsidRPr="009916C4" w:rsidRDefault="00C764A6" w:rsidP="00C764A6">
            <w:pPr>
              <w:contextualSpacing/>
              <w:cnfStyle w:val="000000100000" w:firstRow="0" w:lastRow="0" w:firstColumn="0" w:lastColumn="0" w:oddVBand="0" w:evenVBand="0" w:oddHBand="1" w:evenHBand="0" w:firstRowFirstColumn="0" w:firstRowLastColumn="0" w:lastRowFirstColumn="0" w:lastRowLastColumn="0"/>
              <w:rPr>
                <w:sz w:val="16"/>
                <w:szCs w:val="16"/>
                <w:lang w:val="en-MY"/>
              </w:rPr>
            </w:pPr>
            <w:r w:rsidRPr="00742B8A">
              <w:t>0.2485</w:t>
            </w:r>
          </w:p>
        </w:tc>
        <w:tc>
          <w:tcPr>
            <w:tcW w:w="0" w:type="auto"/>
            <w:noWrap/>
            <w:vAlign w:val="center"/>
          </w:tcPr>
          <w:p w14:paraId="7885C11E" w14:textId="174C0723" w:rsidR="00C764A6" w:rsidRPr="009916C4" w:rsidRDefault="00C764A6" w:rsidP="00C764A6">
            <w:pPr>
              <w:contextualSpacing/>
              <w:cnfStyle w:val="000000100000" w:firstRow="0" w:lastRow="0" w:firstColumn="0" w:lastColumn="0" w:oddVBand="0" w:evenVBand="0" w:oddHBand="1" w:evenHBand="0" w:firstRowFirstColumn="0" w:firstRowLastColumn="0" w:lastRowFirstColumn="0" w:lastRowLastColumn="0"/>
              <w:rPr>
                <w:sz w:val="16"/>
                <w:szCs w:val="16"/>
                <w:lang w:val="en-MY"/>
              </w:rPr>
            </w:pPr>
            <w:r w:rsidRPr="00742B8A">
              <w:t>0.5259</w:t>
            </w:r>
          </w:p>
        </w:tc>
      </w:tr>
      <w:tr w:rsidR="00C764A6" w:rsidRPr="00A92885" w14:paraId="146A7418" w14:textId="77777777" w:rsidTr="00C764A6">
        <w:trPr>
          <w:trHeight w:val="368"/>
          <w:jc w:val="center"/>
        </w:trPr>
        <w:tc>
          <w:tcPr>
            <w:cnfStyle w:val="001000000000" w:firstRow="0" w:lastRow="0" w:firstColumn="1" w:lastColumn="0" w:oddVBand="0" w:evenVBand="0" w:oddHBand="0" w:evenHBand="0" w:firstRowFirstColumn="0" w:firstRowLastColumn="0" w:lastRowFirstColumn="0" w:lastRowLastColumn="0"/>
            <w:tcW w:w="0" w:type="auto"/>
            <w:vMerge/>
            <w:vAlign w:val="center"/>
          </w:tcPr>
          <w:p w14:paraId="0234A00D" w14:textId="77777777" w:rsidR="00C764A6" w:rsidRPr="009916C4" w:rsidRDefault="00C764A6" w:rsidP="00410D7B">
            <w:pPr>
              <w:contextualSpacing/>
              <w:jc w:val="center"/>
              <w:rPr>
                <w:sz w:val="16"/>
                <w:szCs w:val="16"/>
                <w:lang w:val="en-MY"/>
              </w:rPr>
            </w:pPr>
          </w:p>
        </w:tc>
        <w:tc>
          <w:tcPr>
            <w:tcW w:w="0" w:type="auto"/>
            <w:vAlign w:val="center"/>
          </w:tcPr>
          <w:p w14:paraId="37ECD0EA" w14:textId="5ABA795E" w:rsidR="00C764A6" w:rsidRPr="009916C4" w:rsidRDefault="00C764A6" w:rsidP="00C764A6">
            <w:pPr>
              <w:contextualSpacing/>
              <w:cnfStyle w:val="000000000000" w:firstRow="0" w:lastRow="0" w:firstColumn="0" w:lastColumn="0" w:oddVBand="0" w:evenVBand="0" w:oddHBand="0" w:evenHBand="0" w:firstRowFirstColumn="0" w:firstRowLastColumn="0" w:lastRowFirstColumn="0" w:lastRowLastColumn="0"/>
              <w:rPr>
                <w:sz w:val="16"/>
                <w:szCs w:val="16"/>
                <w:lang w:val="en-MY"/>
              </w:rPr>
            </w:pPr>
            <w:r w:rsidRPr="00742B8A">
              <w:t>4</w:t>
            </w:r>
          </w:p>
        </w:tc>
        <w:tc>
          <w:tcPr>
            <w:tcW w:w="0" w:type="auto"/>
            <w:vAlign w:val="center"/>
          </w:tcPr>
          <w:p w14:paraId="131771B6" w14:textId="3ECEF912" w:rsidR="00C764A6" w:rsidRPr="009916C4" w:rsidRDefault="00C764A6" w:rsidP="00C764A6">
            <w:pPr>
              <w:contextualSpacing/>
              <w:cnfStyle w:val="000000000000" w:firstRow="0" w:lastRow="0" w:firstColumn="0" w:lastColumn="0" w:oddVBand="0" w:evenVBand="0" w:oddHBand="0" w:evenHBand="0" w:firstRowFirstColumn="0" w:firstRowLastColumn="0" w:lastRowFirstColumn="0" w:lastRowLastColumn="0"/>
              <w:rPr>
                <w:sz w:val="16"/>
                <w:szCs w:val="16"/>
                <w:lang w:val="en-MY"/>
              </w:rPr>
            </w:pPr>
            <w:r w:rsidRPr="00742B8A">
              <w:t>0.2224</w:t>
            </w:r>
          </w:p>
        </w:tc>
        <w:tc>
          <w:tcPr>
            <w:tcW w:w="0" w:type="auto"/>
            <w:vAlign w:val="center"/>
          </w:tcPr>
          <w:p w14:paraId="05720F4A" w14:textId="2535ECED" w:rsidR="00C764A6" w:rsidRPr="009916C4" w:rsidRDefault="00C764A6" w:rsidP="00C764A6">
            <w:pPr>
              <w:contextualSpacing/>
              <w:cnfStyle w:val="000000000000" w:firstRow="0" w:lastRow="0" w:firstColumn="0" w:lastColumn="0" w:oddVBand="0" w:evenVBand="0" w:oddHBand="0" w:evenHBand="0" w:firstRowFirstColumn="0" w:firstRowLastColumn="0" w:lastRowFirstColumn="0" w:lastRowLastColumn="0"/>
              <w:rPr>
                <w:color w:val="000000"/>
                <w:sz w:val="16"/>
                <w:szCs w:val="16"/>
                <w:lang w:val="en-MY" w:eastAsia="en-GB"/>
              </w:rPr>
            </w:pPr>
            <w:r w:rsidRPr="00742B8A">
              <w:t>0.2367</w:t>
            </w:r>
          </w:p>
        </w:tc>
        <w:tc>
          <w:tcPr>
            <w:tcW w:w="0" w:type="auto"/>
            <w:noWrap/>
            <w:vAlign w:val="center"/>
          </w:tcPr>
          <w:p w14:paraId="03C137E5" w14:textId="20CEFB38" w:rsidR="00C764A6" w:rsidRPr="009916C4" w:rsidRDefault="00C764A6" w:rsidP="00C764A6">
            <w:pPr>
              <w:contextualSpacing/>
              <w:cnfStyle w:val="000000000000" w:firstRow="0" w:lastRow="0" w:firstColumn="0" w:lastColumn="0" w:oddVBand="0" w:evenVBand="0" w:oddHBand="0" w:evenHBand="0" w:firstRowFirstColumn="0" w:firstRowLastColumn="0" w:lastRowFirstColumn="0" w:lastRowLastColumn="0"/>
              <w:rPr>
                <w:color w:val="000000"/>
                <w:sz w:val="16"/>
                <w:szCs w:val="16"/>
                <w:lang w:val="en-MY" w:eastAsia="en-GB"/>
              </w:rPr>
            </w:pPr>
            <w:r w:rsidRPr="00742B8A">
              <w:t>0.5409</w:t>
            </w:r>
          </w:p>
        </w:tc>
      </w:tr>
      <w:tr w:rsidR="00C764A6" w:rsidRPr="00A92885" w14:paraId="2413EBA6" w14:textId="77777777" w:rsidTr="00C764A6">
        <w:trPr>
          <w:cnfStyle w:val="000000100000" w:firstRow="0" w:lastRow="0" w:firstColumn="0" w:lastColumn="0" w:oddVBand="0" w:evenVBand="0" w:oddHBand="1" w:evenHBand="0" w:firstRowFirstColumn="0" w:firstRowLastColumn="0" w:lastRowFirstColumn="0" w:lastRowLastColumn="0"/>
          <w:trHeight w:val="368"/>
          <w:jc w:val="center"/>
        </w:trPr>
        <w:tc>
          <w:tcPr>
            <w:cnfStyle w:val="001000000000" w:firstRow="0" w:lastRow="0" w:firstColumn="1" w:lastColumn="0" w:oddVBand="0" w:evenVBand="0" w:oddHBand="0" w:evenHBand="0" w:firstRowFirstColumn="0" w:firstRowLastColumn="0" w:lastRowFirstColumn="0" w:lastRowLastColumn="0"/>
            <w:tcW w:w="0" w:type="auto"/>
            <w:vMerge w:val="restart"/>
            <w:vAlign w:val="center"/>
          </w:tcPr>
          <w:p w14:paraId="3C7ED854" w14:textId="450BF201" w:rsidR="00C764A6" w:rsidRPr="009916C4" w:rsidRDefault="00C764A6" w:rsidP="00410D7B">
            <w:pPr>
              <w:contextualSpacing/>
              <w:jc w:val="center"/>
              <w:rPr>
                <w:sz w:val="16"/>
                <w:szCs w:val="16"/>
                <w:lang w:val="en-MY"/>
              </w:rPr>
            </w:pPr>
            <w:r w:rsidRPr="00742B8A">
              <w:t>V</w:t>
            </w:r>
            <w:r w:rsidRPr="00742B8A">
              <w:rPr>
                <w:vertAlign w:val="subscript"/>
              </w:rPr>
              <w:t>DG</w:t>
            </w:r>
            <w:r w:rsidRPr="00742B8A">
              <w:t xml:space="preserve"> = 1.0</w:t>
            </w:r>
            <w:r>
              <w:t>4</w:t>
            </w:r>
          </w:p>
        </w:tc>
        <w:tc>
          <w:tcPr>
            <w:tcW w:w="0" w:type="auto"/>
            <w:vAlign w:val="center"/>
          </w:tcPr>
          <w:p w14:paraId="693DD805" w14:textId="21C41746" w:rsidR="00C764A6" w:rsidRPr="009916C4" w:rsidRDefault="00C764A6" w:rsidP="00C764A6">
            <w:pPr>
              <w:contextualSpacing/>
              <w:cnfStyle w:val="000000100000" w:firstRow="0" w:lastRow="0" w:firstColumn="0" w:lastColumn="0" w:oddVBand="0" w:evenVBand="0" w:oddHBand="1" w:evenHBand="0" w:firstRowFirstColumn="0" w:firstRowLastColumn="0" w:lastRowFirstColumn="0" w:lastRowLastColumn="0"/>
              <w:rPr>
                <w:sz w:val="16"/>
                <w:szCs w:val="16"/>
                <w:lang w:val="en-MY"/>
              </w:rPr>
            </w:pPr>
            <w:r w:rsidRPr="00742B8A">
              <w:t>1</w:t>
            </w:r>
          </w:p>
        </w:tc>
        <w:tc>
          <w:tcPr>
            <w:tcW w:w="0" w:type="auto"/>
            <w:vAlign w:val="center"/>
          </w:tcPr>
          <w:p w14:paraId="049518ED" w14:textId="7ABDAA40" w:rsidR="00C764A6" w:rsidRPr="009916C4" w:rsidRDefault="00C764A6" w:rsidP="00C764A6">
            <w:pPr>
              <w:contextualSpacing/>
              <w:cnfStyle w:val="000000100000" w:firstRow="0" w:lastRow="0" w:firstColumn="0" w:lastColumn="0" w:oddVBand="0" w:evenVBand="0" w:oddHBand="1" w:evenHBand="0" w:firstRowFirstColumn="0" w:firstRowLastColumn="0" w:lastRowFirstColumn="0" w:lastRowLastColumn="0"/>
              <w:rPr>
                <w:sz w:val="16"/>
                <w:szCs w:val="16"/>
                <w:lang w:val="en-MY"/>
              </w:rPr>
            </w:pPr>
            <w:r w:rsidRPr="00742B8A">
              <w:t>0.3124</w:t>
            </w:r>
          </w:p>
        </w:tc>
        <w:tc>
          <w:tcPr>
            <w:tcW w:w="0" w:type="auto"/>
            <w:vAlign w:val="center"/>
          </w:tcPr>
          <w:p w14:paraId="66E9FF28" w14:textId="59394093" w:rsidR="00C764A6" w:rsidRPr="009916C4" w:rsidRDefault="00C764A6" w:rsidP="00C764A6">
            <w:pPr>
              <w:contextualSpacing/>
              <w:cnfStyle w:val="000000100000" w:firstRow="0" w:lastRow="0" w:firstColumn="0" w:lastColumn="0" w:oddVBand="0" w:evenVBand="0" w:oddHBand="1" w:evenHBand="0" w:firstRowFirstColumn="0" w:firstRowLastColumn="0" w:lastRowFirstColumn="0" w:lastRowLastColumn="0"/>
              <w:rPr>
                <w:color w:val="000000"/>
                <w:sz w:val="16"/>
                <w:szCs w:val="16"/>
                <w:lang w:val="en-MY" w:eastAsia="en-GB"/>
              </w:rPr>
            </w:pPr>
            <w:r w:rsidRPr="00742B8A">
              <w:t>0.3227</w:t>
            </w:r>
          </w:p>
        </w:tc>
        <w:tc>
          <w:tcPr>
            <w:tcW w:w="0" w:type="auto"/>
            <w:noWrap/>
            <w:vAlign w:val="center"/>
          </w:tcPr>
          <w:p w14:paraId="39EE912D" w14:textId="046F33D4" w:rsidR="00C764A6" w:rsidRPr="009916C4" w:rsidRDefault="00C764A6" w:rsidP="00C764A6">
            <w:pPr>
              <w:contextualSpacing/>
              <w:cnfStyle w:val="000000100000" w:firstRow="0" w:lastRow="0" w:firstColumn="0" w:lastColumn="0" w:oddVBand="0" w:evenVBand="0" w:oddHBand="1" w:evenHBand="0" w:firstRowFirstColumn="0" w:firstRowLastColumn="0" w:lastRowFirstColumn="0" w:lastRowLastColumn="0"/>
              <w:rPr>
                <w:color w:val="000000"/>
                <w:sz w:val="16"/>
                <w:szCs w:val="16"/>
                <w:lang w:val="en-MY" w:eastAsia="en-GB"/>
              </w:rPr>
            </w:pPr>
            <w:r w:rsidRPr="00742B8A">
              <w:t>0.3649</w:t>
            </w:r>
          </w:p>
        </w:tc>
      </w:tr>
      <w:tr w:rsidR="00C764A6" w:rsidRPr="00A92885" w14:paraId="524BB8AF" w14:textId="77777777" w:rsidTr="00C764A6">
        <w:trPr>
          <w:trHeight w:val="368"/>
          <w:jc w:val="center"/>
        </w:trPr>
        <w:tc>
          <w:tcPr>
            <w:cnfStyle w:val="001000000000" w:firstRow="0" w:lastRow="0" w:firstColumn="1" w:lastColumn="0" w:oddVBand="0" w:evenVBand="0" w:oddHBand="0" w:evenHBand="0" w:firstRowFirstColumn="0" w:firstRowLastColumn="0" w:lastRowFirstColumn="0" w:lastRowLastColumn="0"/>
            <w:tcW w:w="0" w:type="auto"/>
            <w:vMerge/>
            <w:vAlign w:val="center"/>
          </w:tcPr>
          <w:p w14:paraId="2B440776" w14:textId="77777777" w:rsidR="00C764A6" w:rsidRPr="009916C4" w:rsidRDefault="00C764A6" w:rsidP="00410D7B">
            <w:pPr>
              <w:contextualSpacing/>
              <w:jc w:val="center"/>
              <w:rPr>
                <w:sz w:val="16"/>
                <w:szCs w:val="16"/>
                <w:lang w:val="en-MY"/>
              </w:rPr>
            </w:pPr>
          </w:p>
        </w:tc>
        <w:tc>
          <w:tcPr>
            <w:tcW w:w="0" w:type="auto"/>
            <w:vAlign w:val="center"/>
          </w:tcPr>
          <w:p w14:paraId="6BDF10A2" w14:textId="3923F920" w:rsidR="00C764A6" w:rsidRPr="009916C4" w:rsidRDefault="00C764A6" w:rsidP="00C764A6">
            <w:pPr>
              <w:contextualSpacing/>
              <w:cnfStyle w:val="000000000000" w:firstRow="0" w:lastRow="0" w:firstColumn="0" w:lastColumn="0" w:oddVBand="0" w:evenVBand="0" w:oddHBand="0" w:evenHBand="0" w:firstRowFirstColumn="0" w:firstRowLastColumn="0" w:lastRowFirstColumn="0" w:lastRowLastColumn="0"/>
              <w:rPr>
                <w:sz w:val="16"/>
                <w:szCs w:val="16"/>
                <w:lang w:val="en-MY"/>
              </w:rPr>
            </w:pPr>
            <w:r w:rsidRPr="00742B8A">
              <w:t>2</w:t>
            </w:r>
          </w:p>
        </w:tc>
        <w:tc>
          <w:tcPr>
            <w:tcW w:w="0" w:type="auto"/>
            <w:vAlign w:val="center"/>
          </w:tcPr>
          <w:p w14:paraId="678DFDBA" w14:textId="34190170" w:rsidR="00C764A6" w:rsidRPr="009916C4" w:rsidRDefault="00C764A6" w:rsidP="00C764A6">
            <w:pPr>
              <w:contextualSpacing/>
              <w:cnfStyle w:val="000000000000" w:firstRow="0" w:lastRow="0" w:firstColumn="0" w:lastColumn="0" w:oddVBand="0" w:evenVBand="0" w:oddHBand="0" w:evenHBand="0" w:firstRowFirstColumn="0" w:firstRowLastColumn="0" w:lastRowFirstColumn="0" w:lastRowLastColumn="0"/>
              <w:rPr>
                <w:sz w:val="16"/>
                <w:szCs w:val="16"/>
                <w:lang w:val="en-MY"/>
              </w:rPr>
            </w:pPr>
            <w:r w:rsidRPr="00742B8A">
              <w:t>0.3339</w:t>
            </w:r>
          </w:p>
        </w:tc>
        <w:tc>
          <w:tcPr>
            <w:tcW w:w="0" w:type="auto"/>
            <w:vAlign w:val="center"/>
          </w:tcPr>
          <w:p w14:paraId="4D4BB18B" w14:textId="3E590419" w:rsidR="00C764A6" w:rsidRPr="009916C4" w:rsidRDefault="00C764A6" w:rsidP="00C764A6">
            <w:pPr>
              <w:contextualSpacing/>
              <w:cnfStyle w:val="000000000000" w:firstRow="0" w:lastRow="0" w:firstColumn="0" w:lastColumn="0" w:oddVBand="0" w:evenVBand="0" w:oddHBand="0" w:evenHBand="0" w:firstRowFirstColumn="0" w:firstRowLastColumn="0" w:lastRowFirstColumn="0" w:lastRowLastColumn="0"/>
              <w:rPr>
                <w:color w:val="000000"/>
                <w:sz w:val="16"/>
                <w:szCs w:val="16"/>
                <w:lang w:val="en-MY" w:eastAsia="en-GB"/>
              </w:rPr>
            </w:pPr>
            <w:r w:rsidRPr="00742B8A">
              <w:t>0.2647</w:t>
            </w:r>
          </w:p>
        </w:tc>
        <w:tc>
          <w:tcPr>
            <w:tcW w:w="0" w:type="auto"/>
            <w:noWrap/>
            <w:vAlign w:val="center"/>
          </w:tcPr>
          <w:p w14:paraId="6BE70DB1" w14:textId="77FF07D3" w:rsidR="00C764A6" w:rsidRPr="009916C4" w:rsidRDefault="00C764A6" w:rsidP="00C764A6">
            <w:pPr>
              <w:contextualSpacing/>
              <w:cnfStyle w:val="000000000000" w:firstRow="0" w:lastRow="0" w:firstColumn="0" w:lastColumn="0" w:oddVBand="0" w:evenVBand="0" w:oddHBand="0" w:evenHBand="0" w:firstRowFirstColumn="0" w:firstRowLastColumn="0" w:lastRowFirstColumn="0" w:lastRowLastColumn="0"/>
              <w:rPr>
                <w:color w:val="000000"/>
                <w:sz w:val="16"/>
                <w:szCs w:val="16"/>
                <w:lang w:val="en-MY" w:eastAsia="en-GB"/>
              </w:rPr>
            </w:pPr>
            <w:r w:rsidRPr="00742B8A">
              <w:t>0.4014</w:t>
            </w:r>
          </w:p>
        </w:tc>
      </w:tr>
      <w:tr w:rsidR="00C764A6" w:rsidRPr="00A92885" w14:paraId="12BE7B12" w14:textId="77777777" w:rsidTr="00C764A6">
        <w:trPr>
          <w:cnfStyle w:val="000000100000" w:firstRow="0" w:lastRow="0" w:firstColumn="0" w:lastColumn="0" w:oddVBand="0" w:evenVBand="0" w:oddHBand="1" w:evenHBand="0" w:firstRowFirstColumn="0" w:firstRowLastColumn="0" w:lastRowFirstColumn="0" w:lastRowLastColumn="0"/>
          <w:trHeight w:val="368"/>
          <w:jc w:val="center"/>
        </w:trPr>
        <w:tc>
          <w:tcPr>
            <w:cnfStyle w:val="001000000000" w:firstRow="0" w:lastRow="0" w:firstColumn="1" w:lastColumn="0" w:oddVBand="0" w:evenVBand="0" w:oddHBand="0" w:evenHBand="0" w:firstRowFirstColumn="0" w:firstRowLastColumn="0" w:lastRowFirstColumn="0" w:lastRowLastColumn="0"/>
            <w:tcW w:w="0" w:type="auto"/>
            <w:vMerge/>
            <w:vAlign w:val="center"/>
          </w:tcPr>
          <w:p w14:paraId="3DF8F5D4" w14:textId="77777777" w:rsidR="00C764A6" w:rsidRPr="009916C4" w:rsidRDefault="00C764A6" w:rsidP="00410D7B">
            <w:pPr>
              <w:contextualSpacing/>
              <w:jc w:val="center"/>
              <w:rPr>
                <w:sz w:val="16"/>
                <w:szCs w:val="16"/>
                <w:lang w:val="en-MY"/>
              </w:rPr>
            </w:pPr>
          </w:p>
        </w:tc>
        <w:tc>
          <w:tcPr>
            <w:tcW w:w="0" w:type="auto"/>
            <w:vAlign w:val="center"/>
          </w:tcPr>
          <w:p w14:paraId="12FBA135" w14:textId="0DDC1434" w:rsidR="00C764A6" w:rsidRPr="009916C4" w:rsidRDefault="00C764A6" w:rsidP="00C764A6">
            <w:pPr>
              <w:contextualSpacing/>
              <w:cnfStyle w:val="000000100000" w:firstRow="0" w:lastRow="0" w:firstColumn="0" w:lastColumn="0" w:oddVBand="0" w:evenVBand="0" w:oddHBand="1" w:evenHBand="0" w:firstRowFirstColumn="0" w:firstRowLastColumn="0" w:lastRowFirstColumn="0" w:lastRowLastColumn="0"/>
              <w:rPr>
                <w:sz w:val="16"/>
                <w:szCs w:val="16"/>
                <w:lang w:val="en-MY"/>
              </w:rPr>
            </w:pPr>
            <w:r w:rsidRPr="00742B8A">
              <w:t>3</w:t>
            </w:r>
          </w:p>
        </w:tc>
        <w:tc>
          <w:tcPr>
            <w:tcW w:w="0" w:type="auto"/>
            <w:vAlign w:val="center"/>
          </w:tcPr>
          <w:p w14:paraId="5A6423E7" w14:textId="4EFFCDC1" w:rsidR="00C764A6" w:rsidRPr="009916C4" w:rsidRDefault="00C764A6" w:rsidP="00C764A6">
            <w:pPr>
              <w:contextualSpacing/>
              <w:cnfStyle w:val="000000100000" w:firstRow="0" w:lastRow="0" w:firstColumn="0" w:lastColumn="0" w:oddVBand="0" w:evenVBand="0" w:oddHBand="1" w:evenHBand="0" w:firstRowFirstColumn="0" w:firstRowLastColumn="0" w:lastRowFirstColumn="0" w:lastRowLastColumn="0"/>
              <w:rPr>
                <w:sz w:val="16"/>
                <w:szCs w:val="16"/>
                <w:lang w:val="en-MY"/>
              </w:rPr>
            </w:pPr>
            <w:r w:rsidRPr="00742B8A">
              <w:t>0.2212</w:t>
            </w:r>
          </w:p>
        </w:tc>
        <w:tc>
          <w:tcPr>
            <w:tcW w:w="0" w:type="auto"/>
            <w:vAlign w:val="center"/>
          </w:tcPr>
          <w:p w14:paraId="4EC230DB" w14:textId="46854E2A" w:rsidR="00C764A6" w:rsidRPr="009916C4" w:rsidRDefault="00C764A6" w:rsidP="00C764A6">
            <w:pPr>
              <w:contextualSpacing/>
              <w:cnfStyle w:val="000000100000" w:firstRow="0" w:lastRow="0" w:firstColumn="0" w:lastColumn="0" w:oddVBand="0" w:evenVBand="0" w:oddHBand="1" w:evenHBand="0" w:firstRowFirstColumn="0" w:firstRowLastColumn="0" w:lastRowFirstColumn="0" w:lastRowLastColumn="0"/>
              <w:rPr>
                <w:color w:val="000000"/>
                <w:sz w:val="16"/>
                <w:szCs w:val="16"/>
                <w:lang w:val="en-MY" w:eastAsia="en-GB"/>
              </w:rPr>
            </w:pPr>
            <w:r w:rsidRPr="00742B8A">
              <w:t>0.2982</w:t>
            </w:r>
          </w:p>
        </w:tc>
        <w:tc>
          <w:tcPr>
            <w:tcW w:w="0" w:type="auto"/>
            <w:noWrap/>
            <w:vAlign w:val="center"/>
          </w:tcPr>
          <w:p w14:paraId="0AD91688" w14:textId="03146E10" w:rsidR="00C764A6" w:rsidRPr="009916C4" w:rsidRDefault="00C764A6" w:rsidP="00C764A6">
            <w:pPr>
              <w:contextualSpacing/>
              <w:cnfStyle w:val="000000100000" w:firstRow="0" w:lastRow="0" w:firstColumn="0" w:lastColumn="0" w:oddVBand="0" w:evenVBand="0" w:oddHBand="1" w:evenHBand="0" w:firstRowFirstColumn="0" w:firstRowLastColumn="0" w:lastRowFirstColumn="0" w:lastRowLastColumn="0"/>
              <w:rPr>
                <w:color w:val="000000"/>
                <w:sz w:val="16"/>
                <w:szCs w:val="16"/>
                <w:lang w:val="en-MY" w:eastAsia="en-GB"/>
              </w:rPr>
            </w:pPr>
            <w:r w:rsidRPr="00742B8A">
              <w:t>0.4806</w:t>
            </w:r>
          </w:p>
        </w:tc>
      </w:tr>
      <w:tr w:rsidR="00C764A6" w:rsidRPr="00A92885" w14:paraId="5E27E02C" w14:textId="77777777" w:rsidTr="00C764A6">
        <w:trPr>
          <w:trHeight w:val="368"/>
          <w:jc w:val="center"/>
        </w:trPr>
        <w:tc>
          <w:tcPr>
            <w:cnfStyle w:val="001000000000" w:firstRow="0" w:lastRow="0" w:firstColumn="1" w:lastColumn="0" w:oddVBand="0" w:evenVBand="0" w:oddHBand="0" w:evenHBand="0" w:firstRowFirstColumn="0" w:firstRowLastColumn="0" w:lastRowFirstColumn="0" w:lastRowLastColumn="0"/>
            <w:tcW w:w="0" w:type="auto"/>
            <w:vMerge/>
            <w:vAlign w:val="center"/>
          </w:tcPr>
          <w:p w14:paraId="37785A94" w14:textId="77777777" w:rsidR="00C764A6" w:rsidRPr="009916C4" w:rsidRDefault="00C764A6" w:rsidP="00410D7B">
            <w:pPr>
              <w:contextualSpacing/>
              <w:jc w:val="center"/>
              <w:rPr>
                <w:sz w:val="16"/>
                <w:szCs w:val="16"/>
                <w:lang w:val="en-MY"/>
              </w:rPr>
            </w:pPr>
          </w:p>
        </w:tc>
        <w:tc>
          <w:tcPr>
            <w:tcW w:w="0" w:type="auto"/>
            <w:vAlign w:val="center"/>
          </w:tcPr>
          <w:p w14:paraId="1F37C047" w14:textId="41CF1642" w:rsidR="00C764A6" w:rsidRPr="009916C4" w:rsidRDefault="00C764A6" w:rsidP="00C764A6">
            <w:pPr>
              <w:contextualSpacing/>
              <w:cnfStyle w:val="000000000000" w:firstRow="0" w:lastRow="0" w:firstColumn="0" w:lastColumn="0" w:oddVBand="0" w:evenVBand="0" w:oddHBand="0" w:evenHBand="0" w:firstRowFirstColumn="0" w:firstRowLastColumn="0" w:lastRowFirstColumn="0" w:lastRowLastColumn="0"/>
              <w:rPr>
                <w:sz w:val="16"/>
                <w:szCs w:val="16"/>
                <w:lang w:val="en-MY"/>
              </w:rPr>
            </w:pPr>
            <w:r w:rsidRPr="00742B8A">
              <w:t>4</w:t>
            </w:r>
          </w:p>
        </w:tc>
        <w:tc>
          <w:tcPr>
            <w:tcW w:w="0" w:type="auto"/>
            <w:vAlign w:val="center"/>
          </w:tcPr>
          <w:p w14:paraId="38D81579" w14:textId="4095AF88" w:rsidR="00C764A6" w:rsidRPr="009916C4" w:rsidRDefault="00C764A6" w:rsidP="00C764A6">
            <w:pPr>
              <w:contextualSpacing/>
              <w:cnfStyle w:val="000000000000" w:firstRow="0" w:lastRow="0" w:firstColumn="0" w:lastColumn="0" w:oddVBand="0" w:evenVBand="0" w:oddHBand="0" w:evenHBand="0" w:firstRowFirstColumn="0" w:firstRowLastColumn="0" w:lastRowFirstColumn="0" w:lastRowLastColumn="0"/>
              <w:rPr>
                <w:sz w:val="16"/>
                <w:szCs w:val="16"/>
                <w:lang w:val="en-MY"/>
              </w:rPr>
            </w:pPr>
            <w:r w:rsidRPr="00742B8A">
              <w:t>0.2242</w:t>
            </w:r>
          </w:p>
        </w:tc>
        <w:tc>
          <w:tcPr>
            <w:tcW w:w="0" w:type="auto"/>
            <w:vAlign w:val="center"/>
          </w:tcPr>
          <w:p w14:paraId="54BC86D7" w14:textId="497BBECF" w:rsidR="00C764A6" w:rsidRPr="009916C4" w:rsidRDefault="00C764A6" w:rsidP="00C764A6">
            <w:pPr>
              <w:contextualSpacing/>
              <w:cnfStyle w:val="000000000000" w:firstRow="0" w:lastRow="0" w:firstColumn="0" w:lastColumn="0" w:oddVBand="0" w:evenVBand="0" w:oddHBand="0" w:evenHBand="0" w:firstRowFirstColumn="0" w:firstRowLastColumn="0" w:lastRowFirstColumn="0" w:lastRowLastColumn="0"/>
              <w:rPr>
                <w:color w:val="000000"/>
                <w:sz w:val="16"/>
                <w:szCs w:val="16"/>
                <w:lang w:val="en-MY" w:eastAsia="en-GB"/>
              </w:rPr>
            </w:pPr>
            <w:r w:rsidRPr="00742B8A">
              <w:t>0.2887</w:t>
            </w:r>
          </w:p>
        </w:tc>
        <w:tc>
          <w:tcPr>
            <w:tcW w:w="0" w:type="auto"/>
            <w:noWrap/>
            <w:vAlign w:val="center"/>
          </w:tcPr>
          <w:p w14:paraId="5F8DD5AC" w14:textId="2B53F334" w:rsidR="00C764A6" w:rsidRPr="009916C4" w:rsidRDefault="00C764A6" w:rsidP="00C764A6">
            <w:pPr>
              <w:contextualSpacing/>
              <w:cnfStyle w:val="000000000000" w:firstRow="0" w:lastRow="0" w:firstColumn="0" w:lastColumn="0" w:oddVBand="0" w:evenVBand="0" w:oddHBand="0" w:evenHBand="0" w:firstRowFirstColumn="0" w:firstRowLastColumn="0" w:lastRowFirstColumn="0" w:lastRowLastColumn="0"/>
              <w:rPr>
                <w:color w:val="000000"/>
                <w:sz w:val="16"/>
                <w:szCs w:val="16"/>
                <w:lang w:val="en-MY" w:eastAsia="en-GB"/>
              </w:rPr>
            </w:pPr>
            <w:r w:rsidRPr="00742B8A">
              <w:t>0.4871</w:t>
            </w:r>
          </w:p>
        </w:tc>
      </w:tr>
      <w:tr w:rsidR="00C764A6" w:rsidRPr="00A92885" w14:paraId="36305FB6" w14:textId="77777777" w:rsidTr="00C764A6">
        <w:trPr>
          <w:cnfStyle w:val="000000100000" w:firstRow="0" w:lastRow="0" w:firstColumn="0" w:lastColumn="0" w:oddVBand="0" w:evenVBand="0" w:oddHBand="1" w:evenHBand="0" w:firstRowFirstColumn="0" w:firstRowLastColumn="0" w:lastRowFirstColumn="0" w:lastRowLastColumn="0"/>
          <w:trHeight w:val="368"/>
          <w:jc w:val="center"/>
        </w:trPr>
        <w:tc>
          <w:tcPr>
            <w:cnfStyle w:val="001000000000" w:firstRow="0" w:lastRow="0" w:firstColumn="1" w:lastColumn="0" w:oddVBand="0" w:evenVBand="0" w:oddHBand="0" w:evenHBand="0" w:firstRowFirstColumn="0" w:firstRowLastColumn="0" w:lastRowFirstColumn="0" w:lastRowLastColumn="0"/>
            <w:tcW w:w="0" w:type="auto"/>
            <w:vMerge w:val="restart"/>
            <w:vAlign w:val="center"/>
          </w:tcPr>
          <w:p w14:paraId="3ACFE621" w14:textId="6E2627F7" w:rsidR="00C764A6" w:rsidRPr="009916C4" w:rsidRDefault="00C764A6" w:rsidP="00F67D0D">
            <w:pPr>
              <w:contextualSpacing/>
              <w:jc w:val="center"/>
              <w:rPr>
                <w:sz w:val="16"/>
                <w:szCs w:val="16"/>
                <w:lang w:val="en-MY"/>
              </w:rPr>
            </w:pPr>
            <w:r w:rsidRPr="00742B8A">
              <w:lastRenderedPageBreak/>
              <w:t>V</w:t>
            </w:r>
            <w:r w:rsidRPr="00742B8A">
              <w:rPr>
                <w:vertAlign w:val="subscript"/>
              </w:rPr>
              <w:t>DG</w:t>
            </w:r>
            <w:r w:rsidRPr="00742B8A">
              <w:t xml:space="preserve"> = 1.0</w:t>
            </w:r>
            <w:r>
              <w:t>5</w:t>
            </w:r>
          </w:p>
        </w:tc>
        <w:tc>
          <w:tcPr>
            <w:tcW w:w="0" w:type="auto"/>
            <w:vAlign w:val="center"/>
          </w:tcPr>
          <w:p w14:paraId="54BC5A47" w14:textId="05C8FC88" w:rsidR="00C764A6" w:rsidRPr="009916C4" w:rsidRDefault="00C764A6" w:rsidP="00F67D0D">
            <w:pPr>
              <w:contextualSpacing/>
              <w:cnfStyle w:val="000000100000" w:firstRow="0" w:lastRow="0" w:firstColumn="0" w:lastColumn="0" w:oddVBand="0" w:evenVBand="0" w:oddHBand="1" w:evenHBand="0" w:firstRowFirstColumn="0" w:firstRowLastColumn="0" w:lastRowFirstColumn="0" w:lastRowLastColumn="0"/>
              <w:rPr>
                <w:sz w:val="16"/>
                <w:szCs w:val="16"/>
                <w:lang w:val="en-MY"/>
              </w:rPr>
            </w:pPr>
            <w:r w:rsidRPr="00742B8A">
              <w:t>1</w:t>
            </w:r>
          </w:p>
        </w:tc>
        <w:tc>
          <w:tcPr>
            <w:tcW w:w="0" w:type="auto"/>
            <w:vAlign w:val="center"/>
          </w:tcPr>
          <w:p w14:paraId="58E02AE9" w14:textId="0A8CAD8C" w:rsidR="00C764A6" w:rsidRPr="009916C4" w:rsidRDefault="00C764A6" w:rsidP="00F67D0D">
            <w:pPr>
              <w:contextualSpacing/>
              <w:cnfStyle w:val="000000100000" w:firstRow="0" w:lastRow="0" w:firstColumn="0" w:lastColumn="0" w:oddVBand="0" w:evenVBand="0" w:oddHBand="1" w:evenHBand="0" w:firstRowFirstColumn="0" w:firstRowLastColumn="0" w:lastRowFirstColumn="0" w:lastRowLastColumn="0"/>
              <w:rPr>
                <w:sz w:val="16"/>
                <w:szCs w:val="16"/>
                <w:lang w:val="en-MY"/>
              </w:rPr>
            </w:pPr>
            <w:r w:rsidRPr="00742B8A">
              <w:t>0.3100</w:t>
            </w:r>
          </w:p>
        </w:tc>
        <w:tc>
          <w:tcPr>
            <w:tcW w:w="0" w:type="auto"/>
            <w:vAlign w:val="center"/>
          </w:tcPr>
          <w:p w14:paraId="2ADB13AC" w14:textId="51EA99EB" w:rsidR="00C764A6" w:rsidRPr="009916C4" w:rsidRDefault="00C764A6" w:rsidP="00F67D0D">
            <w:pPr>
              <w:contextualSpacing/>
              <w:cnfStyle w:val="000000100000" w:firstRow="0" w:lastRow="0" w:firstColumn="0" w:lastColumn="0" w:oddVBand="0" w:evenVBand="0" w:oddHBand="1" w:evenHBand="0" w:firstRowFirstColumn="0" w:firstRowLastColumn="0" w:lastRowFirstColumn="0" w:lastRowLastColumn="0"/>
              <w:rPr>
                <w:color w:val="000000"/>
                <w:sz w:val="16"/>
                <w:szCs w:val="16"/>
                <w:lang w:val="en-MY" w:eastAsia="en-GB"/>
              </w:rPr>
            </w:pPr>
            <w:r w:rsidRPr="00742B8A">
              <w:t>0.3278</w:t>
            </w:r>
          </w:p>
        </w:tc>
        <w:tc>
          <w:tcPr>
            <w:tcW w:w="0" w:type="auto"/>
            <w:noWrap/>
            <w:vAlign w:val="center"/>
          </w:tcPr>
          <w:p w14:paraId="318E7DF5" w14:textId="301F9FD8" w:rsidR="00C764A6" w:rsidRPr="009916C4" w:rsidRDefault="00C764A6" w:rsidP="00F67D0D">
            <w:pPr>
              <w:contextualSpacing/>
              <w:cnfStyle w:val="000000100000" w:firstRow="0" w:lastRow="0" w:firstColumn="0" w:lastColumn="0" w:oddVBand="0" w:evenVBand="0" w:oddHBand="1" w:evenHBand="0" w:firstRowFirstColumn="0" w:firstRowLastColumn="0" w:lastRowFirstColumn="0" w:lastRowLastColumn="0"/>
              <w:rPr>
                <w:color w:val="000000"/>
                <w:sz w:val="16"/>
                <w:szCs w:val="16"/>
                <w:lang w:val="en-MY" w:eastAsia="en-GB"/>
              </w:rPr>
            </w:pPr>
            <w:r w:rsidRPr="00742B8A">
              <w:t>0.3622</w:t>
            </w:r>
          </w:p>
        </w:tc>
      </w:tr>
      <w:tr w:rsidR="00C764A6" w:rsidRPr="00A92885" w14:paraId="55CF8784" w14:textId="77777777" w:rsidTr="00C73C60">
        <w:trPr>
          <w:trHeight w:val="368"/>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78D48EDF" w14:textId="77777777" w:rsidR="00C764A6" w:rsidRPr="009916C4" w:rsidRDefault="00C764A6" w:rsidP="00F67D0D">
            <w:pPr>
              <w:contextualSpacing/>
              <w:rPr>
                <w:sz w:val="16"/>
                <w:szCs w:val="16"/>
                <w:lang w:val="en-MY"/>
              </w:rPr>
            </w:pPr>
          </w:p>
        </w:tc>
        <w:tc>
          <w:tcPr>
            <w:tcW w:w="0" w:type="auto"/>
            <w:vAlign w:val="center"/>
          </w:tcPr>
          <w:p w14:paraId="0D7A0557" w14:textId="4843E248" w:rsidR="00C764A6" w:rsidRPr="009916C4" w:rsidRDefault="00C764A6" w:rsidP="00F67D0D">
            <w:pPr>
              <w:contextualSpacing/>
              <w:cnfStyle w:val="000000000000" w:firstRow="0" w:lastRow="0" w:firstColumn="0" w:lastColumn="0" w:oddVBand="0" w:evenVBand="0" w:oddHBand="0" w:evenHBand="0" w:firstRowFirstColumn="0" w:firstRowLastColumn="0" w:lastRowFirstColumn="0" w:lastRowLastColumn="0"/>
              <w:rPr>
                <w:sz w:val="16"/>
                <w:szCs w:val="16"/>
                <w:lang w:val="en-MY"/>
              </w:rPr>
            </w:pPr>
            <w:r w:rsidRPr="00742B8A">
              <w:t>2</w:t>
            </w:r>
          </w:p>
        </w:tc>
        <w:tc>
          <w:tcPr>
            <w:tcW w:w="0" w:type="auto"/>
            <w:vAlign w:val="center"/>
          </w:tcPr>
          <w:p w14:paraId="1D2B85B1" w14:textId="6F4CC290" w:rsidR="00C764A6" w:rsidRPr="009916C4" w:rsidRDefault="00C764A6" w:rsidP="00F67D0D">
            <w:pPr>
              <w:contextualSpacing/>
              <w:cnfStyle w:val="000000000000" w:firstRow="0" w:lastRow="0" w:firstColumn="0" w:lastColumn="0" w:oddVBand="0" w:evenVBand="0" w:oddHBand="0" w:evenHBand="0" w:firstRowFirstColumn="0" w:firstRowLastColumn="0" w:lastRowFirstColumn="0" w:lastRowLastColumn="0"/>
              <w:rPr>
                <w:sz w:val="16"/>
                <w:szCs w:val="16"/>
                <w:lang w:val="en-MY"/>
              </w:rPr>
            </w:pPr>
            <w:r w:rsidRPr="00742B8A">
              <w:t>0.3232</w:t>
            </w:r>
          </w:p>
        </w:tc>
        <w:tc>
          <w:tcPr>
            <w:tcW w:w="0" w:type="auto"/>
            <w:vAlign w:val="center"/>
          </w:tcPr>
          <w:p w14:paraId="29B49BC9" w14:textId="6ED1096B" w:rsidR="00C764A6" w:rsidRPr="009916C4" w:rsidRDefault="00C764A6" w:rsidP="00F67D0D">
            <w:pPr>
              <w:contextualSpacing/>
              <w:cnfStyle w:val="000000000000" w:firstRow="0" w:lastRow="0" w:firstColumn="0" w:lastColumn="0" w:oddVBand="0" w:evenVBand="0" w:oddHBand="0" w:evenHBand="0" w:firstRowFirstColumn="0" w:firstRowLastColumn="0" w:lastRowFirstColumn="0" w:lastRowLastColumn="0"/>
              <w:rPr>
                <w:color w:val="000000"/>
                <w:sz w:val="16"/>
                <w:szCs w:val="16"/>
                <w:lang w:val="en-MY" w:eastAsia="en-GB"/>
              </w:rPr>
            </w:pPr>
            <w:r w:rsidRPr="00742B8A">
              <w:t>0.2883</w:t>
            </w:r>
          </w:p>
        </w:tc>
        <w:tc>
          <w:tcPr>
            <w:tcW w:w="0" w:type="auto"/>
            <w:noWrap/>
            <w:vAlign w:val="center"/>
          </w:tcPr>
          <w:p w14:paraId="10C9489C" w14:textId="6463387E" w:rsidR="00C764A6" w:rsidRPr="009916C4" w:rsidRDefault="00C764A6" w:rsidP="00F67D0D">
            <w:pPr>
              <w:contextualSpacing/>
              <w:cnfStyle w:val="000000000000" w:firstRow="0" w:lastRow="0" w:firstColumn="0" w:lastColumn="0" w:oddVBand="0" w:evenVBand="0" w:oddHBand="0" w:evenHBand="0" w:firstRowFirstColumn="0" w:firstRowLastColumn="0" w:lastRowFirstColumn="0" w:lastRowLastColumn="0"/>
              <w:rPr>
                <w:color w:val="000000"/>
                <w:sz w:val="16"/>
                <w:szCs w:val="16"/>
                <w:lang w:val="en-MY" w:eastAsia="en-GB"/>
              </w:rPr>
            </w:pPr>
            <w:r w:rsidRPr="00742B8A">
              <w:t>0.3885</w:t>
            </w:r>
          </w:p>
        </w:tc>
      </w:tr>
      <w:tr w:rsidR="00C764A6" w:rsidRPr="00A92885" w14:paraId="6E389E3D" w14:textId="77777777" w:rsidTr="00C73C60">
        <w:trPr>
          <w:cnfStyle w:val="000000100000" w:firstRow="0" w:lastRow="0" w:firstColumn="0" w:lastColumn="0" w:oddVBand="0" w:evenVBand="0" w:oddHBand="1" w:evenHBand="0" w:firstRowFirstColumn="0" w:firstRowLastColumn="0" w:lastRowFirstColumn="0" w:lastRowLastColumn="0"/>
          <w:trHeight w:val="368"/>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06424FD4" w14:textId="77777777" w:rsidR="00C764A6" w:rsidRPr="009916C4" w:rsidRDefault="00C764A6" w:rsidP="00F67D0D">
            <w:pPr>
              <w:contextualSpacing/>
              <w:rPr>
                <w:sz w:val="16"/>
                <w:szCs w:val="16"/>
                <w:lang w:val="en-MY"/>
              </w:rPr>
            </w:pPr>
          </w:p>
        </w:tc>
        <w:tc>
          <w:tcPr>
            <w:tcW w:w="0" w:type="auto"/>
            <w:vAlign w:val="center"/>
          </w:tcPr>
          <w:p w14:paraId="38FD1D68" w14:textId="4D7B25E5" w:rsidR="00C764A6" w:rsidRPr="009916C4" w:rsidRDefault="00C764A6" w:rsidP="00F67D0D">
            <w:pPr>
              <w:contextualSpacing/>
              <w:cnfStyle w:val="000000100000" w:firstRow="0" w:lastRow="0" w:firstColumn="0" w:lastColumn="0" w:oddVBand="0" w:evenVBand="0" w:oddHBand="1" w:evenHBand="0" w:firstRowFirstColumn="0" w:firstRowLastColumn="0" w:lastRowFirstColumn="0" w:lastRowLastColumn="0"/>
              <w:rPr>
                <w:sz w:val="16"/>
                <w:szCs w:val="16"/>
                <w:lang w:val="en-MY"/>
              </w:rPr>
            </w:pPr>
            <w:r w:rsidRPr="00742B8A">
              <w:t>3</w:t>
            </w:r>
          </w:p>
        </w:tc>
        <w:tc>
          <w:tcPr>
            <w:tcW w:w="0" w:type="auto"/>
            <w:vAlign w:val="center"/>
          </w:tcPr>
          <w:p w14:paraId="615DEAC2" w14:textId="0869A028" w:rsidR="00C764A6" w:rsidRPr="009916C4" w:rsidRDefault="00C764A6" w:rsidP="00F67D0D">
            <w:pPr>
              <w:contextualSpacing/>
              <w:cnfStyle w:val="000000100000" w:firstRow="0" w:lastRow="0" w:firstColumn="0" w:lastColumn="0" w:oddVBand="0" w:evenVBand="0" w:oddHBand="1" w:evenHBand="0" w:firstRowFirstColumn="0" w:firstRowLastColumn="0" w:lastRowFirstColumn="0" w:lastRowLastColumn="0"/>
              <w:rPr>
                <w:sz w:val="16"/>
                <w:szCs w:val="16"/>
                <w:lang w:val="en-MY"/>
              </w:rPr>
            </w:pPr>
            <w:r w:rsidRPr="00742B8A">
              <w:t>0.2448</w:t>
            </w:r>
          </w:p>
        </w:tc>
        <w:tc>
          <w:tcPr>
            <w:tcW w:w="0" w:type="auto"/>
            <w:vAlign w:val="center"/>
          </w:tcPr>
          <w:p w14:paraId="6B03F55B" w14:textId="5731C977" w:rsidR="00C764A6" w:rsidRPr="009916C4" w:rsidRDefault="00C764A6" w:rsidP="00F67D0D">
            <w:pPr>
              <w:contextualSpacing/>
              <w:cnfStyle w:val="000000100000" w:firstRow="0" w:lastRow="0" w:firstColumn="0" w:lastColumn="0" w:oddVBand="0" w:evenVBand="0" w:oddHBand="1" w:evenHBand="0" w:firstRowFirstColumn="0" w:firstRowLastColumn="0" w:lastRowFirstColumn="0" w:lastRowLastColumn="0"/>
              <w:rPr>
                <w:color w:val="000000"/>
                <w:sz w:val="16"/>
                <w:szCs w:val="16"/>
                <w:lang w:val="en-MY" w:eastAsia="en-GB"/>
              </w:rPr>
            </w:pPr>
            <w:r w:rsidRPr="00742B8A">
              <w:t>0.3306</w:t>
            </w:r>
          </w:p>
        </w:tc>
        <w:tc>
          <w:tcPr>
            <w:tcW w:w="0" w:type="auto"/>
            <w:noWrap/>
            <w:vAlign w:val="center"/>
          </w:tcPr>
          <w:p w14:paraId="11E89EF2" w14:textId="2C0AB725" w:rsidR="00C764A6" w:rsidRPr="009916C4" w:rsidRDefault="00C764A6" w:rsidP="00F67D0D">
            <w:pPr>
              <w:contextualSpacing/>
              <w:cnfStyle w:val="000000100000" w:firstRow="0" w:lastRow="0" w:firstColumn="0" w:lastColumn="0" w:oddVBand="0" w:evenVBand="0" w:oddHBand="1" w:evenHBand="0" w:firstRowFirstColumn="0" w:firstRowLastColumn="0" w:lastRowFirstColumn="0" w:lastRowLastColumn="0"/>
              <w:rPr>
                <w:color w:val="000000"/>
                <w:sz w:val="16"/>
                <w:szCs w:val="16"/>
                <w:lang w:val="en-MY" w:eastAsia="en-GB"/>
              </w:rPr>
            </w:pPr>
            <w:r w:rsidRPr="00742B8A">
              <w:t>0.4245</w:t>
            </w:r>
          </w:p>
        </w:tc>
      </w:tr>
      <w:tr w:rsidR="00C764A6" w:rsidRPr="00A92885" w14:paraId="558BC37C" w14:textId="77777777" w:rsidTr="00C73C60">
        <w:trPr>
          <w:trHeight w:val="368"/>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23C32ABC" w14:textId="77777777" w:rsidR="00C764A6" w:rsidRPr="009916C4" w:rsidRDefault="00C764A6" w:rsidP="00F67D0D">
            <w:pPr>
              <w:contextualSpacing/>
              <w:rPr>
                <w:sz w:val="16"/>
                <w:szCs w:val="16"/>
                <w:lang w:val="en-MY"/>
              </w:rPr>
            </w:pPr>
          </w:p>
        </w:tc>
        <w:tc>
          <w:tcPr>
            <w:tcW w:w="0" w:type="auto"/>
            <w:vAlign w:val="center"/>
          </w:tcPr>
          <w:p w14:paraId="114B3675" w14:textId="3220C2E9" w:rsidR="00C764A6" w:rsidRPr="009916C4" w:rsidRDefault="00C764A6" w:rsidP="00F67D0D">
            <w:pPr>
              <w:contextualSpacing/>
              <w:cnfStyle w:val="000000000000" w:firstRow="0" w:lastRow="0" w:firstColumn="0" w:lastColumn="0" w:oddVBand="0" w:evenVBand="0" w:oddHBand="0" w:evenHBand="0" w:firstRowFirstColumn="0" w:firstRowLastColumn="0" w:lastRowFirstColumn="0" w:lastRowLastColumn="0"/>
              <w:rPr>
                <w:sz w:val="16"/>
                <w:szCs w:val="16"/>
                <w:lang w:val="en-MY"/>
              </w:rPr>
            </w:pPr>
            <w:r w:rsidRPr="00742B8A">
              <w:t>4</w:t>
            </w:r>
          </w:p>
        </w:tc>
        <w:tc>
          <w:tcPr>
            <w:tcW w:w="0" w:type="auto"/>
            <w:vAlign w:val="center"/>
          </w:tcPr>
          <w:p w14:paraId="0D74D6E9" w14:textId="2DE22E86" w:rsidR="00C764A6" w:rsidRPr="009916C4" w:rsidRDefault="00C764A6" w:rsidP="00F67D0D">
            <w:pPr>
              <w:contextualSpacing/>
              <w:cnfStyle w:val="000000000000" w:firstRow="0" w:lastRow="0" w:firstColumn="0" w:lastColumn="0" w:oddVBand="0" w:evenVBand="0" w:oddHBand="0" w:evenHBand="0" w:firstRowFirstColumn="0" w:firstRowLastColumn="0" w:lastRowFirstColumn="0" w:lastRowLastColumn="0"/>
              <w:rPr>
                <w:sz w:val="16"/>
                <w:szCs w:val="16"/>
                <w:lang w:val="en-MY"/>
              </w:rPr>
            </w:pPr>
            <w:r w:rsidRPr="00742B8A">
              <w:t>0.2501</w:t>
            </w:r>
          </w:p>
        </w:tc>
        <w:tc>
          <w:tcPr>
            <w:tcW w:w="0" w:type="auto"/>
            <w:vAlign w:val="center"/>
          </w:tcPr>
          <w:p w14:paraId="56656928" w14:textId="591FA844" w:rsidR="00C764A6" w:rsidRPr="009916C4" w:rsidRDefault="00C764A6" w:rsidP="00F67D0D">
            <w:pPr>
              <w:contextualSpacing/>
              <w:cnfStyle w:val="000000000000" w:firstRow="0" w:lastRow="0" w:firstColumn="0" w:lastColumn="0" w:oddVBand="0" w:evenVBand="0" w:oddHBand="0" w:evenHBand="0" w:firstRowFirstColumn="0" w:firstRowLastColumn="0" w:lastRowFirstColumn="0" w:lastRowLastColumn="0"/>
              <w:rPr>
                <w:color w:val="000000"/>
                <w:sz w:val="16"/>
                <w:szCs w:val="16"/>
                <w:lang w:val="en-MY" w:eastAsia="en-GB"/>
              </w:rPr>
            </w:pPr>
            <w:r w:rsidRPr="00742B8A">
              <w:t>0.3161</w:t>
            </w:r>
          </w:p>
        </w:tc>
        <w:tc>
          <w:tcPr>
            <w:tcW w:w="0" w:type="auto"/>
            <w:noWrap/>
            <w:vAlign w:val="center"/>
          </w:tcPr>
          <w:p w14:paraId="0B800C6F" w14:textId="2E870D86" w:rsidR="00C764A6" w:rsidRPr="009916C4" w:rsidRDefault="00C764A6" w:rsidP="00F67D0D">
            <w:pPr>
              <w:contextualSpacing/>
              <w:cnfStyle w:val="000000000000" w:firstRow="0" w:lastRow="0" w:firstColumn="0" w:lastColumn="0" w:oddVBand="0" w:evenVBand="0" w:oddHBand="0" w:evenHBand="0" w:firstRowFirstColumn="0" w:firstRowLastColumn="0" w:lastRowFirstColumn="0" w:lastRowLastColumn="0"/>
              <w:rPr>
                <w:color w:val="000000"/>
                <w:sz w:val="16"/>
                <w:szCs w:val="16"/>
                <w:lang w:val="en-MY" w:eastAsia="en-GB"/>
              </w:rPr>
            </w:pPr>
            <w:r w:rsidRPr="00742B8A">
              <w:t>0.4338</w:t>
            </w:r>
          </w:p>
        </w:tc>
      </w:tr>
    </w:tbl>
    <w:p w14:paraId="7EECBEAE" w14:textId="2119BD5F" w:rsidR="00ED75C0" w:rsidRDefault="00ED75C0" w:rsidP="00F67D0D">
      <w:pPr>
        <w:pStyle w:val="BodyText"/>
        <w:spacing w:after="0"/>
        <w:ind w:firstLine="709"/>
        <w:jc w:val="both"/>
        <w:rPr>
          <w:lang w:val="en-MY"/>
        </w:rPr>
      </w:pPr>
    </w:p>
    <w:p w14:paraId="738297F0" w14:textId="77777777" w:rsidR="00F67D0D" w:rsidRDefault="00F67D0D" w:rsidP="00F67D0D">
      <w:pPr>
        <w:pStyle w:val="BodyText"/>
        <w:spacing w:after="0"/>
        <w:ind w:firstLine="709"/>
        <w:jc w:val="both"/>
        <w:rPr>
          <w:lang w:val="en-MY"/>
        </w:rPr>
      </w:pPr>
    </w:p>
    <w:p w14:paraId="14B7CCE9" w14:textId="20D925EE" w:rsidR="00790F02" w:rsidRPr="00410D7B" w:rsidRDefault="00C764A6" w:rsidP="00F67D0D">
      <w:pPr>
        <w:pStyle w:val="BodyText"/>
        <w:spacing w:after="0"/>
        <w:ind w:firstLine="709"/>
        <w:jc w:val="both"/>
        <w:rPr>
          <w:lang w:val="en-MY"/>
        </w:rPr>
      </w:pPr>
      <w:r w:rsidRPr="00410D7B">
        <w:rPr>
          <w:lang w:val="en-MY"/>
        </w:rPr>
        <w:t xml:space="preserve">By referring to Table </w:t>
      </w:r>
      <w:r w:rsidR="00B43975" w:rsidRPr="00410D7B">
        <w:rPr>
          <w:lang w:val="en-MY"/>
        </w:rPr>
        <w:t>3</w:t>
      </w:r>
      <w:r w:rsidRPr="00410D7B">
        <w:rPr>
          <w:lang w:val="en-MY"/>
        </w:rPr>
        <w:t>, the results show the weights of each objective function obtained from AHP. The weight of V</w:t>
      </w:r>
      <w:r w:rsidRPr="00410D7B">
        <w:rPr>
          <w:vertAlign w:val="subscript"/>
          <w:lang w:val="en-MY"/>
        </w:rPr>
        <w:t>DEV</w:t>
      </w:r>
      <w:r w:rsidRPr="00410D7B">
        <w:rPr>
          <w:lang w:val="en-MY"/>
        </w:rPr>
        <w:t xml:space="preserve"> is represent</w:t>
      </w:r>
      <w:r w:rsidR="004C50EB" w:rsidRPr="00410D7B">
        <w:rPr>
          <w:lang w:val="en-MY"/>
        </w:rPr>
        <w:t>ed</w:t>
      </w:r>
      <w:r w:rsidRPr="00410D7B">
        <w:rPr>
          <w:lang w:val="en-MY"/>
        </w:rPr>
        <w:t xml:space="preserve"> by w1</w:t>
      </w:r>
      <w:r w:rsidR="00583666" w:rsidRPr="00410D7B">
        <w:rPr>
          <w:lang w:val="en-MY"/>
        </w:rPr>
        <w:t xml:space="preserve"> while</w:t>
      </w:r>
      <w:r w:rsidRPr="00410D7B">
        <w:rPr>
          <w:lang w:val="en-MY"/>
        </w:rPr>
        <w:t xml:space="preserve"> w2 is </w:t>
      </w:r>
      <w:r w:rsidR="004C50EB" w:rsidRPr="00410D7B">
        <w:rPr>
          <w:lang w:val="en-MY"/>
        </w:rPr>
        <w:t xml:space="preserve">the </w:t>
      </w:r>
      <w:r w:rsidRPr="00410D7B">
        <w:rPr>
          <w:lang w:val="en-MY"/>
        </w:rPr>
        <w:t>weight for P</w:t>
      </w:r>
      <w:r w:rsidRPr="00410D7B">
        <w:rPr>
          <w:vertAlign w:val="subscript"/>
          <w:lang w:val="en-MY"/>
        </w:rPr>
        <w:t xml:space="preserve">loss </w:t>
      </w:r>
      <w:r w:rsidRPr="00410D7B">
        <w:rPr>
          <w:lang w:val="en-MY"/>
        </w:rPr>
        <w:t xml:space="preserve">and w3 is </w:t>
      </w:r>
      <w:r w:rsidR="004C50EB" w:rsidRPr="00410D7B">
        <w:rPr>
          <w:lang w:val="en-MY"/>
        </w:rPr>
        <w:t xml:space="preserve">the </w:t>
      </w:r>
      <w:r w:rsidRPr="00410D7B">
        <w:rPr>
          <w:lang w:val="en-MY"/>
        </w:rPr>
        <w:t xml:space="preserve">weight </w:t>
      </w:r>
      <w:r w:rsidR="00583666" w:rsidRPr="00410D7B">
        <w:rPr>
          <w:lang w:val="en-MY"/>
        </w:rPr>
        <w:t>that represents</w:t>
      </w:r>
      <w:r w:rsidRPr="00410D7B">
        <w:rPr>
          <w:lang w:val="en-MY"/>
        </w:rPr>
        <w:t xml:space="preserve"> SI. </w:t>
      </w:r>
      <w:r w:rsidR="00583666" w:rsidRPr="00410D7B">
        <w:rPr>
          <w:lang w:val="en-MY"/>
        </w:rPr>
        <w:t xml:space="preserve">It can be seen from the table that </w:t>
      </w:r>
      <w:r w:rsidR="004C50EB" w:rsidRPr="00410D7B">
        <w:rPr>
          <w:lang w:val="en-MY"/>
        </w:rPr>
        <w:t>SI gives the most significant weight from AHP calculation for 1 DG, 2 DG and 3DG,</w:t>
      </w:r>
      <w:r w:rsidRPr="00410D7B">
        <w:rPr>
          <w:lang w:val="en-MY"/>
        </w:rPr>
        <w:t xml:space="preserve"> followed by </w:t>
      </w:r>
      <w:r w:rsidR="002D04AE" w:rsidRPr="00410D7B">
        <w:rPr>
          <w:lang w:val="en-MY"/>
        </w:rPr>
        <w:t>power loss</w:t>
      </w:r>
      <w:r w:rsidRPr="00410D7B">
        <w:rPr>
          <w:lang w:val="en-MY"/>
        </w:rPr>
        <w:t xml:space="preserve"> and </w:t>
      </w:r>
      <w:r w:rsidR="002D04AE" w:rsidRPr="00410D7B">
        <w:rPr>
          <w:lang w:val="en-MY"/>
        </w:rPr>
        <w:t>v</w:t>
      </w:r>
      <w:r w:rsidRPr="00410D7B">
        <w:rPr>
          <w:lang w:val="en-MY"/>
        </w:rPr>
        <w:t xml:space="preserve">oltage deviation. Out of the three objective functions, the </w:t>
      </w:r>
      <w:r w:rsidR="004C50EB" w:rsidRPr="00410D7B">
        <w:rPr>
          <w:lang w:val="en-MY"/>
        </w:rPr>
        <w:t>most significan</w:t>
      </w:r>
      <w:r w:rsidRPr="00410D7B">
        <w:rPr>
          <w:lang w:val="en-MY"/>
        </w:rPr>
        <w:t xml:space="preserve">t weight </w:t>
      </w:r>
      <w:r w:rsidR="004C50EB" w:rsidRPr="00410D7B">
        <w:rPr>
          <w:lang w:val="en-MY"/>
        </w:rPr>
        <w:t>indicates</w:t>
      </w:r>
      <w:r w:rsidRPr="00410D7B">
        <w:rPr>
          <w:lang w:val="en-MY"/>
        </w:rPr>
        <w:t xml:space="preserve"> the most important objective </w:t>
      </w:r>
      <w:r w:rsidR="004C50EB" w:rsidRPr="00410D7B">
        <w:rPr>
          <w:lang w:val="en-MY"/>
        </w:rPr>
        <w:t>among</w:t>
      </w:r>
      <w:r w:rsidRPr="00410D7B">
        <w:rPr>
          <w:lang w:val="en-MY"/>
        </w:rPr>
        <w:t xml:space="preserve"> </w:t>
      </w:r>
      <w:r w:rsidR="004C50EB" w:rsidRPr="00410D7B">
        <w:rPr>
          <w:lang w:val="en-MY"/>
        </w:rPr>
        <w:t xml:space="preserve">the </w:t>
      </w:r>
      <w:r w:rsidRPr="00410D7B">
        <w:rPr>
          <w:lang w:val="en-MY"/>
        </w:rPr>
        <w:t xml:space="preserve">three (3) objectives. The weights </w:t>
      </w:r>
      <w:r w:rsidR="004C50EB" w:rsidRPr="00410D7B">
        <w:rPr>
          <w:lang w:val="en-MY"/>
        </w:rPr>
        <w:t>were also verified by calculating the consistency ratio</w:t>
      </w:r>
      <w:r w:rsidRPr="00410D7B">
        <w:rPr>
          <w:lang w:val="en-MY"/>
        </w:rPr>
        <w:t xml:space="preserve"> obtained less than 0.1. The proposed DG location</w:t>
      </w:r>
      <w:r w:rsidR="004C50EB" w:rsidRPr="00410D7B">
        <w:rPr>
          <w:lang w:val="en-MY"/>
        </w:rPr>
        <w:t xml:space="preserve">, </w:t>
      </w:r>
      <w:r w:rsidRPr="00410D7B">
        <w:rPr>
          <w:lang w:val="en-MY"/>
        </w:rPr>
        <w:t xml:space="preserve">size </w:t>
      </w:r>
      <w:r w:rsidR="004C50EB" w:rsidRPr="00410D7B">
        <w:rPr>
          <w:lang w:val="en-MY"/>
        </w:rPr>
        <w:t xml:space="preserve">and </w:t>
      </w:r>
      <w:r w:rsidRPr="00410D7B">
        <w:rPr>
          <w:lang w:val="en-MY"/>
        </w:rPr>
        <w:t>minimum fitness obtain</w:t>
      </w:r>
      <w:r w:rsidR="004C50EB" w:rsidRPr="00410D7B">
        <w:rPr>
          <w:lang w:val="en-MY"/>
        </w:rPr>
        <w:t>ed</w:t>
      </w:r>
      <w:r w:rsidRPr="00410D7B">
        <w:rPr>
          <w:lang w:val="en-MY"/>
        </w:rPr>
        <w:t xml:space="preserve"> from </w:t>
      </w:r>
      <w:r w:rsidR="004C50EB" w:rsidRPr="00410D7B">
        <w:rPr>
          <w:lang w:val="en-MY"/>
        </w:rPr>
        <w:t xml:space="preserve">the </w:t>
      </w:r>
      <w:r w:rsidRPr="00410D7B">
        <w:rPr>
          <w:lang w:val="en-MY"/>
        </w:rPr>
        <w:t xml:space="preserve">optimisation process are shown in Table </w:t>
      </w:r>
      <w:r w:rsidR="00B43975" w:rsidRPr="00410D7B">
        <w:rPr>
          <w:lang w:val="en-MY"/>
        </w:rPr>
        <w:t>4</w:t>
      </w:r>
      <w:r w:rsidRPr="00410D7B">
        <w:rPr>
          <w:lang w:val="en-MY"/>
        </w:rPr>
        <w:t xml:space="preserve">. As can be seen in these results, the proposed DG location and the DG size that can minimize the fitness function were obtained from the optimisation process. The location that </w:t>
      </w:r>
      <w:r w:rsidR="004C50EB" w:rsidRPr="00410D7B">
        <w:rPr>
          <w:lang w:val="en-MY"/>
        </w:rPr>
        <w:t>the algorithm had chosen</w:t>
      </w:r>
      <w:r w:rsidRPr="00410D7B">
        <w:rPr>
          <w:lang w:val="en-MY"/>
        </w:rPr>
        <w:t xml:space="preserve"> were the buses with low bus voltage and ha</w:t>
      </w:r>
      <w:r w:rsidR="004C50EB" w:rsidRPr="00410D7B">
        <w:rPr>
          <w:lang w:val="en-MY"/>
        </w:rPr>
        <w:t>d</w:t>
      </w:r>
      <w:r w:rsidRPr="00410D7B">
        <w:rPr>
          <w:lang w:val="en-MY"/>
        </w:rPr>
        <w:t xml:space="preserve"> </w:t>
      </w:r>
      <w:r w:rsidR="004C50EB" w:rsidRPr="00410D7B">
        <w:rPr>
          <w:lang w:val="en-MY"/>
        </w:rPr>
        <w:t>significant</w:t>
      </w:r>
      <w:r w:rsidRPr="00410D7B">
        <w:rPr>
          <w:lang w:val="en-MY"/>
        </w:rPr>
        <w:t xml:space="preserve"> voltage deviation. So, when the DG power </w:t>
      </w:r>
      <w:r w:rsidR="004C50EB" w:rsidRPr="00410D7B">
        <w:rPr>
          <w:lang w:val="en-MY"/>
        </w:rPr>
        <w:t xml:space="preserve">is </w:t>
      </w:r>
      <w:r w:rsidRPr="00410D7B">
        <w:rPr>
          <w:lang w:val="en-MY"/>
        </w:rPr>
        <w:t xml:space="preserve">injected </w:t>
      </w:r>
      <w:r w:rsidR="004C50EB" w:rsidRPr="00410D7B">
        <w:rPr>
          <w:lang w:val="en-MY"/>
        </w:rPr>
        <w:t>in</w:t>
      </w:r>
      <w:r w:rsidRPr="00410D7B">
        <w:rPr>
          <w:lang w:val="en-MY"/>
        </w:rPr>
        <w:t>to th</w:t>
      </w:r>
      <w:r w:rsidR="004C50EB" w:rsidRPr="00410D7B">
        <w:rPr>
          <w:lang w:val="en-MY"/>
        </w:rPr>
        <w:t>ose buses, the voltage that particular buses and nearby will increase.</w:t>
      </w:r>
      <w:r w:rsidRPr="00410D7B">
        <w:rPr>
          <w:lang w:val="en-MY"/>
        </w:rPr>
        <w:t xml:space="preserve"> </w:t>
      </w:r>
    </w:p>
    <w:p w14:paraId="327541A3" w14:textId="72E31DB7" w:rsidR="00B12699" w:rsidRDefault="00B12699" w:rsidP="008F5069">
      <w:pPr>
        <w:pStyle w:val="BodyText"/>
        <w:spacing w:after="0"/>
        <w:ind w:firstLine="709"/>
        <w:jc w:val="both"/>
        <w:rPr>
          <w:lang w:val="en-MY"/>
        </w:rPr>
      </w:pPr>
    </w:p>
    <w:p w14:paraId="748AC9E7" w14:textId="49565FED" w:rsidR="00DD41D7" w:rsidRPr="009916C4" w:rsidRDefault="00DD41D7" w:rsidP="00522945">
      <w:pPr>
        <w:pStyle w:val="Caption"/>
        <w:keepNext/>
        <w:spacing w:line="240" w:lineRule="auto"/>
        <w:rPr>
          <w:i w:val="0"/>
          <w:iCs w:val="0"/>
          <w:color w:val="000000" w:themeColor="text1"/>
          <w:lang w:val="en-MY"/>
        </w:rPr>
      </w:pPr>
      <w:r w:rsidRPr="009916C4">
        <w:rPr>
          <w:i w:val="0"/>
          <w:iCs w:val="0"/>
          <w:color w:val="000000" w:themeColor="text1"/>
          <w:lang w:val="en-MY"/>
        </w:rPr>
        <w:t xml:space="preserve">Table </w:t>
      </w:r>
      <w:r w:rsidR="00B43975">
        <w:rPr>
          <w:i w:val="0"/>
          <w:iCs w:val="0"/>
          <w:color w:val="000000" w:themeColor="text1"/>
          <w:lang w:val="en-MY"/>
        </w:rPr>
        <w:t>4</w:t>
      </w:r>
      <w:r w:rsidRPr="009916C4">
        <w:rPr>
          <w:i w:val="0"/>
          <w:iCs w:val="0"/>
          <w:color w:val="000000" w:themeColor="text1"/>
          <w:lang w:val="en-MY"/>
        </w:rPr>
        <w:t xml:space="preserve">. The best fitness value and </w:t>
      </w:r>
      <w:r w:rsidR="00CD1113">
        <w:rPr>
          <w:i w:val="0"/>
          <w:iCs w:val="0"/>
          <w:color w:val="000000" w:themeColor="text1"/>
          <w:lang w:val="en-MY"/>
        </w:rPr>
        <w:t>optimization</w:t>
      </w:r>
      <w:r w:rsidR="00A92885" w:rsidRPr="009916C4">
        <w:rPr>
          <w:i w:val="0"/>
          <w:iCs w:val="0"/>
          <w:color w:val="000000" w:themeColor="text1"/>
          <w:lang w:val="en-MY"/>
        </w:rPr>
        <w:t xml:space="preserve"> </w:t>
      </w:r>
      <w:r w:rsidRPr="009916C4">
        <w:rPr>
          <w:i w:val="0"/>
          <w:iCs w:val="0"/>
          <w:color w:val="000000" w:themeColor="text1"/>
          <w:lang w:val="en-MY"/>
        </w:rPr>
        <w:t xml:space="preserve">results of the different </w:t>
      </w:r>
      <w:r w:rsidR="00522945" w:rsidRPr="009916C4">
        <w:rPr>
          <w:i w:val="0"/>
          <w:iCs w:val="0"/>
          <w:color w:val="000000" w:themeColor="text1"/>
          <w:lang w:val="en-MY"/>
        </w:rPr>
        <w:t>V</w:t>
      </w:r>
      <w:r w:rsidR="00522945" w:rsidRPr="009916C4">
        <w:rPr>
          <w:i w:val="0"/>
          <w:iCs w:val="0"/>
          <w:color w:val="000000" w:themeColor="text1"/>
          <w:vertAlign w:val="subscript"/>
          <w:lang w:val="en-MY"/>
        </w:rPr>
        <w:t>DG</w:t>
      </w:r>
      <w:r w:rsidRPr="009916C4">
        <w:rPr>
          <w:i w:val="0"/>
          <w:iCs w:val="0"/>
          <w:color w:val="000000" w:themeColor="text1"/>
          <w:lang w:val="en-MY"/>
        </w:rPr>
        <w:t xml:space="preserve"> settings and the DG number</w:t>
      </w:r>
    </w:p>
    <w:tbl>
      <w:tblPr>
        <w:tblStyle w:val="PlainTable2"/>
        <w:tblW w:w="0" w:type="auto"/>
        <w:jc w:val="center"/>
        <w:tblLayout w:type="fixed"/>
        <w:tblLook w:val="04A0" w:firstRow="1" w:lastRow="0" w:firstColumn="1" w:lastColumn="0" w:noHBand="0" w:noVBand="1"/>
      </w:tblPr>
      <w:tblGrid>
        <w:gridCol w:w="1087"/>
        <w:gridCol w:w="387"/>
        <w:gridCol w:w="180"/>
        <w:gridCol w:w="1095"/>
        <w:gridCol w:w="2213"/>
        <w:gridCol w:w="803"/>
      </w:tblGrid>
      <w:tr w:rsidR="00C764A6" w:rsidRPr="00A92885" w14:paraId="540C90A9" w14:textId="77777777" w:rsidTr="00C764A6">
        <w:trPr>
          <w:cnfStyle w:val="100000000000" w:firstRow="1" w:lastRow="0" w:firstColumn="0" w:lastColumn="0" w:oddVBand="0" w:evenVBand="0" w:oddHBand="0" w:evenHBand="0" w:firstRowFirstColumn="0" w:firstRowLastColumn="0" w:lastRowFirstColumn="0" w:lastRowLastColumn="0"/>
          <w:trHeight w:val="516"/>
          <w:jc w:val="center"/>
        </w:trPr>
        <w:tc>
          <w:tcPr>
            <w:cnfStyle w:val="001000000000" w:firstRow="0" w:lastRow="0" w:firstColumn="1" w:lastColumn="0" w:oddVBand="0" w:evenVBand="0" w:oddHBand="0" w:evenHBand="0" w:firstRowFirstColumn="0" w:firstRowLastColumn="0" w:lastRowFirstColumn="0" w:lastRowLastColumn="0"/>
            <w:tcW w:w="1087" w:type="dxa"/>
          </w:tcPr>
          <w:p w14:paraId="678C2E60" w14:textId="77777777" w:rsidR="00C764A6" w:rsidRPr="00C764A6" w:rsidRDefault="00C764A6" w:rsidP="00C764A6">
            <w:pPr>
              <w:rPr>
                <w:sz w:val="16"/>
                <w:szCs w:val="16"/>
                <w:lang w:val="en-MY"/>
              </w:rPr>
            </w:pPr>
            <w:r w:rsidRPr="00C764A6">
              <w:rPr>
                <w:sz w:val="16"/>
                <w:szCs w:val="16"/>
                <w:lang w:val="en-MY"/>
              </w:rPr>
              <w:t>V</w:t>
            </w:r>
            <w:r w:rsidRPr="00C764A6">
              <w:rPr>
                <w:sz w:val="16"/>
                <w:szCs w:val="16"/>
                <w:vertAlign w:val="subscript"/>
                <w:lang w:val="en-MY"/>
              </w:rPr>
              <w:t xml:space="preserve">DG </w:t>
            </w:r>
            <w:r w:rsidRPr="00C764A6">
              <w:rPr>
                <w:sz w:val="16"/>
                <w:szCs w:val="16"/>
                <w:lang w:val="en-MY"/>
              </w:rPr>
              <w:t>setting</w:t>
            </w:r>
          </w:p>
          <w:p w14:paraId="350F58CE" w14:textId="07DC17F5" w:rsidR="00C764A6" w:rsidRPr="009916C4" w:rsidRDefault="00C764A6" w:rsidP="00C764A6">
            <w:pPr>
              <w:rPr>
                <w:sz w:val="16"/>
                <w:szCs w:val="16"/>
                <w:lang w:val="en-MY"/>
              </w:rPr>
            </w:pPr>
            <w:r w:rsidRPr="00C764A6">
              <w:rPr>
                <w:sz w:val="16"/>
                <w:szCs w:val="16"/>
                <w:lang w:val="en-MY"/>
              </w:rPr>
              <w:t>(PV-bus)</w:t>
            </w:r>
          </w:p>
        </w:tc>
        <w:tc>
          <w:tcPr>
            <w:tcW w:w="567" w:type="dxa"/>
            <w:gridSpan w:val="2"/>
          </w:tcPr>
          <w:p w14:paraId="6A466E00" w14:textId="57175471" w:rsidR="00C764A6" w:rsidRPr="009916C4" w:rsidRDefault="00C764A6" w:rsidP="00C764A6">
            <w:pPr>
              <w:cnfStyle w:val="100000000000" w:firstRow="1" w:lastRow="0" w:firstColumn="0" w:lastColumn="0" w:oddVBand="0" w:evenVBand="0" w:oddHBand="0" w:evenHBand="0" w:firstRowFirstColumn="0" w:firstRowLastColumn="0" w:lastRowFirstColumn="0" w:lastRowLastColumn="0"/>
              <w:rPr>
                <w:sz w:val="16"/>
                <w:szCs w:val="16"/>
                <w:lang w:val="en-MY"/>
              </w:rPr>
            </w:pPr>
            <w:r w:rsidRPr="009916C4">
              <w:rPr>
                <w:sz w:val="16"/>
                <w:szCs w:val="16"/>
                <w:lang w:val="en-MY"/>
              </w:rPr>
              <w:t>DG</w:t>
            </w:r>
          </w:p>
        </w:tc>
        <w:tc>
          <w:tcPr>
            <w:tcW w:w="1095" w:type="dxa"/>
            <w:hideMark/>
          </w:tcPr>
          <w:p w14:paraId="2AF6EC9D" w14:textId="6A904F01" w:rsidR="00C764A6" w:rsidRPr="009916C4" w:rsidRDefault="00C764A6" w:rsidP="00C764A6">
            <w:pPr>
              <w:cnfStyle w:val="100000000000" w:firstRow="1" w:lastRow="0" w:firstColumn="0" w:lastColumn="0" w:oddVBand="0" w:evenVBand="0" w:oddHBand="0" w:evenHBand="0" w:firstRowFirstColumn="0" w:firstRowLastColumn="0" w:lastRowFirstColumn="0" w:lastRowLastColumn="0"/>
              <w:rPr>
                <w:sz w:val="16"/>
                <w:szCs w:val="16"/>
                <w:lang w:val="en-MY"/>
              </w:rPr>
            </w:pPr>
            <w:r w:rsidRPr="009916C4">
              <w:rPr>
                <w:sz w:val="16"/>
                <w:szCs w:val="16"/>
                <w:lang w:val="en-MY"/>
              </w:rPr>
              <w:t>DG Location</w:t>
            </w:r>
          </w:p>
        </w:tc>
        <w:tc>
          <w:tcPr>
            <w:tcW w:w="2213" w:type="dxa"/>
            <w:hideMark/>
          </w:tcPr>
          <w:p w14:paraId="5DE00B1D" w14:textId="6E90D431" w:rsidR="00C764A6" w:rsidRPr="009916C4" w:rsidRDefault="00C764A6" w:rsidP="00C764A6">
            <w:pPr>
              <w:cnfStyle w:val="100000000000" w:firstRow="1" w:lastRow="0" w:firstColumn="0" w:lastColumn="0" w:oddVBand="0" w:evenVBand="0" w:oddHBand="0" w:evenHBand="0" w:firstRowFirstColumn="0" w:firstRowLastColumn="0" w:lastRowFirstColumn="0" w:lastRowLastColumn="0"/>
              <w:rPr>
                <w:sz w:val="16"/>
                <w:szCs w:val="16"/>
                <w:lang w:val="en-MY"/>
              </w:rPr>
            </w:pPr>
            <w:r w:rsidRPr="009916C4">
              <w:rPr>
                <w:sz w:val="16"/>
                <w:szCs w:val="16"/>
                <w:lang w:val="en-MY"/>
              </w:rPr>
              <w:t>DG Size</w:t>
            </w:r>
            <w:r w:rsidRPr="009916C4">
              <w:rPr>
                <w:sz w:val="16"/>
                <w:szCs w:val="16"/>
                <w:lang w:val="en-MY"/>
              </w:rPr>
              <w:br/>
              <w:t>(MW)</w:t>
            </w:r>
          </w:p>
        </w:tc>
        <w:tc>
          <w:tcPr>
            <w:tcW w:w="803" w:type="dxa"/>
            <w:hideMark/>
          </w:tcPr>
          <w:p w14:paraId="77174DB2" w14:textId="6045BDD7" w:rsidR="00C764A6" w:rsidRPr="009916C4" w:rsidRDefault="00C764A6" w:rsidP="00C764A6">
            <w:pPr>
              <w:cnfStyle w:val="100000000000" w:firstRow="1" w:lastRow="0" w:firstColumn="0" w:lastColumn="0" w:oddVBand="0" w:evenVBand="0" w:oddHBand="0" w:evenHBand="0" w:firstRowFirstColumn="0" w:firstRowLastColumn="0" w:lastRowFirstColumn="0" w:lastRowLastColumn="0"/>
              <w:rPr>
                <w:sz w:val="16"/>
                <w:szCs w:val="16"/>
                <w:lang w:val="en-MY"/>
              </w:rPr>
            </w:pPr>
            <w:r w:rsidRPr="009916C4">
              <w:rPr>
                <w:sz w:val="16"/>
                <w:szCs w:val="16"/>
                <w:lang w:val="en-MY"/>
              </w:rPr>
              <w:t>Fitness</w:t>
            </w:r>
          </w:p>
        </w:tc>
      </w:tr>
      <w:tr w:rsidR="00C764A6" w:rsidRPr="00A92885" w14:paraId="144E787D" w14:textId="77777777" w:rsidTr="00C764A6">
        <w:trPr>
          <w:cnfStyle w:val="000000100000" w:firstRow="0" w:lastRow="0" w:firstColumn="0" w:lastColumn="0" w:oddVBand="0" w:evenVBand="0" w:oddHBand="1" w:evenHBand="0" w:firstRowFirstColumn="0" w:firstRowLastColumn="0" w:lastRowFirstColumn="0" w:lastRowLastColumn="0"/>
          <w:trHeight w:val="308"/>
          <w:jc w:val="center"/>
        </w:trPr>
        <w:tc>
          <w:tcPr>
            <w:cnfStyle w:val="001000000000" w:firstRow="0" w:lastRow="0" w:firstColumn="1" w:lastColumn="0" w:oddVBand="0" w:evenVBand="0" w:oddHBand="0" w:evenHBand="0" w:firstRowFirstColumn="0" w:firstRowLastColumn="0" w:lastRowFirstColumn="0" w:lastRowLastColumn="0"/>
            <w:tcW w:w="1087" w:type="dxa"/>
            <w:vMerge w:val="restart"/>
          </w:tcPr>
          <w:p w14:paraId="0F7B4B09" w14:textId="77777777" w:rsidR="00C764A6" w:rsidRPr="00C764A6" w:rsidRDefault="00C764A6" w:rsidP="00C764A6">
            <w:pPr>
              <w:rPr>
                <w:b w:val="0"/>
                <w:bCs w:val="0"/>
                <w:sz w:val="16"/>
                <w:szCs w:val="16"/>
                <w:lang w:val="en-MY"/>
              </w:rPr>
            </w:pPr>
            <w:r w:rsidRPr="00C764A6">
              <w:rPr>
                <w:sz w:val="16"/>
                <w:szCs w:val="16"/>
              </w:rPr>
              <w:t>V</w:t>
            </w:r>
            <w:r w:rsidRPr="00C764A6">
              <w:rPr>
                <w:sz w:val="16"/>
                <w:szCs w:val="16"/>
                <w:vertAlign w:val="subscript"/>
              </w:rPr>
              <w:t>DG</w:t>
            </w:r>
            <w:r w:rsidRPr="00C764A6">
              <w:rPr>
                <w:sz w:val="16"/>
                <w:szCs w:val="16"/>
              </w:rPr>
              <w:t xml:space="preserve"> = V</w:t>
            </w:r>
            <w:r w:rsidRPr="00C764A6">
              <w:rPr>
                <w:sz w:val="16"/>
                <w:szCs w:val="16"/>
                <w:vertAlign w:val="subscript"/>
              </w:rPr>
              <w:t>BUS</w:t>
            </w:r>
          </w:p>
          <w:p w14:paraId="1C2BD0B8" w14:textId="77777777" w:rsidR="00C764A6" w:rsidRPr="00C764A6" w:rsidRDefault="00C764A6" w:rsidP="00C764A6">
            <w:pPr>
              <w:rPr>
                <w:sz w:val="16"/>
                <w:szCs w:val="16"/>
              </w:rPr>
            </w:pPr>
          </w:p>
        </w:tc>
        <w:tc>
          <w:tcPr>
            <w:tcW w:w="387" w:type="dxa"/>
          </w:tcPr>
          <w:p w14:paraId="59029F1F" w14:textId="28CEAF67" w:rsidR="00C764A6" w:rsidRPr="00C764A6" w:rsidRDefault="00C764A6" w:rsidP="00C764A6">
            <w:pPr>
              <w:cnfStyle w:val="000000100000" w:firstRow="0" w:lastRow="0" w:firstColumn="0" w:lastColumn="0" w:oddVBand="0" w:evenVBand="0" w:oddHBand="1" w:evenHBand="0" w:firstRowFirstColumn="0" w:firstRowLastColumn="0" w:lastRowFirstColumn="0" w:lastRowLastColumn="0"/>
              <w:rPr>
                <w:sz w:val="16"/>
                <w:szCs w:val="16"/>
                <w:lang w:val="en-MY"/>
              </w:rPr>
            </w:pPr>
            <w:r w:rsidRPr="00C764A6">
              <w:rPr>
                <w:sz w:val="16"/>
                <w:szCs w:val="16"/>
              </w:rPr>
              <w:t>1</w:t>
            </w:r>
          </w:p>
        </w:tc>
        <w:tc>
          <w:tcPr>
            <w:tcW w:w="1275" w:type="dxa"/>
            <w:gridSpan w:val="2"/>
          </w:tcPr>
          <w:p w14:paraId="549F3F8E" w14:textId="05A74313" w:rsidR="00C764A6" w:rsidRPr="00C764A6" w:rsidRDefault="00C764A6" w:rsidP="00C764A6">
            <w:pPr>
              <w:cnfStyle w:val="000000100000" w:firstRow="0" w:lastRow="0" w:firstColumn="0" w:lastColumn="0" w:oddVBand="0" w:evenVBand="0" w:oddHBand="1" w:evenHBand="0" w:firstRowFirstColumn="0" w:firstRowLastColumn="0" w:lastRowFirstColumn="0" w:lastRowLastColumn="0"/>
              <w:rPr>
                <w:sz w:val="16"/>
                <w:szCs w:val="16"/>
                <w:lang w:val="en-MY"/>
              </w:rPr>
            </w:pPr>
            <w:r w:rsidRPr="00C764A6">
              <w:rPr>
                <w:sz w:val="16"/>
                <w:szCs w:val="16"/>
              </w:rPr>
              <w:t>71</w:t>
            </w:r>
          </w:p>
        </w:tc>
        <w:tc>
          <w:tcPr>
            <w:tcW w:w="2213" w:type="dxa"/>
            <w:noWrap/>
          </w:tcPr>
          <w:p w14:paraId="7C5600FA" w14:textId="25C74F45" w:rsidR="00C764A6" w:rsidRPr="00C764A6" w:rsidRDefault="00C764A6" w:rsidP="00C764A6">
            <w:pPr>
              <w:cnfStyle w:val="000000100000" w:firstRow="0" w:lastRow="0" w:firstColumn="0" w:lastColumn="0" w:oddVBand="0" w:evenVBand="0" w:oddHBand="1" w:evenHBand="0" w:firstRowFirstColumn="0" w:firstRowLastColumn="0" w:lastRowFirstColumn="0" w:lastRowLastColumn="0"/>
              <w:rPr>
                <w:sz w:val="16"/>
                <w:szCs w:val="16"/>
                <w:lang w:val="en-MY"/>
              </w:rPr>
            </w:pPr>
            <w:r w:rsidRPr="00C764A6">
              <w:rPr>
                <w:sz w:val="16"/>
                <w:szCs w:val="16"/>
              </w:rPr>
              <w:t>2.9785</w:t>
            </w:r>
          </w:p>
        </w:tc>
        <w:tc>
          <w:tcPr>
            <w:tcW w:w="803" w:type="dxa"/>
            <w:noWrap/>
          </w:tcPr>
          <w:p w14:paraId="0A706139" w14:textId="1FF43657" w:rsidR="00C764A6" w:rsidRPr="00C764A6" w:rsidRDefault="00C764A6" w:rsidP="00C764A6">
            <w:pPr>
              <w:cnfStyle w:val="000000100000" w:firstRow="0" w:lastRow="0" w:firstColumn="0" w:lastColumn="0" w:oddVBand="0" w:evenVBand="0" w:oddHBand="1" w:evenHBand="0" w:firstRowFirstColumn="0" w:firstRowLastColumn="0" w:lastRowFirstColumn="0" w:lastRowLastColumn="0"/>
              <w:rPr>
                <w:sz w:val="16"/>
                <w:szCs w:val="16"/>
                <w:lang w:val="en-MY"/>
              </w:rPr>
            </w:pPr>
            <w:r w:rsidRPr="00C764A6">
              <w:rPr>
                <w:sz w:val="16"/>
                <w:szCs w:val="16"/>
              </w:rPr>
              <w:t>0.7860</w:t>
            </w:r>
          </w:p>
        </w:tc>
      </w:tr>
      <w:tr w:rsidR="00C764A6" w:rsidRPr="00A92885" w14:paraId="10133A47" w14:textId="77777777" w:rsidTr="00C764A6">
        <w:trPr>
          <w:trHeight w:val="293"/>
          <w:jc w:val="center"/>
        </w:trPr>
        <w:tc>
          <w:tcPr>
            <w:cnfStyle w:val="001000000000" w:firstRow="0" w:lastRow="0" w:firstColumn="1" w:lastColumn="0" w:oddVBand="0" w:evenVBand="0" w:oddHBand="0" w:evenHBand="0" w:firstRowFirstColumn="0" w:firstRowLastColumn="0" w:lastRowFirstColumn="0" w:lastRowLastColumn="0"/>
            <w:tcW w:w="1087" w:type="dxa"/>
            <w:vMerge/>
          </w:tcPr>
          <w:p w14:paraId="1EC38389" w14:textId="77777777" w:rsidR="00C764A6" w:rsidRPr="00C764A6" w:rsidRDefault="00C764A6" w:rsidP="00C764A6">
            <w:pPr>
              <w:rPr>
                <w:sz w:val="16"/>
                <w:szCs w:val="16"/>
              </w:rPr>
            </w:pPr>
          </w:p>
        </w:tc>
        <w:tc>
          <w:tcPr>
            <w:tcW w:w="387" w:type="dxa"/>
          </w:tcPr>
          <w:p w14:paraId="098F13B7" w14:textId="57F2F590" w:rsidR="00C764A6" w:rsidRPr="00C764A6" w:rsidRDefault="00C764A6" w:rsidP="00C764A6">
            <w:pPr>
              <w:cnfStyle w:val="000000000000" w:firstRow="0" w:lastRow="0" w:firstColumn="0" w:lastColumn="0" w:oddVBand="0" w:evenVBand="0" w:oddHBand="0" w:evenHBand="0" w:firstRowFirstColumn="0" w:firstRowLastColumn="0" w:lastRowFirstColumn="0" w:lastRowLastColumn="0"/>
              <w:rPr>
                <w:sz w:val="16"/>
                <w:szCs w:val="16"/>
                <w:lang w:val="en-MY"/>
              </w:rPr>
            </w:pPr>
            <w:r w:rsidRPr="00C764A6">
              <w:rPr>
                <w:sz w:val="16"/>
                <w:szCs w:val="16"/>
              </w:rPr>
              <w:t>2</w:t>
            </w:r>
          </w:p>
        </w:tc>
        <w:tc>
          <w:tcPr>
            <w:tcW w:w="1275" w:type="dxa"/>
            <w:gridSpan w:val="2"/>
          </w:tcPr>
          <w:p w14:paraId="50F41438" w14:textId="559DB9EF" w:rsidR="00C764A6" w:rsidRPr="00C764A6" w:rsidRDefault="00C764A6" w:rsidP="00C764A6">
            <w:pPr>
              <w:cnfStyle w:val="000000000000" w:firstRow="0" w:lastRow="0" w:firstColumn="0" w:lastColumn="0" w:oddVBand="0" w:evenVBand="0" w:oddHBand="0" w:evenHBand="0" w:firstRowFirstColumn="0" w:firstRowLastColumn="0" w:lastRowFirstColumn="0" w:lastRowLastColumn="0"/>
              <w:rPr>
                <w:sz w:val="16"/>
                <w:szCs w:val="16"/>
                <w:lang w:val="en-MY"/>
              </w:rPr>
            </w:pPr>
            <w:r w:rsidRPr="00C764A6">
              <w:rPr>
                <w:sz w:val="16"/>
                <w:szCs w:val="16"/>
              </w:rPr>
              <w:t>109, 71</w:t>
            </w:r>
          </w:p>
        </w:tc>
        <w:tc>
          <w:tcPr>
            <w:tcW w:w="2213" w:type="dxa"/>
            <w:noWrap/>
          </w:tcPr>
          <w:p w14:paraId="3EB87FC9" w14:textId="68109C31" w:rsidR="00C764A6" w:rsidRPr="00C764A6" w:rsidRDefault="00C764A6" w:rsidP="00C764A6">
            <w:pPr>
              <w:cnfStyle w:val="000000000000" w:firstRow="0" w:lastRow="0" w:firstColumn="0" w:lastColumn="0" w:oddVBand="0" w:evenVBand="0" w:oddHBand="0" w:evenHBand="0" w:firstRowFirstColumn="0" w:firstRowLastColumn="0" w:lastRowFirstColumn="0" w:lastRowLastColumn="0"/>
              <w:rPr>
                <w:sz w:val="16"/>
                <w:szCs w:val="16"/>
                <w:lang w:val="en-MY"/>
              </w:rPr>
            </w:pPr>
            <w:r w:rsidRPr="00C764A6">
              <w:rPr>
                <w:sz w:val="16"/>
                <w:szCs w:val="16"/>
              </w:rPr>
              <w:t>3.1199, 2.9785</w:t>
            </w:r>
          </w:p>
        </w:tc>
        <w:tc>
          <w:tcPr>
            <w:tcW w:w="803" w:type="dxa"/>
            <w:noWrap/>
          </w:tcPr>
          <w:p w14:paraId="470B1AE2" w14:textId="51CE9682" w:rsidR="00C764A6" w:rsidRPr="00C764A6" w:rsidRDefault="00C764A6" w:rsidP="00C764A6">
            <w:pPr>
              <w:cnfStyle w:val="000000000000" w:firstRow="0" w:lastRow="0" w:firstColumn="0" w:lastColumn="0" w:oddVBand="0" w:evenVBand="0" w:oddHBand="0" w:evenHBand="0" w:firstRowFirstColumn="0" w:firstRowLastColumn="0" w:lastRowFirstColumn="0" w:lastRowLastColumn="0"/>
              <w:rPr>
                <w:sz w:val="16"/>
                <w:szCs w:val="16"/>
                <w:lang w:val="en-MY"/>
              </w:rPr>
            </w:pPr>
            <w:r w:rsidRPr="00C764A6">
              <w:rPr>
                <w:sz w:val="16"/>
                <w:szCs w:val="16"/>
              </w:rPr>
              <w:t>0.7238</w:t>
            </w:r>
          </w:p>
        </w:tc>
      </w:tr>
      <w:tr w:rsidR="00C764A6" w:rsidRPr="00A92885" w14:paraId="1BB02DF1" w14:textId="77777777" w:rsidTr="00C764A6">
        <w:trPr>
          <w:cnfStyle w:val="000000100000" w:firstRow="0" w:lastRow="0" w:firstColumn="0" w:lastColumn="0" w:oddVBand="0" w:evenVBand="0" w:oddHBand="1" w:evenHBand="0" w:firstRowFirstColumn="0" w:firstRowLastColumn="0" w:lastRowFirstColumn="0" w:lastRowLastColumn="0"/>
          <w:trHeight w:val="293"/>
          <w:jc w:val="center"/>
        </w:trPr>
        <w:tc>
          <w:tcPr>
            <w:cnfStyle w:val="001000000000" w:firstRow="0" w:lastRow="0" w:firstColumn="1" w:lastColumn="0" w:oddVBand="0" w:evenVBand="0" w:oddHBand="0" w:evenHBand="0" w:firstRowFirstColumn="0" w:firstRowLastColumn="0" w:lastRowFirstColumn="0" w:lastRowLastColumn="0"/>
            <w:tcW w:w="1087" w:type="dxa"/>
            <w:vMerge/>
          </w:tcPr>
          <w:p w14:paraId="22401FC2" w14:textId="77777777" w:rsidR="00C764A6" w:rsidRPr="00C764A6" w:rsidRDefault="00C764A6" w:rsidP="00C764A6">
            <w:pPr>
              <w:rPr>
                <w:sz w:val="16"/>
                <w:szCs w:val="16"/>
              </w:rPr>
            </w:pPr>
          </w:p>
        </w:tc>
        <w:tc>
          <w:tcPr>
            <w:tcW w:w="387" w:type="dxa"/>
          </w:tcPr>
          <w:p w14:paraId="57F0523B" w14:textId="4D99D9AA" w:rsidR="00C764A6" w:rsidRPr="00C764A6" w:rsidRDefault="00C764A6" w:rsidP="00C764A6">
            <w:pPr>
              <w:cnfStyle w:val="000000100000" w:firstRow="0" w:lastRow="0" w:firstColumn="0" w:lastColumn="0" w:oddVBand="0" w:evenVBand="0" w:oddHBand="1" w:evenHBand="0" w:firstRowFirstColumn="0" w:firstRowLastColumn="0" w:lastRowFirstColumn="0" w:lastRowLastColumn="0"/>
              <w:rPr>
                <w:sz w:val="16"/>
                <w:szCs w:val="16"/>
                <w:lang w:val="en-MY"/>
              </w:rPr>
            </w:pPr>
            <w:r w:rsidRPr="00C764A6">
              <w:rPr>
                <w:sz w:val="16"/>
                <w:szCs w:val="16"/>
              </w:rPr>
              <w:t>3</w:t>
            </w:r>
          </w:p>
        </w:tc>
        <w:tc>
          <w:tcPr>
            <w:tcW w:w="1275" w:type="dxa"/>
            <w:gridSpan w:val="2"/>
          </w:tcPr>
          <w:p w14:paraId="398F8AC9" w14:textId="7054B731" w:rsidR="00C764A6" w:rsidRPr="00C764A6" w:rsidRDefault="00C764A6" w:rsidP="00C764A6">
            <w:pPr>
              <w:cnfStyle w:val="000000100000" w:firstRow="0" w:lastRow="0" w:firstColumn="0" w:lastColumn="0" w:oddVBand="0" w:evenVBand="0" w:oddHBand="1" w:evenHBand="0" w:firstRowFirstColumn="0" w:firstRowLastColumn="0" w:lastRowFirstColumn="0" w:lastRowLastColumn="0"/>
              <w:rPr>
                <w:sz w:val="16"/>
                <w:szCs w:val="16"/>
                <w:lang w:val="en-MY"/>
              </w:rPr>
            </w:pPr>
            <w:r w:rsidRPr="00C764A6">
              <w:rPr>
                <w:sz w:val="16"/>
                <w:szCs w:val="16"/>
              </w:rPr>
              <w:t>50, 71, 109</w:t>
            </w:r>
          </w:p>
        </w:tc>
        <w:tc>
          <w:tcPr>
            <w:tcW w:w="2213" w:type="dxa"/>
            <w:noWrap/>
          </w:tcPr>
          <w:p w14:paraId="52CC0355" w14:textId="7D04D5B2" w:rsidR="00C764A6" w:rsidRPr="00C764A6" w:rsidRDefault="00C764A6" w:rsidP="00C764A6">
            <w:pPr>
              <w:cnfStyle w:val="000000100000" w:firstRow="0" w:lastRow="0" w:firstColumn="0" w:lastColumn="0" w:oddVBand="0" w:evenVBand="0" w:oddHBand="1" w:evenHBand="0" w:firstRowFirstColumn="0" w:firstRowLastColumn="0" w:lastRowFirstColumn="0" w:lastRowLastColumn="0"/>
              <w:rPr>
                <w:sz w:val="16"/>
                <w:szCs w:val="16"/>
                <w:lang w:val="en-MY"/>
              </w:rPr>
            </w:pPr>
            <w:r w:rsidRPr="00C764A6">
              <w:rPr>
                <w:sz w:val="16"/>
                <w:szCs w:val="16"/>
              </w:rPr>
              <w:t>3.0347,3.5058, 3.1201</w:t>
            </w:r>
          </w:p>
        </w:tc>
        <w:tc>
          <w:tcPr>
            <w:tcW w:w="803" w:type="dxa"/>
            <w:noWrap/>
          </w:tcPr>
          <w:p w14:paraId="77A8A433" w14:textId="3D871A74" w:rsidR="00C764A6" w:rsidRPr="00C764A6" w:rsidRDefault="00C764A6" w:rsidP="00C764A6">
            <w:pPr>
              <w:cnfStyle w:val="000000100000" w:firstRow="0" w:lastRow="0" w:firstColumn="0" w:lastColumn="0" w:oddVBand="0" w:evenVBand="0" w:oddHBand="1" w:evenHBand="0" w:firstRowFirstColumn="0" w:firstRowLastColumn="0" w:lastRowFirstColumn="0" w:lastRowLastColumn="0"/>
              <w:rPr>
                <w:sz w:val="16"/>
                <w:szCs w:val="16"/>
                <w:lang w:val="en-MY"/>
              </w:rPr>
            </w:pPr>
            <w:r w:rsidRPr="00C764A6">
              <w:rPr>
                <w:sz w:val="16"/>
                <w:szCs w:val="16"/>
              </w:rPr>
              <w:t>0.5510</w:t>
            </w:r>
          </w:p>
        </w:tc>
      </w:tr>
      <w:tr w:rsidR="00C764A6" w:rsidRPr="00A92885" w14:paraId="79190ABF" w14:textId="77777777" w:rsidTr="00C764A6">
        <w:trPr>
          <w:trHeight w:val="293"/>
          <w:jc w:val="center"/>
        </w:trPr>
        <w:tc>
          <w:tcPr>
            <w:cnfStyle w:val="001000000000" w:firstRow="0" w:lastRow="0" w:firstColumn="1" w:lastColumn="0" w:oddVBand="0" w:evenVBand="0" w:oddHBand="0" w:evenHBand="0" w:firstRowFirstColumn="0" w:firstRowLastColumn="0" w:lastRowFirstColumn="0" w:lastRowLastColumn="0"/>
            <w:tcW w:w="1087" w:type="dxa"/>
            <w:vMerge/>
          </w:tcPr>
          <w:p w14:paraId="0ADF92E8" w14:textId="77777777" w:rsidR="00C764A6" w:rsidRPr="00C764A6" w:rsidRDefault="00C764A6" w:rsidP="00C764A6">
            <w:pPr>
              <w:rPr>
                <w:sz w:val="16"/>
                <w:szCs w:val="16"/>
              </w:rPr>
            </w:pPr>
          </w:p>
        </w:tc>
        <w:tc>
          <w:tcPr>
            <w:tcW w:w="387" w:type="dxa"/>
          </w:tcPr>
          <w:p w14:paraId="029C9444" w14:textId="110F1684" w:rsidR="00C764A6" w:rsidRPr="00C764A6" w:rsidRDefault="00C764A6" w:rsidP="00C764A6">
            <w:pPr>
              <w:cnfStyle w:val="000000000000" w:firstRow="0" w:lastRow="0" w:firstColumn="0" w:lastColumn="0" w:oddVBand="0" w:evenVBand="0" w:oddHBand="0" w:evenHBand="0" w:firstRowFirstColumn="0" w:firstRowLastColumn="0" w:lastRowFirstColumn="0" w:lastRowLastColumn="0"/>
              <w:rPr>
                <w:sz w:val="16"/>
                <w:szCs w:val="16"/>
                <w:lang w:val="en-MY"/>
              </w:rPr>
            </w:pPr>
            <w:r w:rsidRPr="00C764A6">
              <w:rPr>
                <w:sz w:val="16"/>
                <w:szCs w:val="16"/>
              </w:rPr>
              <w:t>4</w:t>
            </w:r>
          </w:p>
        </w:tc>
        <w:tc>
          <w:tcPr>
            <w:tcW w:w="1275" w:type="dxa"/>
            <w:gridSpan w:val="2"/>
          </w:tcPr>
          <w:p w14:paraId="4BF0A183" w14:textId="09C4B024" w:rsidR="00C764A6" w:rsidRPr="00C764A6" w:rsidRDefault="00C764A6" w:rsidP="00C764A6">
            <w:pPr>
              <w:cnfStyle w:val="000000000000" w:firstRow="0" w:lastRow="0" w:firstColumn="0" w:lastColumn="0" w:oddVBand="0" w:evenVBand="0" w:oddHBand="0" w:evenHBand="0" w:firstRowFirstColumn="0" w:firstRowLastColumn="0" w:lastRowFirstColumn="0" w:lastRowLastColumn="0"/>
              <w:rPr>
                <w:sz w:val="16"/>
                <w:szCs w:val="16"/>
                <w:lang w:val="en-MY"/>
              </w:rPr>
            </w:pPr>
            <w:r w:rsidRPr="00C764A6">
              <w:rPr>
                <w:sz w:val="16"/>
                <w:szCs w:val="16"/>
              </w:rPr>
              <w:t>50, 72, 96, 109</w:t>
            </w:r>
          </w:p>
        </w:tc>
        <w:tc>
          <w:tcPr>
            <w:tcW w:w="2213" w:type="dxa"/>
            <w:noWrap/>
          </w:tcPr>
          <w:p w14:paraId="6970E9E5" w14:textId="5215FC15" w:rsidR="00C764A6" w:rsidRPr="00C764A6" w:rsidRDefault="00C764A6" w:rsidP="00C764A6">
            <w:pPr>
              <w:cnfStyle w:val="000000000000" w:firstRow="0" w:lastRow="0" w:firstColumn="0" w:lastColumn="0" w:oddVBand="0" w:evenVBand="0" w:oddHBand="0" w:evenHBand="0" w:firstRowFirstColumn="0" w:firstRowLastColumn="0" w:lastRowFirstColumn="0" w:lastRowLastColumn="0"/>
              <w:rPr>
                <w:sz w:val="16"/>
                <w:szCs w:val="16"/>
                <w:lang w:val="en-MY"/>
              </w:rPr>
            </w:pPr>
            <w:r w:rsidRPr="00C764A6">
              <w:rPr>
                <w:sz w:val="16"/>
                <w:szCs w:val="16"/>
              </w:rPr>
              <w:t>3.2213, 2.6297,1.8208, 3.1217</w:t>
            </w:r>
          </w:p>
        </w:tc>
        <w:tc>
          <w:tcPr>
            <w:tcW w:w="803" w:type="dxa"/>
            <w:noWrap/>
          </w:tcPr>
          <w:p w14:paraId="2BC9D5BA" w14:textId="0610DE7D" w:rsidR="00C764A6" w:rsidRPr="00C764A6" w:rsidRDefault="00C764A6" w:rsidP="00C764A6">
            <w:pPr>
              <w:cnfStyle w:val="000000000000" w:firstRow="0" w:lastRow="0" w:firstColumn="0" w:lastColumn="0" w:oddVBand="0" w:evenVBand="0" w:oddHBand="0" w:evenHBand="0" w:firstRowFirstColumn="0" w:firstRowLastColumn="0" w:lastRowFirstColumn="0" w:lastRowLastColumn="0"/>
              <w:rPr>
                <w:sz w:val="16"/>
                <w:szCs w:val="16"/>
                <w:lang w:val="en-MY"/>
              </w:rPr>
            </w:pPr>
            <w:r w:rsidRPr="00C764A6">
              <w:rPr>
                <w:sz w:val="16"/>
                <w:szCs w:val="16"/>
              </w:rPr>
              <w:t>0.5322</w:t>
            </w:r>
          </w:p>
        </w:tc>
      </w:tr>
      <w:tr w:rsidR="00C764A6" w:rsidRPr="00A92885" w14:paraId="1E6AD086" w14:textId="77777777" w:rsidTr="00C764A6">
        <w:trPr>
          <w:cnfStyle w:val="000000100000" w:firstRow="0" w:lastRow="0" w:firstColumn="0" w:lastColumn="0" w:oddVBand="0" w:evenVBand="0" w:oddHBand="1" w:evenHBand="0" w:firstRowFirstColumn="0" w:firstRowLastColumn="0" w:lastRowFirstColumn="0" w:lastRowLastColumn="0"/>
          <w:trHeight w:val="293"/>
          <w:jc w:val="center"/>
        </w:trPr>
        <w:tc>
          <w:tcPr>
            <w:cnfStyle w:val="001000000000" w:firstRow="0" w:lastRow="0" w:firstColumn="1" w:lastColumn="0" w:oddVBand="0" w:evenVBand="0" w:oddHBand="0" w:evenHBand="0" w:firstRowFirstColumn="0" w:firstRowLastColumn="0" w:lastRowFirstColumn="0" w:lastRowLastColumn="0"/>
            <w:tcW w:w="1087" w:type="dxa"/>
            <w:vMerge w:val="restart"/>
          </w:tcPr>
          <w:p w14:paraId="12043642" w14:textId="77777777" w:rsidR="00C764A6" w:rsidRPr="00C764A6" w:rsidRDefault="00C764A6" w:rsidP="00C764A6">
            <w:pPr>
              <w:rPr>
                <w:b w:val="0"/>
                <w:bCs w:val="0"/>
                <w:sz w:val="16"/>
                <w:szCs w:val="16"/>
                <w:lang w:val="en-MY"/>
              </w:rPr>
            </w:pPr>
            <w:r w:rsidRPr="00C764A6">
              <w:rPr>
                <w:sz w:val="16"/>
                <w:szCs w:val="16"/>
              </w:rPr>
              <w:t>V</w:t>
            </w:r>
            <w:r w:rsidRPr="00C764A6">
              <w:rPr>
                <w:sz w:val="16"/>
                <w:szCs w:val="16"/>
                <w:vertAlign w:val="subscript"/>
              </w:rPr>
              <w:t xml:space="preserve">DG </w:t>
            </w:r>
            <w:r w:rsidRPr="00C764A6">
              <w:rPr>
                <w:sz w:val="16"/>
                <w:szCs w:val="16"/>
              </w:rPr>
              <w:t>= 1.0</w:t>
            </w:r>
          </w:p>
          <w:p w14:paraId="1087BD12" w14:textId="77777777" w:rsidR="00C764A6" w:rsidRPr="00C764A6" w:rsidRDefault="00C764A6" w:rsidP="00C764A6">
            <w:pPr>
              <w:rPr>
                <w:sz w:val="16"/>
                <w:szCs w:val="16"/>
              </w:rPr>
            </w:pPr>
          </w:p>
        </w:tc>
        <w:tc>
          <w:tcPr>
            <w:tcW w:w="387" w:type="dxa"/>
          </w:tcPr>
          <w:p w14:paraId="2CE45B3E" w14:textId="3E1396AA" w:rsidR="00C764A6" w:rsidRPr="00C764A6" w:rsidRDefault="00C764A6" w:rsidP="00C764A6">
            <w:pPr>
              <w:cnfStyle w:val="000000100000" w:firstRow="0" w:lastRow="0" w:firstColumn="0" w:lastColumn="0" w:oddVBand="0" w:evenVBand="0" w:oddHBand="1" w:evenHBand="0" w:firstRowFirstColumn="0" w:firstRowLastColumn="0" w:lastRowFirstColumn="0" w:lastRowLastColumn="0"/>
              <w:rPr>
                <w:sz w:val="16"/>
                <w:szCs w:val="16"/>
                <w:lang w:val="en-MY"/>
              </w:rPr>
            </w:pPr>
            <w:r w:rsidRPr="00C764A6">
              <w:rPr>
                <w:sz w:val="16"/>
                <w:szCs w:val="16"/>
              </w:rPr>
              <w:t>1</w:t>
            </w:r>
          </w:p>
        </w:tc>
        <w:tc>
          <w:tcPr>
            <w:tcW w:w="1275" w:type="dxa"/>
            <w:gridSpan w:val="2"/>
          </w:tcPr>
          <w:p w14:paraId="4F8D2D25" w14:textId="3B45090C" w:rsidR="00C764A6" w:rsidRPr="00C764A6" w:rsidRDefault="00C764A6" w:rsidP="00C764A6">
            <w:pPr>
              <w:cnfStyle w:val="000000100000" w:firstRow="0" w:lastRow="0" w:firstColumn="0" w:lastColumn="0" w:oddVBand="0" w:evenVBand="0" w:oddHBand="1" w:evenHBand="0" w:firstRowFirstColumn="0" w:firstRowLastColumn="0" w:lastRowFirstColumn="0" w:lastRowLastColumn="0"/>
              <w:rPr>
                <w:sz w:val="16"/>
                <w:szCs w:val="16"/>
                <w:lang w:val="en-MY"/>
              </w:rPr>
            </w:pPr>
            <w:r w:rsidRPr="00C764A6">
              <w:rPr>
                <w:sz w:val="16"/>
                <w:szCs w:val="16"/>
              </w:rPr>
              <w:t>71</w:t>
            </w:r>
          </w:p>
        </w:tc>
        <w:tc>
          <w:tcPr>
            <w:tcW w:w="2213" w:type="dxa"/>
            <w:noWrap/>
          </w:tcPr>
          <w:p w14:paraId="6D2C34F7" w14:textId="52CFE19D" w:rsidR="00C764A6" w:rsidRPr="00C764A6" w:rsidRDefault="00C764A6" w:rsidP="00C764A6">
            <w:pPr>
              <w:cnfStyle w:val="000000100000" w:firstRow="0" w:lastRow="0" w:firstColumn="0" w:lastColumn="0" w:oddVBand="0" w:evenVBand="0" w:oddHBand="1" w:evenHBand="0" w:firstRowFirstColumn="0" w:firstRowLastColumn="0" w:lastRowFirstColumn="0" w:lastRowLastColumn="0"/>
              <w:rPr>
                <w:sz w:val="16"/>
                <w:szCs w:val="16"/>
                <w:lang w:val="en-MY"/>
              </w:rPr>
            </w:pPr>
            <w:r w:rsidRPr="00C764A6">
              <w:rPr>
                <w:sz w:val="16"/>
                <w:szCs w:val="16"/>
              </w:rPr>
              <w:t>2.9986</w:t>
            </w:r>
          </w:p>
        </w:tc>
        <w:tc>
          <w:tcPr>
            <w:tcW w:w="803" w:type="dxa"/>
            <w:noWrap/>
          </w:tcPr>
          <w:p w14:paraId="0E4594D1" w14:textId="3CB49822" w:rsidR="00C764A6" w:rsidRPr="00C764A6" w:rsidRDefault="00C764A6" w:rsidP="00C764A6">
            <w:pPr>
              <w:cnfStyle w:val="000000100000" w:firstRow="0" w:lastRow="0" w:firstColumn="0" w:lastColumn="0" w:oddVBand="0" w:evenVBand="0" w:oddHBand="1" w:evenHBand="0" w:firstRowFirstColumn="0" w:firstRowLastColumn="0" w:lastRowFirstColumn="0" w:lastRowLastColumn="0"/>
              <w:rPr>
                <w:sz w:val="16"/>
                <w:szCs w:val="16"/>
                <w:lang w:val="en-MY"/>
              </w:rPr>
            </w:pPr>
            <w:r w:rsidRPr="00C764A6">
              <w:rPr>
                <w:sz w:val="16"/>
                <w:szCs w:val="16"/>
              </w:rPr>
              <w:t>0.7628</w:t>
            </w:r>
          </w:p>
        </w:tc>
      </w:tr>
      <w:tr w:rsidR="00C764A6" w:rsidRPr="00A92885" w14:paraId="6F37B291" w14:textId="77777777" w:rsidTr="00C764A6">
        <w:trPr>
          <w:trHeight w:val="293"/>
          <w:jc w:val="center"/>
        </w:trPr>
        <w:tc>
          <w:tcPr>
            <w:cnfStyle w:val="001000000000" w:firstRow="0" w:lastRow="0" w:firstColumn="1" w:lastColumn="0" w:oddVBand="0" w:evenVBand="0" w:oddHBand="0" w:evenHBand="0" w:firstRowFirstColumn="0" w:firstRowLastColumn="0" w:lastRowFirstColumn="0" w:lastRowLastColumn="0"/>
            <w:tcW w:w="1087" w:type="dxa"/>
            <w:vMerge/>
          </w:tcPr>
          <w:p w14:paraId="6CFFBCF5" w14:textId="77777777" w:rsidR="00C764A6" w:rsidRPr="00C764A6" w:rsidRDefault="00C764A6" w:rsidP="00C764A6">
            <w:pPr>
              <w:rPr>
                <w:sz w:val="16"/>
                <w:szCs w:val="16"/>
              </w:rPr>
            </w:pPr>
          </w:p>
        </w:tc>
        <w:tc>
          <w:tcPr>
            <w:tcW w:w="387" w:type="dxa"/>
          </w:tcPr>
          <w:p w14:paraId="13AA04FA" w14:textId="426D0FB0" w:rsidR="00C764A6" w:rsidRPr="00C764A6" w:rsidRDefault="00C764A6" w:rsidP="00C764A6">
            <w:pPr>
              <w:cnfStyle w:val="000000000000" w:firstRow="0" w:lastRow="0" w:firstColumn="0" w:lastColumn="0" w:oddVBand="0" w:evenVBand="0" w:oddHBand="0" w:evenHBand="0" w:firstRowFirstColumn="0" w:firstRowLastColumn="0" w:lastRowFirstColumn="0" w:lastRowLastColumn="0"/>
              <w:rPr>
                <w:sz w:val="16"/>
                <w:szCs w:val="16"/>
                <w:lang w:val="en-MY"/>
              </w:rPr>
            </w:pPr>
            <w:r w:rsidRPr="00C764A6">
              <w:rPr>
                <w:sz w:val="16"/>
                <w:szCs w:val="16"/>
              </w:rPr>
              <w:t>2</w:t>
            </w:r>
          </w:p>
        </w:tc>
        <w:tc>
          <w:tcPr>
            <w:tcW w:w="1275" w:type="dxa"/>
            <w:gridSpan w:val="2"/>
          </w:tcPr>
          <w:p w14:paraId="7C8DA410" w14:textId="5D151CC9" w:rsidR="00C764A6" w:rsidRPr="00C764A6" w:rsidRDefault="00C764A6" w:rsidP="00C764A6">
            <w:pPr>
              <w:cnfStyle w:val="000000000000" w:firstRow="0" w:lastRow="0" w:firstColumn="0" w:lastColumn="0" w:oddVBand="0" w:evenVBand="0" w:oddHBand="0" w:evenHBand="0" w:firstRowFirstColumn="0" w:firstRowLastColumn="0" w:lastRowFirstColumn="0" w:lastRowLastColumn="0"/>
              <w:rPr>
                <w:sz w:val="16"/>
                <w:szCs w:val="16"/>
                <w:lang w:val="en-MY"/>
              </w:rPr>
            </w:pPr>
            <w:r w:rsidRPr="00C764A6">
              <w:rPr>
                <w:sz w:val="16"/>
                <w:szCs w:val="16"/>
              </w:rPr>
              <w:t>110, 71</w:t>
            </w:r>
          </w:p>
        </w:tc>
        <w:tc>
          <w:tcPr>
            <w:tcW w:w="2213" w:type="dxa"/>
            <w:noWrap/>
          </w:tcPr>
          <w:p w14:paraId="60DBF152" w14:textId="0DFE3E90" w:rsidR="00C764A6" w:rsidRPr="00C764A6" w:rsidRDefault="00C764A6" w:rsidP="00C764A6">
            <w:pPr>
              <w:cnfStyle w:val="000000000000" w:firstRow="0" w:lastRow="0" w:firstColumn="0" w:lastColumn="0" w:oddVBand="0" w:evenVBand="0" w:oddHBand="0" w:evenHBand="0" w:firstRowFirstColumn="0" w:firstRowLastColumn="0" w:lastRowFirstColumn="0" w:lastRowLastColumn="0"/>
              <w:rPr>
                <w:sz w:val="16"/>
                <w:szCs w:val="16"/>
                <w:lang w:val="en-MY"/>
              </w:rPr>
            </w:pPr>
            <w:r w:rsidRPr="00C764A6">
              <w:rPr>
                <w:sz w:val="16"/>
                <w:szCs w:val="16"/>
              </w:rPr>
              <w:t>2.8736, 2.9986</w:t>
            </w:r>
          </w:p>
        </w:tc>
        <w:tc>
          <w:tcPr>
            <w:tcW w:w="803" w:type="dxa"/>
            <w:noWrap/>
          </w:tcPr>
          <w:p w14:paraId="70C5CC33" w14:textId="6DB2D13C" w:rsidR="00C764A6" w:rsidRPr="00C764A6" w:rsidRDefault="00C764A6" w:rsidP="00C764A6">
            <w:pPr>
              <w:cnfStyle w:val="000000000000" w:firstRow="0" w:lastRow="0" w:firstColumn="0" w:lastColumn="0" w:oddVBand="0" w:evenVBand="0" w:oddHBand="0" w:evenHBand="0" w:firstRowFirstColumn="0" w:firstRowLastColumn="0" w:lastRowFirstColumn="0" w:lastRowLastColumn="0"/>
              <w:rPr>
                <w:sz w:val="16"/>
                <w:szCs w:val="16"/>
                <w:lang w:val="en-MY"/>
              </w:rPr>
            </w:pPr>
            <w:r w:rsidRPr="00C764A6">
              <w:rPr>
                <w:sz w:val="16"/>
                <w:szCs w:val="16"/>
              </w:rPr>
              <w:t>0.6939</w:t>
            </w:r>
          </w:p>
        </w:tc>
      </w:tr>
      <w:tr w:rsidR="00C764A6" w:rsidRPr="00A92885" w14:paraId="244CE347" w14:textId="77777777" w:rsidTr="00C764A6">
        <w:trPr>
          <w:cnfStyle w:val="000000100000" w:firstRow="0" w:lastRow="0" w:firstColumn="0" w:lastColumn="0" w:oddVBand="0" w:evenVBand="0" w:oddHBand="1" w:evenHBand="0" w:firstRowFirstColumn="0" w:firstRowLastColumn="0" w:lastRowFirstColumn="0" w:lastRowLastColumn="0"/>
          <w:trHeight w:val="293"/>
          <w:jc w:val="center"/>
        </w:trPr>
        <w:tc>
          <w:tcPr>
            <w:cnfStyle w:val="001000000000" w:firstRow="0" w:lastRow="0" w:firstColumn="1" w:lastColumn="0" w:oddVBand="0" w:evenVBand="0" w:oddHBand="0" w:evenHBand="0" w:firstRowFirstColumn="0" w:firstRowLastColumn="0" w:lastRowFirstColumn="0" w:lastRowLastColumn="0"/>
            <w:tcW w:w="1087" w:type="dxa"/>
            <w:vMerge/>
          </w:tcPr>
          <w:p w14:paraId="040478A8" w14:textId="77777777" w:rsidR="00C764A6" w:rsidRPr="00C764A6" w:rsidRDefault="00C764A6" w:rsidP="00C764A6">
            <w:pPr>
              <w:rPr>
                <w:sz w:val="16"/>
                <w:szCs w:val="16"/>
              </w:rPr>
            </w:pPr>
          </w:p>
        </w:tc>
        <w:tc>
          <w:tcPr>
            <w:tcW w:w="387" w:type="dxa"/>
          </w:tcPr>
          <w:p w14:paraId="4158055C" w14:textId="2A010408" w:rsidR="00C764A6" w:rsidRPr="00C764A6" w:rsidRDefault="00C764A6" w:rsidP="00C764A6">
            <w:pPr>
              <w:cnfStyle w:val="000000100000" w:firstRow="0" w:lastRow="0" w:firstColumn="0" w:lastColumn="0" w:oddVBand="0" w:evenVBand="0" w:oddHBand="1" w:evenHBand="0" w:firstRowFirstColumn="0" w:firstRowLastColumn="0" w:lastRowFirstColumn="0" w:lastRowLastColumn="0"/>
              <w:rPr>
                <w:sz w:val="16"/>
                <w:szCs w:val="16"/>
                <w:lang w:val="en-MY"/>
              </w:rPr>
            </w:pPr>
            <w:r w:rsidRPr="00C764A6">
              <w:rPr>
                <w:sz w:val="16"/>
                <w:szCs w:val="16"/>
              </w:rPr>
              <w:t>3</w:t>
            </w:r>
          </w:p>
        </w:tc>
        <w:tc>
          <w:tcPr>
            <w:tcW w:w="1275" w:type="dxa"/>
            <w:gridSpan w:val="2"/>
          </w:tcPr>
          <w:p w14:paraId="68D265E0" w14:textId="5F415739" w:rsidR="00C764A6" w:rsidRPr="00C764A6" w:rsidRDefault="00C764A6" w:rsidP="00C764A6">
            <w:pPr>
              <w:cnfStyle w:val="000000100000" w:firstRow="0" w:lastRow="0" w:firstColumn="0" w:lastColumn="0" w:oddVBand="0" w:evenVBand="0" w:oddHBand="1" w:evenHBand="0" w:firstRowFirstColumn="0" w:firstRowLastColumn="0" w:lastRowFirstColumn="0" w:lastRowLastColumn="0"/>
              <w:rPr>
                <w:sz w:val="16"/>
                <w:szCs w:val="16"/>
                <w:lang w:val="en-MY"/>
              </w:rPr>
            </w:pPr>
            <w:r w:rsidRPr="00C764A6">
              <w:rPr>
                <w:sz w:val="16"/>
                <w:szCs w:val="16"/>
              </w:rPr>
              <w:t>70, 48, 110</w:t>
            </w:r>
          </w:p>
        </w:tc>
        <w:tc>
          <w:tcPr>
            <w:tcW w:w="2213" w:type="dxa"/>
            <w:noWrap/>
          </w:tcPr>
          <w:p w14:paraId="5E8759C4" w14:textId="0F39102E" w:rsidR="00C764A6" w:rsidRPr="00C764A6" w:rsidRDefault="00C764A6" w:rsidP="00C764A6">
            <w:pPr>
              <w:cnfStyle w:val="000000100000" w:firstRow="0" w:lastRow="0" w:firstColumn="0" w:lastColumn="0" w:oddVBand="0" w:evenVBand="0" w:oddHBand="1" w:evenHBand="0" w:firstRowFirstColumn="0" w:firstRowLastColumn="0" w:lastRowFirstColumn="0" w:lastRowLastColumn="0"/>
              <w:rPr>
                <w:sz w:val="16"/>
                <w:szCs w:val="16"/>
                <w:lang w:val="en-MY"/>
              </w:rPr>
            </w:pPr>
            <w:r w:rsidRPr="00C764A6">
              <w:rPr>
                <w:sz w:val="16"/>
                <w:szCs w:val="16"/>
              </w:rPr>
              <w:t>2.8411, 3.2632, 2.8736</w:t>
            </w:r>
          </w:p>
        </w:tc>
        <w:tc>
          <w:tcPr>
            <w:tcW w:w="803" w:type="dxa"/>
            <w:noWrap/>
          </w:tcPr>
          <w:p w14:paraId="4EAED5CC" w14:textId="61650852" w:rsidR="00C764A6" w:rsidRPr="00C764A6" w:rsidRDefault="00C764A6" w:rsidP="00C764A6">
            <w:pPr>
              <w:cnfStyle w:val="000000100000" w:firstRow="0" w:lastRow="0" w:firstColumn="0" w:lastColumn="0" w:oddVBand="0" w:evenVBand="0" w:oddHBand="1" w:evenHBand="0" w:firstRowFirstColumn="0" w:firstRowLastColumn="0" w:lastRowFirstColumn="0" w:lastRowLastColumn="0"/>
              <w:rPr>
                <w:sz w:val="16"/>
                <w:szCs w:val="16"/>
                <w:lang w:val="en-MY"/>
              </w:rPr>
            </w:pPr>
            <w:r w:rsidRPr="00C764A6">
              <w:rPr>
                <w:sz w:val="16"/>
                <w:szCs w:val="16"/>
              </w:rPr>
              <w:t>0.4920</w:t>
            </w:r>
          </w:p>
        </w:tc>
      </w:tr>
      <w:tr w:rsidR="00C764A6" w:rsidRPr="00A92885" w14:paraId="18E33102" w14:textId="77777777" w:rsidTr="00C764A6">
        <w:trPr>
          <w:trHeight w:val="293"/>
          <w:jc w:val="center"/>
        </w:trPr>
        <w:tc>
          <w:tcPr>
            <w:cnfStyle w:val="001000000000" w:firstRow="0" w:lastRow="0" w:firstColumn="1" w:lastColumn="0" w:oddVBand="0" w:evenVBand="0" w:oddHBand="0" w:evenHBand="0" w:firstRowFirstColumn="0" w:firstRowLastColumn="0" w:lastRowFirstColumn="0" w:lastRowLastColumn="0"/>
            <w:tcW w:w="1087" w:type="dxa"/>
            <w:vMerge/>
          </w:tcPr>
          <w:p w14:paraId="1436F9A6" w14:textId="77777777" w:rsidR="00C764A6" w:rsidRPr="00C764A6" w:rsidRDefault="00C764A6" w:rsidP="00C764A6">
            <w:pPr>
              <w:rPr>
                <w:sz w:val="16"/>
                <w:szCs w:val="16"/>
              </w:rPr>
            </w:pPr>
          </w:p>
        </w:tc>
        <w:tc>
          <w:tcPr>
            <w:tcW w:w="387" w:type="dxa"/>
          </w:tcPr>
          <w:p w14:paraId="0FB52216" w14:textId="3A957F07" w:rsidR="00C764A6" w:rsidRPr="00C764A6" w:rsidRDefault="00C764A6" w:rsidP="00C764A6">
            <w:pPr>
              <w:cnfStyle w:val="000000000000" w:firstRow="0" w:lastRow="0" w:firstColumn="0" w:lastColumn="0" w:oddVBand="0" w:evenVBand="0" w:oddHBand="0" w:evenHBand="0" w:firstRowFirstColumn="0" w:firstRowLastColumn="0" w:lastRowFirstColumn="0" w:lastRowLastColumn="0"/>
              <w:rPr>
                <w:sz w:val="16"/>
                <w:szCs w:val="16"/>
                <w:lang w:val="en-MY"/>
              </w:rPr>
            </w:pPr>
            <w:r w:rsidRPr="00C764A6">
              <w:rPr>
                <w:sz w:val="16"/>
                <w:szCs w:val="16"/>
              </w:rPr>
              <w:t>4</w:t>
            </w:r>
          </w:p>
        </w:tc>
        <w:tc>
          <w:tcPr>
            <w:tcW w:w="1275" w:type="dxa"/>
            <w:gridSpan w:val="2"/>
          </w:tcPr>
          <w:p w14:paraId="32E970C6" w14:textId="2FECD726" w:rsidR="00C764A6" w:rsidRPr="00C764A6" w:rsidRDefault="00C764A6" w:rsidP="00C764A6">
            <w:pPr>
              <w:cnfStyle w:val="000000000000" w:firstRow="0" w:lastRow="0" w:firstColumn="0" w:lastColumn="0" w:oddVBand="0" w:evenVBand="0" w:oddHBand="0" w:evenHBand="0" w:firstRowFirstColumn="0" w:firstRowLastColumn="0" w:lastRowFirstColumn="0" w:lastRowLastColumn="0"/>
              <w:rPr>
                <w:sz w:val="16"/>
                <w:szCs w:val="16"/>
                <w:lang w:val="en-MY"/>
              </w:rPr>
            </w:pPr>
            <w:r w:rsidRPr="00C764A6">
              <w:rPr>
                <w:sz w:val="16"/>
                <w:szCs w:val="16"/>
              </w:rPr>
              <w:t>82, 110, 72, 33</w:t>
            </w:r>
          </w:p>
        </w:tc>
        <w:tc>
          <w:tcPr>
            <w:tcW w:w="2213" w:type="dxa"/>
            <w:noWrap/>
          </w:tcPr>
          <w:p w14:paraId="262C0817" w14:textId="11AA8DDD" w:rsidR="00C764A6" w:rsidRPr="00C764A6" w:rsidRDefault="00C764A6" w:rsidP="00C764A6">
            <w:pPr>
              <w:cnfStyle w:val="000000000000" w:firstRow="0" w:lastRow="0" w:firstColumn="0" w:lastColumn="0" w:oddVBand="0" w:evenVBand="0" w:oddHBand="0" w:evenHBand="0" w:firstRowFirstColumn="0" w:firstRowLastColumn="0" w:lastRowFirstColumn="0" w:lastRowLastColumn="0"/>
              <w:rPr>
                <w:sz w:val="16"/>
                <w:szCs w:val="16"/>
                <w:lang w:val="en-MY"/>
              </w:rPr>
            </w:pPr>
            <w:r w:rsidRPr="00C764A6">
              <w:rPr>
                <w:sz w:val="16"/>
                <w:szCs w:val="16"/>
              </w:rPr>
              <w:t>1.7923, 2.8815, 2.7197, 4</w:t>
            </w:r>
          </w:p>
        </w:tc>
        <w:tc>
          <w:tcPr>
            <w:tcW w:w="803" w:type="dxa"/>
            <w:noWrap/>
          </w:tcPr>
          <w:p w14:paraId="5A63F85A" w14:textId="77777777" w:rsidR="00C764A6" w:rsidRDefault="00C764A6" w:rsidP="00C764A6">
            <w:pPr>
              <w:cnfStyle w:val="000000000000" w:firstRow="0" w:lastRow="0" w:firstColumn="0" w:lastColumn="0" w:oddVBand="0" w:evenVBand="0" w:oddHBand="0" w:evenHBand="0" w:firstRowFirstColumn="0" w:firstRowLastColumn="0" w:lastRowFirstColumn="0" w:lastRowLastColumn="0"/>
              <w:rPr>
                <w:sz w:val="16"/>
                <w:szCs w:val="16"/>
              </w:rPr>
            </w:pPr>
            <w:r w:rsidRPr="00C764A6">
              <w:rPr>
                <w:sz w:val="16"/>
                <w:szCs w:val="16"/>
              </w:rPr>
              <w:t>0.4879</w:t>
            </w:r>
          </w:p>
          <w:p w14:paraId="4C3B456C" w14:textId="31E6DF3F" w:rsidR="00C764A6" w:rsidRPr="00C764A6" w:rsidRDefault="00C764A6" w:rsidP="00C764A6">
            <w:pPr>
              <w:cnfStyle w:val="000000000000" w:firstRow="0" w:lastRow="0" w:firstColumn="0" w:lastColumn="0" w:oddVBand="0" w:evenVBand="0" w:oddHBand="0" w:evenHBand="0" w:firstRowFirstColumn="0" w:firstRowLastColumn="0" w:lastRowFirstColumn="0" w:lastRowLastColumn="0"/>
              <w:rPr>
                <w:sz w:val="16"/>
                <w:szCs w:val="16"/>
                <w:lang w:val="en-MY"/>
              </w:rPr>
            </w:pPr>
          </w:p>
        </w:tc>
      </w:tr>
      <w:tr w:rsidR="00C764A6" w:rsidRPr="00A92885" w14:paraId="0FC79F77" w14:textId="77777777" w:rsidTr="00C764A6">
        <w:trPr>
          <w:cnfStyle w:val="000000100000" w:firstRow="0" w:lastRow="0" w:firstColumn="0" w:lastColumn="0" w:oddVBand="0" w:evenVBand="0" w:oddHBand="1" w:evenHBand="0" w:firstRowFirstColumn="0" w:firstRowLastColumn="0" w:lastRowFirstColumn="0" w:lastRowLastColumn="0"/>
          <w:trHeight w:val="293"/>
          <w:jc w:val="center"/>
        </w:trPr>
        <w:tc>
          <w:tcPr>
            <w:cnfStyle w:val="001000000000" w:firstRow="0" w:lastRow="0" w:firstColumn="1" w:lastColumn="0" w:oddVBand="0" w:evenVBand="0" w:oddHBand="0" w:evenHBand="0" w:firstRowFirstColumn="0" w:firstRowLastColumn="0" w:lastRowFirstColumn="0" w:lastRowLastColumn="0"/>
            <w:tcW w:w="1087" w:type="dxa"/>
            <w:vMerge w:val="restart"/>
          </w:tcPr>
          <w:p w14:paraId="788DDBF4" w14:textId="77777777" w:rsidR="00C764A6" w:rsidRPr="00C764A6" w:rsidRDefault="00C764A6" w:rsidP="00C764A6">
            <w:pPr>
              <w:rPr>
                <w:b w:val="0"/>
                <w:bCs w:val="0"/>
                <w:sz w:val="16"/>
                <w:szCs w:val="16"/>
                <w:lang w:val="en-MY"/>
              </w:rPr>
            </w:pPr>
            <w:r w:rsidRPr="00C764A6">
              <w:rPr>
                <w:sz w:val="16"/>
                <w:szCs w:val="16"/>
              </w:rPr>
              <w:t>V</w:t>
            </w:r>
            <w:r w:rsidRPr="00C764A6">
              <w:rPr>
                <w:sz w:val="16"/>
                <w:szCs w:val="16"/>
                <w:vertAlign w:val="subscript"/>
              </w:rPr>
              <w:t>DG</w:t>
            </w:r>
            <w:r w:rsidRPr="00C764A6">
              <w:rPr>
                <w:sz w:val="16"/>
                <w:szCs w:val="16"/>
              </w:rPr>
              <w:t xml:space="preserve"> = 1.02</w:t>
            </w:r>
          </w:p>
          <w:p w14:paraId="4B5367C8" w14:textId="77777777" w:rsidR="00C764A6" w:rsidRPr="00C764A6" w:rsidRDefault="00C764A6" w:rsidP="00C764A6">
            <w:pPr>
              <w:rPr>
                <w:sz w:val="16"/>
                <w:szCs w:val="16"/>
              </w:rPr>
            </w:pPr>
          </w:p>
        </w:tc>
        <w:tc>
          <w:tcPr>
            <w:tcW w:w="387" w:type="dxa"/>
          </w:tcPr>
          <w:p w14:paraId="312E17A2" w14:textId="1C14216F" w:rsidR="00C764A6" w:rsidRPr="00C764A6" w:rsidRDefault="00C764A6" w:rsidP="00C764A6">
            <w:pPr>
              <w:cnfStyle w:val="000000100000" w:firstRow="0" w:lastRow="0" w:firstColumn="0" w:lastColumn="0" w:oddVBand="0" w:evenVBand="0" w:oddHBand="1" w:evenHBand="0" w:firstRowFirstColumn="0" w:firstRowLastColumn="0" w:lastRowFirstColumn="0" w:lastRowLastColumn="0"/>
              <w:rPr>
                <w:sz w:val="16"/>
                <w:szCs w:val="16"/>
                <w:lang w:val="en-MY"/>
              </w:rPr>
            </w:pPr>
            <w:r w:rsidRPr="00C764A6">
              <w:rPr>
                <w:sz w:val="16"/>
                <w:szCs w:val="16"/>
              </w:rPr>
              <w:t>1</w:t>
            </w:r>
          </w:p>
        </w:tc>
        <w:tc>
          <w:tcPr>
            <w:tcW w:w="1275" w:type="dxa"/>
            <w:gridSpan w:val="2"/>
          </w:tcPr>
          <w:p w14:paraId="504D7073" w14:textId="27DDF033" w:rsidR="00C764A6" w:rsidRPr="00C764A6" w:rsidRDefault="00C764A6" w:rsidP="00C764A6">
            <w:pPr>
              <w:cnfStyle w:val="000000100000" w:firstRow="0" w:lastRow="0" w:firstColumn="0" w:lastColumn="0" w:oddVBand="0" w:evenVBand="0" w:oddHBand="1" w:evenHBand="0" w:firstRowFirstColumn="0" w:firstRowLastColumn="0" w:lastRowFirstColumn="0" w:lastRowLastColumn="0"/>
              <w:rPr>
                <w:sz w:val="16"/>
                <w:szCs w:val="16"/>
                <w:lang w:val="en-MY"/>
              </w:rPr>
            </w:pPr>
            <w:r w:rsidRPr="00C764A6">
              <w:rPr>
                <w:sz w:val="16"/>
                <w:szCs w:val="16"/>
              </w:rPr>
              <w:t>71</w:t>
            </w:r>
          </w:p>
        </w:tc>
        <w:tc>
          <w:tcPr>
            <w:tcW w:w="2213" w:type="dxa"/>
            <w:noWrap/>
          </w:tcPr>
          <w:p w14:paraId="407EEFA4" w14:textId="2E627AFE" w:rsidR="00C764A6" w:rsidRPr="00C764A6" w:rsidRDefault="00C764A6" w:rsidP="00C764A6">
            <w:pPr>
              <w:cnfStyle w:val="000000100000" w:firstRow="0" w:lastRow="0" w:firstColumn="0" w:lastColumn="0" w:oddVBand="0" w:evenVBand="0" w:oddHBand="1" w:evenHBand="0" w:firstRowFirstColumn="0" w:firstRowLastColumn="0" w:lastRowFirstColumn="0" w:lastRowLastColumn="0"/>
              <w:rPr>
                <w:sz w:val="16"/>
                <w:szCs w:val="16"/>
                <w:lang w:val="en-MY"/>
              </w:rPr>
            </w:pPr>
            <w:r w:rsidRPr="00C764A6">
              <w:rPr>
                <w:sz w:val="16"/>
                <w:szCs w:val="16"/>
              </w:rPr>
              <w:t>3.6023</w:t>
            </w:r>
          </w:p>
        </w:tc>
        <w:tc>
          <w:tcPr>
            <w:tcW w:w="803" w:type="dxa"/>
            <w:noWrap/>
          </w:tcPr>
          <w:p w14:paraId="28B0555D" w14:textId="2F87E387" w:rsidR="00C764A6" w:rsidRPr="00C764A6" w:rsidRDefault="00C764A6" w:rsidP="00C764A6">
            <w:pPr>
              <w:cnfStyle w:val="000000100000" w:firstRow="0" w:lastRow="0" w:firstColumn="0" w:lastColumn="0" w:oddVBand="0" w:evenVBand="0" w:oddHBand="1" w:evenHBand="0" w:firstRowFirstColumn="0" w:firstRowLastColumn="0" w:lastRowFirstColumn="0" w:lastRowLastColumn="0"/>
              <w:rPr>
                <w:sz w:val="16"/>
                <w:szCs w:val="16"/>
                <w:lang w:val="en-MY"/>
              </w:rPr>
            </w:pPr>
            <w:r w:rsidRPr="00C764A6">
              <w:rPr>
                <w:sz w:val="16"/>
                <w:szCs w:val="16"/>
              </w:rPr>
              <w:t>0.7660</w:t>
            </w:r>
          </w:p>
        </w:tc>
      </w:tr>
      <w:tr w:rsidR="00C764A6" w:rsidRPr="00A92885" w14:paraId="208014E7" w14:textId="77777777" w:rsidTr="00C764A6">
        <w:trPr>
          <w:trHeight w:val="293"/>
          <w:jc w:val="center"/>
        </w:trPr>
        <w:tc>
          <w:tcPr>
            <w:cnfStyle w:val="001000000000" w:firstRow="0" w:lastRow="0" w:firstColumn="1" w:lastColumn="0" w:oddVBand="0" w:evenVBand="0" w:oddHBand="0" w:evenHBand="0" w:firstRowFirstColumn="0" w:firstRowLastColumn="0" w:lastRowFirstColumn="0" w:lastRowLastColumn="0"/>
            <w:tcW w:w="1087" w:type="dxa"/>
            <w:vMerge/>
          </w:tcPr>
          <w:p w14:paraId="6358BA37" w14:textId="77777777" w:rsidR="00C764A6" w:rsidRPr="00C764A6" w:rsidRDefault="00C764A6" w:rsidP="00C764A6">
            <w:pPr>
              <w:rPr>
                <w:sz w:val="16"/>
                <w:szCs w:val="16"/>
              </w:rPr>
            </w:pPr>
          </w:p>
        </w:tc>
        <w:tc>
          <w:tcPr>
            <w:tcW w:w="387" w:type="dxa"/>
          </w:tcPr>
          <w:p w14:paraId="5279CA7E" w14:textId="59C12FEF" w:rsidR="00C764A6" w:rsidRPr="00C764A6" w:rsidRDefault="00C764A6" w:rsidP="00C764A6">
            <w:pPr>
              <w:cnfStyle w:val="000000000000" w:firstRow="0" w:lastRow="0" w:firstColumn="0" w:lastColumn="0" w:oddVBand="0" w:evenVBand="0" w:oddHBand="0" w:evenHBand="0" w:firstRowFirstColumn="0" w:firstRowLastColumn="0" w:lastRowFirstColumn="0" w:lastRowLastColumn="0"/>
              <w:rPr>
                <w:sz w:val="16"/>
                <w:szCs w:val="16"/>
                <w:lang w:val="en-MY"/>
              </w:rPr>
            </w:pPr>
            <w:r w:rsidRPr="00C764A6">
              <w:rPr>
                <w:sz w:val="16"/>
                <w:szCs w:val="16"/>
              </w:rPr>
              <w:t>2</w:t>
            </w:r>
          </w:p>
        </w:tc>
        <w:tc>
          <w:tcPr>
            <w:tcW w:w="1275" w:type="dxa"/>
            <w:gridSpan w:val="2"/>
          </w:tcPr>
          <w:p w14:paraId="255A343E" w14:textId="37BAFC7D" w:rsidR="00C764A6" w:rsidRPr="00C764A6" w:rsidRDefault="00C764A6" w:rsidP="00C764A6">
            <w:pPr>
              <w:cnfStyle w:val="000000000000" w:firstRow="0" w:lastRow="0" w:firstColumn="0" w:lastColumn="0" w:oddVBand="0" w:evenVBand="0" w:oddHBand="0" w:evenHBand="0" w:firstRowFirstColumn="0" w:firstRowLastColumn="0" w:lastRowFirstColumn="0" w:lastRowLastColumn="0"/>
              <w:rPr>
                <w:sz w:val="16"/>
                <w:szCs w:val="16"/>
                <w:lang w:val="en-MY"/>
              </w:rPr>
            </w:pPr>
            <w:r w:rsidRPr="00C764A6">
              <w:rPr>
                <w:sz w:val="16"/>
                <w:szCs w:val="16"/>
              </w:rPr>
              <w:t>110, 71</w:t>
            </w:r>
          </w:p>
        </w:tc>
        <w:tc>
          <w:tcPr>
            <w:tcW w:w="2213" w:type="dxa"/>
            <w:noWrap/>
          </w:tcPr>
          <w:p w14:paraId="1092FAA7" w14:textId="1B75272C" w:rsidR="00C764A6" w:rsidRPr="00C764A6" w:rsidRDefault="00C764A6" w:rsidP="00C764A6">
            <w:pPr>
              <w:cnfStyle w:val="000000000000" w:firstRow="0" w:lastRow="0" w:firstColumn="0" w:lastColumn="0" w:oddVBand="0" w:evenVBand="0" w:oddHBand="0" w:evenHBand="0" w:firstRowFirstColumn="0" w:firstRowLastColumn="0" w:lastRowFirstColumn="0" w:lastRowLastColumn="0"/>
              <w:rPr>
                <w:sz w:val="16"/>
                <w:szCs w:val="16"/>
                <w:lang w:val="en-MY"/>
              </w:rPr>
            </w:pPr>
            <w:r w:rsidRPr="00C764A6">
              <w:rPr>
                <w:sz w:val="16"/>
                <w:szCs w:val="16"/>
              </w:rPr>
              <w:t>3.6720, 3.6023</w:t>
            </w:r>
          </w:p>
        </w:tc>
        <w:tc>
          <w:tcPr>
            <w:tcW w:w="803" w:type="dxa"/>
            <w:noWrap/>
          </w:tcPr>
          <w:p w14:paraId="71A6A11F" w14:textId="786C7BB4" w:rsidR="00C764A6" w:rsidRPr="00C764A6" w:rsidRDefault="00C764A6" w:rsidP="00C764A6">
            <w:pPr>
              <w:cnfStyle w:val="000000000000" w:firstRow="0" w:lastRow="0" w:firstColumn="0" w:lastColumn="0" w:oddVBand="0" w:evenVBand="0" w:oddHBand="0" w:evenHBand="0" w:firstRowFirstColumn="0" w:firstRowLastColumn="0" w:lastRowFirstColumn="0" w:lastRowLastColumn="0"/>
              <w:rPr>
                <w:sz w:val="16"/>
                <w:szCs w:val="16"/>
                <w:lang w:val="en-MY"/>
              </w:rPr>
            </w:pPr>
            <w:r w:rsidRPr="00C764A6">
              <w:rPr>
                <w:sz w:val="16"/>
                <w:szCs w:val="16"/>
              </w:rPr>
              <w:t>0.6968</w:t>
            </w:r>
          </w:p>
        </w:tc>
      </w:tr>
      <w:tr w:rsidR="00C764A6" w:rsidRPr="00A92885" w14:paraId="28E1D971" w14:textId="77777777" w:rsidTr="00C764A6">
        <w:trPr>
          <w:cnfStyle w:val="000000100000" w:firstRow="0" w:lastRow="0" w:firstColumn="0" w:lastColumn="0" w:oddVBand="0" w:evenVBand="0" w:oddHBand="1" w:evenHBand="0" w:firstRowFirstColumn="0" w:firstRowLastColumn="0" w:lastRowFirstColumn="0" w:lastRowLastColumn="0"/>
          <w:trHeight w:val="293"/>
          <w:jc w:val="center"/>
        </w:trPr>
        <w:tc>
          <w:tcPr>
            <w:cnfStyle w:val="001000000000" w:firstRow="0" w:lastRow="0" w:firstColumn="1" w:lastColumn="0" w:oddVBand="0" w:evenVBand="0" w:oddHBand="0" w:evenHBand="0" w:firstRowFirstColumn="0" w:firstRowLastColumn="0" w:lastRowFirstColumn="0" w:lastRowLastColumn="0"/>
            <w:tcW w:w="1087" w:type="dxa"/>
            <w:vMerge/>
          </w:tcPr>
          <w:p w14:paraId="5DB6F261" w14:textId="77777777" w:rsidR="00C764A6" w:rsidRPr="00C764A6" w:rsidRDefault="00C764A6" w:rsidP="00C764A6">
            <w:pPr>
              <w:rPr>
                <w:sz w:val="16"/>
                <w:szCs w:val="16"/>
              </w:rPr>
            </w:pPr>
          </w:p>
        </w:tc>
        <w:tc>
          <w:tcPr>
            <w:tcW w:w="387" w:type="dxa"/>
          </w:tcPr>
          <w:p w14:paraId="60F602CA" w14:textId="5DECBA61" w:rsidR="00C764A6" w:rsidRPr="00C764A6" w:rsidRDefault="00C764A6" w:rsidP="00C764A6">
            <w:pPr>
              <w:cnfStyle w:val="000000100000" w:firstRow="0" w:lastRow="0" w:firstColumn="0" w:lastColumn="0" w:oddVBand="0" w:evenVBand="0" w:oddHBand="1" w:evenHBand="0" w:firstRowFirstColumn="0" w:firstRowLastColumn="0" w:lastRowFirstColumn="0" w:lastRowLastColumn="0"/>
              <w:rPr>
                <w:sz w:val="16"/>
                <w:szCs w:val="16"/>
                <w:lang w:val="en-MY"/>
              </w:rPr>
            </w:pPr>
            <w:r w:rsidRPr="00C764A6">
              <w:rPr>
                <w:sz w:val="16"/>
                <w:szCs w:val="16"/>
              </w:rPr>
              <w:t>3</w:t>
            </w:r>
          </w:p>
        </w:tc>
        <w:tc>
          <w:tcPr>
            <w:tcW w:w="1275" w:type="dxa"/>
            <w:gridSpan w:val="2"/>
          </w:tcPr>
          <w:p w14:paraId="58D5E283" w14:textId="7E4842BB" w:rsidR="00C764A6" w:rsidRPr="00C764A6" w:rsidRDefault="00C764A6" w:rsidP="00C764A6">
            <w:pPr>
              <w:cnfStyle w:val="000000100000" w:firstRow="0" w:lastRow="0" w:firstColumn="0" w:lastColumn="0" w:oddVBand="0" w:evenVBand="0" w:oddHBand="1" w:evenHBand="0" w:firstRowFirstColumn="0" w:firstRowLastColumn="0" w:lastRowFirstColumn="0" w:lastRowLastColumn="0"/>
              <w:rPr>
                <w:sz w:val="16"/>
                <w:szCs w:val="16"/>
                <w:lang w:val="en-MY"/>
              </w:rPr>
            </w:pPr>
            <w:r w:rsidRPr="00C764A6">
              <w:rPr>
                <w:sz w:val="16"/>
                <w:szCs w:val="16"/>
              </w:rPr>
              <w:t>110, 71, 47</w:t>
            </w:r>
          </w:p>
        </w:tc>
        <w:tc>
          <w:tcPr>
            <w:tcW w:w="2213" w:type="dxa"/>
            <w:noWrap/>
          </w:tcPr>
          <w:p w14:paraId="7300DADB" w14:textId="4CF71499" w:rsidR="00C764A6" w:rsidRPr="00C764A6" w:rsidRDefault="00C764A6" w:rsidP="00C764A6">
            <w:pPr>
              <w:cnfStyle w:val="000000100000" w:firstRow="0" w:lastRow="0" w:firstColumn="0" w:lastColumn="0" w:oddVBand="0" w:evenVBand="0" w:oddHBand="1" w:evenHBand="0" w:firstRowFirstColumn="0" w:firstRowLastColumn="0" w:lastRowFirstColumn="0" w:lastRowLastColumn="0"/>
              <w:rPr>
                <w:sz w:val="16"/>
                <w:szCs w:val="16"/>
                <w:lang w:val="en-MY"/>
              </w:rPr>
            </w:pPr>
            <w:r w:rsidRPr="00C764A6">
              <w:rPr>
                <w:sz w:val="16"/>
                <w:szCs w:val="16"/>
              </w:rPr>
              <w:t>3.6720, 3.6023, 4</w:t>
            </w:r>
          </w:p>
        </w:tc>
        <w:tc>
          <w:tcPr>
            <w:tcW w:w="803" w:type="dxa"/>
            <w:noWrap/>
          </w:tcPr>
          <w:p w14:paraId="7DE081D6" w14:textId="0DE6F7B0" w:rsidR="00C764A6" w:rsidRPr="00C764A6" w:rsidRDefault="00C764A6" w:rsidP="00C764A6">
            <w:pPr>
              <w:cnfStyle w:val="000000100000" w:firstRow="0" w:lastRow="0" w:firstColumn="0" w:lastColumn="0" w:oddVBand="0" w:evenVBand="0" w:oddHBand="1" w:evenHBand="0" w:firstRowFirstColumn="0" w:firstRowLastColumn="0" w:lastRowFirstColumn="0" w:lastRowLastColumn="0"/>
              <w:rPr>
                <w:sz w:val="16"/>
                <w:szCs w:val="16"/>
                <w:lang w:val="en-MY"/>
              </w:rPr>
            </w:pPr>
            <w:r w:rsidRPr="00C764A6">
              <w:rPr>
                <w:sz w:val="16"/>
                <w:szCs w:val="16"/>
              </w:rPr>
              <w:t>0.4910</w:t>
            </w:r>
          </w:p>
        </w:tc>
      </w:tr>
      <w:tr w:rsidR="00C764A6" w:rsidRPr="00A92885" w14:paraId="7651AA38" w14:textId="77777777" w:rsidTr="00C764A6">
        <w:trPr>
          <w:trHeight w:val="293"/>
          <w:jc w:val="center"/>
        </w:trPr>
        <w:tc>
          <w:tcPr>
            <w:cnfStyle w:val="001000000000" w:firstRow="0" w:lastRow="0" w:firstColumn="1" w:lastColumn="0" w:oddVBand="0" w:evenVBand="0" w:oddHBand="0" w:evenHBand="0" w:firstRowFirstColumn="0" w:firstRowLastColumn="0" w:lastRowFirstColumn="0" w:lastRowLastColumn="0"/>
            <w:tcW w:w="1087" w:type="dxa"/>
            <w:vMerge/>
          </w:tcPr>
          <w:p w14:paraId="396FD984" w14:textId="77777777" w:rsidR="00C764A6" w:rsidRPr="00C764A6" w:rsidRDefault="00C764A6" w:rsidP="00C764A6">
            <w:pPr>
              <w:rPr>
                <w:sz w:val="16"/>
                <w:szCs w:val="16"/>
              </w:rPr>
            </w:pPr>
          </w:p>
        </w:tc>
        <w:tc>
          <w:tcPr>
            <w:tcW w:w="387" w:type="dxa"/>
          </w:tcPr>
          <w:p w14:paraId="49B40194" w14:textId="4E7D5698" w:rsidR="00C764A6" w:rsidRPr="00C764A6" w:rsidRDefault="00C764A6" w:rsidP="00C764A6">
            <w:pPr>
              <w:cnfStyle w:val="000000000000" w:firstRow="0" w:lastRow="0" w:firstColumn="0" w:lastColumn="0" w:oddVBand="0" w:evenVBand="0" w:oddHBand="0" w:evenHBand="0" w:firstRowFirstColumn="0" w:firstRowLastColumn="0" w:lastRowFirstColumn="0" w:lastRowLastColumn="0"/>
              <w:rPr>
                <w:sz w:val="16"/>
                <w:szCs w:val="16"/>
                <w:lang w:val="en-MY"/>
              </w:rPr>
            </w:pPr>
            <w:r w:rsidRPr="00C764A6">
              <w:rPr>
                <w:sz w:val="16"/>
                <w:szCs w:val="16"/>
              </w:rPr>
              <w:t>4</w:t>
            </w:r>
          </w:p>
        </w:tc>
        <w:tc>
          <w:tcPr>
            <w:tcW w:w="1275" w:type="dxa"/>
            <w:gridSpan w:val="2"/>
          </w:tcPr>
          <w:p w14:paraId="19AD6475" w14:textId="002943C6" w:rsidR="00C764A6" w:rsidRPr="00C764A6" w:rsidRDefault="00C764A6" w:rsidP="00C764A6">
            <w:pPr>
              <w:cnfStyle w:val="000000000000" w:firstRow="0" w:lastRow="0" w:firstColumn="0" w:lastColumn="0" w:oddVBand="0" w:evenVBand="0" w:oddHBand="0" w:evenHBand="0" w:firstRowFirstColumn="0" w:firstRowLastColumn="0" w:lastRowFirstColumn="0" w:lastRowLastColumn="0"/>
              <w:rPr>
                <w:sz w:val="16"/>
                <w:szCs w:val="16"/>
                <w:lang w:val="en-MY"/>
              </w:rPr>
            </w:pPr>
            <w:r w:rsidRPr="00C764A6">
              <w:rPr>
                <w:sz w:val="16"/>
                <w:szCs w:val="16"/>
              </w:rPr>
              <w:t>50, 70, 42, 110</w:t>
            </w:r>
          </w:p>
        </w:tc>
        <w:tc>
          <w:tcPr>
            <w:tcW w:w="2213" w:type="dxa"/>
            <w:noWrap/>
          </w:tcPr>
          <w:p w14:paraId="2BF3A03E" w14:textId="4A19B9B4" w:rsidR="00C764A6" w:rsidRPr="00C764A6" w:rsidRDefault="00C764A6" w:rsidP="00C764A6">
            <w:pPr>
              <w:cnfStyle w:val="000000000000" w:firstRow="0" w:lastRow="0" w:firstColumn="0" w:lastColumn="0" w:oddVBand="0" w:evenVBand="0" w:oddHBand="0" w:evenHBand="0" w:firstRowFirstColumn="0" w:firstRowLastColumn="0" w:lastRowFirstColumn="0" w:lastRowLastColumn="0"/>
              <w:rPr>
                <w:sz w:val="16"/>
                <w:szCs w:val="16"/>
                <w:lang w:val="en-MY"/>
              </w:rPr>
            </w:pPr>
            <w:r w:rsidRPr="00C764A6">
              <w:rPr>
                <w:sz w:val="16"/>
                <w:szCs w:val="16"/>
              </w:rPr>
              <w:t>3.5259, 3.3052, 1.9629, 3.6720</w:t>
            </w:r>
          </w:p>
        </w:tc>
        <w:tc>
          <w:tcPr>
            <w:tcW w:w="803" w:type="dxa"/>
            <w:noWrap/>
          </w:tcPr>
          <w:p w14:paraId="3C5725CB" w14:textId="57F5FFC3" w:rsidR="00C764A6" w:rsidRPr="00C764A6" w:rsidRDefault="00C764A6" w:rsidP="00C764A6">
            <w:pPr>
              <w:cnfStyle w:val="000000000000" w:firstRow="0" w:lastRow="0" w:firstColumn="0" w:lastColumn="0" w:oddVBand="0" w:evenVBand="0" w:oddHBand="0" w:evenHBand="0" w:firstRowFirstColumn="0" w:firstRowLastColumn="0" w:lastRowFirstColumn="0" w:lastRowLastColumn="0"/>
              <w:rPr>
                <w:sz w:val="16"/>
                <w:szCs w:val="16"/>
                <w:lang w:val="en-MY"/>
              </w:rPr>
            </w:pPr>
            <w:r w:rsidRPr="00C764A6">
              <w:rPr>
                <w:sz w:val="16"/>
                <w:szCs w:val="16"/>
              </w:rPr>
              <w:t>0.4846</w:t>
            </w:r>
          </w:p>
        </w:tc>
      </w:tr>
      <w:tr w:rsidR="00C764A6" w:rsidRPr="00A92885" w14:paraId="58A2EDE5" w14:textId="77777777" w:rsidTr="00C764A6">
        <w:trPr>
          <w:cnfStyle w:val="000000100000" w:firstRow="0" w:lastRow="0" w:firstColumn="0" w:lastColumn="0" w:oddVBand="0" w:evenVBand="0" w:oddHBand="1" w:evenHBand="0" w:firstRowFirstColumn="0" w:firstRowLastColumn="0" w:lastRowFirstColumn="0" w:lastRowLastColumn="0"/>
          <w:trHeight w:val="293"/>
          <w:jc w:val="center"/>
        </w:trPr>
        <w:tc>
          <w:tcPr>
            <w:cnfStyle w:val="001000000000" w:firstRow="0" w:lastRow="0" w:firstColumn="1" w:lastColumn="0" w:oddVBand="0" w:evenVBand="0" w:oddHBand="0" w:evenHBand="0" w:firstRowFirstColumn="0" w:firstRowLastColumn="0" w:lastRowFirstColumn="0" w:lastRowLastColumn="0"/>
            <w:tcW w:w="1087" w:type="dxa"/>
            <w:vMerge w:val="restart"/>
          </w:tcPr>
          <w:p w14:paraId="1F5BA70D" w14:textId="77777777" w:rsidR="00C764A6" w:rsidRPr="00C764A6" w:rsidRDefault="00C764A6" w:rsidP="00C764A6">
            <w:pPr>
              <w:rPr>
                <w:b w:val="0"/>
                <w:bCs w:val="0"/>
                <w:sz w:val="16"/>
                <w:szCs w:val="16"/>
                <w:lang w:val="en-MY"/>
              </w:rPr>
            </w:pPr>
            <w:r w:rsidRPr="00C764A6">
              <w:rPr>
                <w:sz w:val="16"/>
                <w:szCs w:val="16"/>
              </w:rPr>
              <w:t>V</w:t>
            </w:r>
            <w:r w:rsidRPr="00C764A6">
              <w:rPr>
                <w:sz w:val="16"/>
                <w:szCs w:val="16"/>
                <w:vertAlign w:val="subscript"/>
              </w:rPr>
              <w:t>DG</w:t>
            </w:r>
            <w:r w:rsidRPr="00C764A6">
              <w:rPr>
                <w:sz w:val="16"/>
                <w:szCs w:val="16"/>
              </w:rPr>
              <w:t xml:space="preserve"> = 1.03</w:t>
            </w:r>
          </w:p>
          <w:p w14:paraId="5D2F26BE" w14:textId="77777777" w:rsidR="00C764A6" w:rsidRPr="00C764A6" w:rsidRDefault="00C764A6" w:rsidP="00C764A6">
            <w:pPr>
              <w:rPr>
                <w:sz w:val="16"/>
                <w:szCs w:val="16"/>
              </w:rPr>
            </w:pPr>
          </w:p>
        </w:tc>
        <w:tc>
          <w:tcPr>
            <w:tcW w:w="387" w:type="dxa"/>
          </w:tcPr>
          <w:p w14:paraId="6FB38C3C" w14:textId="12F85DB2" w:rsidR="00C764A6" w:rsidRPr="00C764A6" w:rsidRDefault="00C764A6" w:rsidP="00C764A6">
            <w:pPr>
              <w:cnfStyle w:val="000000100000" w:firstRow="0" w:lastRow="0" w:firstColumn="0" w:lastColumn="0" w:oddVBand="0" w:evenVBand="0" w:oddHBand="1" w:evenHBand="0" w:firstRowFirstColumn="0" w:firstRowLastColumn="0" w:lastRowFirstColumn="0" w:lastRowLastColumn="0"/>
              <w:rPr>
                <w:sz w:val="16"/>
                <w:szCs w:val="16"/>
                <w:lang w:val="en-MY"/>
              </w:rPr>
            </w:pPr>
            <w:r w:rsidRPr="00C764A6">
              <w:rPr>
                <w:sz w:val="16"/>
                <w:szCs w:val="16"/>
              </w:rPr>
              <w:t>1</w:t>
            </w:r>
          </w:p>
        </w:tc>
        <w:tc>
          <w:tcPr>
            <w:tcW w:w="1275" w:type="dxa"/>
            <w:gridSpan w:val="2"/>
          </w:tcPr>
          <w:p w14:paraId="5617DCB2" w14:textId="0EEBD19D" w:rsidR="00C764A6" w:rsidRPr="00C764A6" w:rsidRDefault="00C764A6" w:rsidP="00C764A6">
            <w:pPr>
              <w:cnfStyle w:val="000000100000" w:firstRow="0" w:lastRow="0" w:firstColumn="0" w:lastColumn="0" w:oddVBand="0" w:evenVBand="0" w:oddHBand="1" w:evenHBand="0" w:firstRowFirstColumn="0" w:firstRowLastColumn="0" w:lastRowFirstColumn="0" w:lastRowLastColumn="0"/>
              <w:rPr>
                <w:sz w:val="16"/>
                <w:szCs w:val="16"/>
                <w:lang w:val="en-MY"/>
              </w:rPr>
            </w:pPr>
            <w:r w:rsidRPr="00C764A6">
              <w:rPr>
                <w:sz w:val="16"/>
                <w:szCs w:val="16"/>
              </w:rPr>
              <w:t>71</w:t>
            </w:r>
          </w:p>
        </w:tc>
        <w:tc>
          <w:tcPr>
            <w:tcW w:w="2213" w:type="dxa"/>
            <w:noWrap/>
          </w:tcPr>
          <w:p w14:paraId="3473A1ED" w14:textId="15EC8EB0" w:rsidR="00C764A6" w:rsidRPr="00C764A6" w:rsidRDefault="00C764A6" w:rsidP="00C764A6">
            <w:pPr>
              <w:cnfStyle w:val="000000100000" w:firstRow="0" w:lastRow="0" w:firstColumn="0" w:lastColumn="0" w:oddVBand="0" w:evenVBand="0" w:oddHBand="1" w:evenHBand="0" w:firstRowFirstColumn="0" w:firstRowLastColumn="0" w:lastRowFirstColumn="0" w:lastRowLastColumn="0"/>
              <w:rPr>
                <w:sz w:val="16"/>
                <w:szCs w:val="16"/>
                <w:lang w:val="en-MY"/>
              </w:rPr>
            </w:pPr>
            <w:r w:rsidRPr="00C764A6">
              <w:rPr>
                <w:sz w:val="16"/>
                <w:szCs w:val="16"/>
              </w:rPr>
              <w:t>2.9986</w:t>
            </w:r>
          </w:p>
        </w:tc>
        <w:tc>
          <w:tcPr>
            <w:tcW w:w="803" w:type="dxa"/>
            <w:noWrap/>
          </w:tcPr>
          <w:p w14:paraId="45E761E2" w14:textId="16528F69" w:rsidR="00C764A6" w:rsidRPr="00C764A6" w:rsidRDefault="00C764A6" w:rsidP="00C764A6">
            <w:pPr>
              <w:cnfStyle w:val="000000100000" w:firstRow="0" w:lastRow="0" w:firstColumn="0" w:lastColumn="0" w:oddVBand="0" w:evenVBand="0" w:oddHBand="1" w:evenHBand="0" w:firstRowFirstColumn="0" w:firstRowLastColumn="0" w:lastRowFirstColumn="0" w:lastRowLastColumn="0"/>
              <w:rPr>
                <w:sz w:val="16"/>
                <w:szCs w:val="16"/>
                <w:lang w:val="en-MY"/>
              </w:rPr>
            </w:pPr>
            <w:r w:rsidRPr="00C764A6">
              <w:rPr>
                <w:sz w:val="16"/>
                <w:szCs w:val="16"/>
              </w:rPr>
              <w:t>0.7628</w:t>
            </w:r>
          </w:p>
        </w:tc>
      </w:tr>
      <w:tr w:rsidR="00C764A6" w:rsidRPr="00A92885" w14:paraId="699DF2BB" w14:textId="77777777" w:rsidTr="00C764A6">
        <w:trPr>
          <w:trHeight w:val="293"/>
          <w:jc w:val="center"/>
        </w:trPr>
        <w:tc>
          <w:tcPr>
            <w:cnfStyle w:val="001000000000" w:firstRow="0" w:lastRow="0" w:firstColumn="1" w:lastColumn="0" w:oddVBand="0" w:evenVBand="0" w:oddHBand="0" w:evenHBand="0" w:firstRowFirstColumn="0" w:firstRowLastColumn="0" w:lastRowFirstColumn="0" w:lastRowLastColumn="0"/>
            <w:tcW w:w="1087" w:type="dxa"/>
            <w:vMerge/>
          </w:tcPr>
          <w:p w14:paraId="6E4A31A3" w14:textId="77777777" w:rsidR="00C764A6" w:rsidRPr="00C764A6" w:rsidRDefault="00C764A6" w:rsidP="00C764A6">
            <w:pPr>
              <w:rPr>
                <w:sz w:val="16"/>
                <w:szCs w:val="16"/>
              </w:rPr>
            </w:pPr>
          </w:p>
        </w:tc>
        <w:tc>
          <w:tcPr>
            <w:tcW w:w="387" w:type="dxa"/>
          </w:tcPr>
          <w:p w14:paraId="4AEBA622" w14:textId="74EE1FE3" w:rsidR="00C764A6" w:rsidRPr="00C764A6" w:rsidRDefault="00C764A6" w:rsidP="00C764A6">
            <w:pPr>
              <w:cnfStyle w:val="000000000000" w:firstRow="0" w:lastRow="0" w:firstColumn="0" w:lastColumn="0" w:oddVBand="0" w:evenVBand="0" w:oddHBand="0" w:evenHBand="0" w:firstRowFirstColumn="0" w:firstRowLastColumn="0" w:lastRowFirstColumn="0" w:lastRowLastColumn="0"/>
              <w:rPr>
                <w:sz w:val="16"/>
                <w:szCs w:val="16"/>
                <w:lang w:val="en-MY"/>
              </w:rPr>
            </w:pPr>
            <w:r w:rsidRPr="00C764A6">
              <w:rPr>
                <w:sz w:val="16"/>
                <w:szCs w:val="16"/>
              </w:rPr>
              <w:t>2</w:t>
            </w:r>
          </w:p>
        </w:tc>
        <w:tc>
          <w:tcPr>
            <w:tcW w:w="1275" w:type="dxa"/>
            <w:gridSpan w:val="2"/>
          </w:tcPr>
          <w:p w14:paraId="4D513F84" w14:textId="4559EECA" w:rsidR="00C764A6" w:rsidRPr="00C764A6" w:rsidRDefault="00C764A6" w:rsidP="00C764A6">
            <w:pPr>
              <w:cnfStyle w:val="000000000000" w:firstRow="0" w:lastRow="0" w:firstColumn="0" w:lastColumn="0" w:oddVBand="0" w:evenVBand="0" w:oddHBand="0" w:evenHBand="0" w:firstRowFirstColumn="0" w:firstRowLastColumn="0" w:lastRowFirstColumn="0" w:lastRowLastColumn="0"/>
              <w:rPr>
                <w:sz w:val="16"/>
                <w:szCs w:val="16"/>
                <w:lang w:val="en-MY"/>
              </w:rPr>
            </w:pPr>
            <w:r w:rsidRPr="00C764A6">
              <w:rPr>
                <w:sz w:val="16"/>
                <w:szCs w:val="16"/>
              </w:rPr>
              <w:t>110, 72</w:t>
            </w:r>
          </w:p>
        </w:tc>
        <w:tc>
          <w:tcPr>
            <w:tcW w:w="2213" w:type="dxa"/>
            <w:noWrap/>
          </w:tcPr>
          <w:p w14:paraId="40FE8AA3" w14:textId="262A8F87" w:rsidR="00C764A6" w:rsidRPr="00C764A6" w:rsidRDefault="00C764A6" w:rsidP="00C764A6">
            <w:pPr>
              <w:cnfStyle w:val="000000000000" w:firstRow="0" w:lastRow="0" w:firstColumn="0" w:lastColumn="0" w:oddVBand="0" w:evenVBand="0" w:oddHBand="0" w:evenHBand="0" w:firstRowFirstColumn="0" w:firstRowLastColumn="0" w:lastRowFirstColumn="0" w:lastRowLastColumn="0"/>
              <w:rPr>
                <w:sz w:val="16"/>
                <w:szCs w:val="16"/>
                <w:lang w:val="en-MY"/>
              </w:rPr>
            </w:pPr>
            <w:r w:rsidRPr="00C764A6">
              <w:rPr>
                <w:sz w:val="16"/>
                <w:szCs w:val="16"/>
              </w:rPr>
              <w:t>4, 3.7154</w:t>
            </w:r>
          </w:p>
        </w:tc>
        <w:tc>
          <w:tcPr>
            <w:tcW w:w="803" w:type="dxa"/>
            <w:noWrap/>
          </w:tcPr>
          <w:p w14:paraId="00196756" w14:textId="49D10735" w:rsidR="00C764A6" w:rsidRPr="00C764A6" w:rsidRDefault="00C764A6" w:rsidP="00C764A6">
            <w:pPr>
              <w:cnfStyle w:val="000000000000" w:firstRow="0" w:lastRow="0" w:firstColumn="0" w:lastColumn="0" w:oddVBand="0" w:evenVBand="0" w:oddHBand="0" w:evenHBand="0" w:firstRowFirstColumn="0" w:firstRowLastColumn="0" w:lastRowFirstColumn="0" w:lastRowLastColumn="0"/>
              <w:rPr>
                <w:sz w:val="16"/>
                <w:szCs w:val="16"/>
                <w:lang w:val="en-MY"/>
              </w:rPr>
            </w:pPr>
            <w:r w:rsidRPr="00C764A6">
              <w:rPr>
                <w:sz w:val="16"/>
                <w:szCs w:val="16"/>
              </w:rPr>
              <w:t>0.7008</w:t>
            </w:r>
          </w:p>
        </w:tc>
      </w:tr>
      <w:tr w:rsidR="00C764A6" w:rsidRPr="00A92885" w14:paraId="5CA41DEF" w14:textId="77777777" w:rsidTr="00C764A6">
        <w:trPr>
          <w:cnfStyle w:val="000000100000" w:firstRow="0" w:lastRow="0" w:firstColumn="0" w:lastColumn="0" w:oddVBand="0" w:evenVBand="0" w:oddHBand="1" w:evenHBand="0" w:firstRowFirstColumn="0" w:firstRowLastColumn="0" w:lastRowFirstColumn="0" w:lastRowLastColumn="0"/>
          <w:trHeight w:val="293"/>
          <w:jc w:val="center"/>
        </w:trPr>
        <w:tc>
          <w:tcPr>
            <w:cnfStyle w:val="001000000000" w:firstRow="0" w:lastRow="0" w:firstColumn="1" w:lastColumn="0" w:oddVBand="0" w:evenVBand="0" w:oddHBand="0" w:evenHBand="0" w:firstRowFirstColumn="0" w:firstRowLastColumn="0" w:lastRowFirstColumn="0" w:lastRowLastColumn="0"/>
            <w:tcW w:w="1087" w:type="dxa"/>
            <w:vMerge/>
          </w:tcPr>
          <w:p w14:paraId="6FCA5539" w14:textId="77777777" w:rsidR="00C764A6" w:rsidRPr="00C764A6" w:rsidRDefault="00C764A6" w:rsidP="00C764A6">
            <w:pPr>
              <w:rPr>
                <w:sz w:val="16"/>
                <w:szCs w:val="16"/>
              </w:rPr>
            </w:pPr>
          </w:p>
        </w:tc>
        <w:tc>
          <w:tcPr>
            <w:tcW w:w="387" w:type="dxa"/>
          </w:tcPr>
          <w:p w14:paraId="3390E960" w14:textId="2F5F22E4" w:rsidR="00C764A6" w:rsidRPr="00C764A6" w:rsidRDefault="00C764A6" w:rsidP="00C764A6">
            <w:pPr>
              <w:cnfStyle w:val="000000100000" w:firstRow="0" w:lastRow="0" w:firstColumn="0" w:lastColumn="0" w:oddVBand="0" w:evenVBand="0" w:oddHBand="1" w:evenHBand="0" w:firstRowFirstColumn="0" w:firstRowLastColumn="0" w:lastRowFirstColumn="0" w:lastRowLastColumn="0"/>
              <w:rPr>
                <w:sz w:val="16"/>
                <w:szCs w:val="16"/>
                <w:lang w:val="en-MY"/>
              </w:rPr>
            </w:pPr>
            <w:r w:rsidRPr="00C764A6">
              <w:rPr>
                <w:sz w:val="16"/>
                <w:szCs w:val="16"/>
              </w:rPr>
              <w:t>3</w:t>
            </w:r>
          </w:p>
        </w:tc>
        <w:tc>
          <w:tcPr>
            <w:tcW w:w="1275" w:type="dxa"/>
            <w:gridSpan w:val="2"/>
          </w:tcPr>
          <w:p w14:paraId="5955D952" w14:textId="5FC019E2" w:rsidR="00C764A6" w:rsidRPr="00C764A6" w:rsidRDefault="00C764A6" w:rsidP="00C764A6">
            <w:pPr>
              <w:cnfStyle w:val="000000100000" w:firstRow="0" w:lastRow="0" w:firstColumn="0" w:lastColumn="0" w:oddVBand="0" w:evenVBand="0" w:oddHBand="1" w:evenHBand="0" w:firstRowFirstColumn="0" w:firstRowLastColumn="0" w:lastRowFirstColumn="0" w:lastRowLastColumn="0"/>
              <w:rPr>
                <w:sz w:val="16"/>
                <w:szCs w:val="16"/>
                <w:lang w:val="en-MY"/>
              </w:rPr>
            </w:pPr>
            <w:r w:rsidRPr="00C764A6">
              <w:rPr>
                <w:sz w:val="16"/>
                <w:szCs w:val="16"/>
              </w:rPr>
              <w:t>72, 110, 50</w:t>
            </w:r>
          </w:p>
        </w:tc>
        <w:tc>
          <w:tcPr>
            <w:tcW w:w="2213" w:type="dxa"/>
            <w:noWrap/>
          </w:tcPr>
          <w:p w14:paraId="7143FCC5" w14:textId="1453ABEE" w:rsidR="00C764A6" w:rsidRPr="00C764A6" w:rsidRDefault="00C764A6" w:rsidP="00C764A6">
            <w:pPr>
              <w:cnfStyle w:val="000000100000" w:firstRow="0" w:lastRow="0" w:firstColumn="0" w:lastColumn="0" w:oddVBand="0" w:evenVBand="0" w:oddHBand="1" w:evenHBand="0" w:firstRowFirstColumn="0" w:firstRowLastColumn="0" w:lastRowFirstColumn="0" w:lastRowLastColumn="0"/>
              <w:rPr>
                <w:sz w:val="16"/>
                <w:szCs w:val="16"/>
                <w:lang w:val="en-MY"/>
              </w:rPr>
            </w:pPr>
            <w:r w:rsidRPr="00C764A6">
              <w:rPr>
                <w:sz w:val="16"/>
                <w:szCs w:val="16"/>
              </w:rPr>
              <w:t>3.7154, 4,4</w:t>
            </w:r>
          </w:p>
        </w:tc>
        <w:tc>
          <w:tcPr>
            <w:tcW w:w="803" w:type="dxa"/>
            <w:noWrap/>
          </w:tcPr>
          <w:p w14:paraId="69076B16" w14:textId="79755560" w:rsidR="00C764A6" w:rsidRPr="00C764A6" w:rsidRDefault="00C764A6" w:rsidP="00C764A6">
            <w:pPr>
              <w:cnfStyle w:val="000000100000" w:firstRow="0" w:lastRow="0" w:firstColumn="0" w:lastColumn="0" w:oddVBand="0" w:evenVBand="0" w:oddHBand="1" w:evenHBand="0" w:firstRowFirstColumn="0" w:firstRowLastColumn="0" w:lastRowFirstColumn="0" w:lastRowLastColumn="0"/>
              <w:rPr>
                <w:sz w:val="16"/>
                <w:szCs w:val="16"/>
                <w:lang w:val="en-MY"/>
              </w:rPr>
            </w:pPr>
            <w:r w:rsidRPr="00C764A6">
              <w:rPr>
                <w:sz w:val="16"/>
                <w:szCs w:val="16"/>
              </w:rPr>
              <w:t>0.4953</w:t>
            </w:r>
          </w:p>
        </w:tc>
      </w:tr>
      <w:tr w:rsidR="00C764A6" w:rsidRPr="00A92885" w14:paraId="54CEB267" w14:textId="77777777" w:rsidTr="00C764A6">
        <w:trPr>
          <w:trHeight w:val="293"/>
          <w:jc w:val="center"/>
        </w:trPr>
        <w:tc>
          <w:tcPr>
            <w:cnfStyle w:val="001000000000" w:firstRow="0" w:lastRow="0" w:firstColumn="1" w:lastColumn="0" w:oddVBand="0" w:evenVBand="0" w:oddHBand="0" w:evenHBand="0" w:firstRowFirstColumn="0" w:firstRowLastColumn="0" w:lastRowFirstColumn="0" w:lastRowLastColumn="0"/>
            <w:tcW w:w="1087" w:type="dxa"/>
            <w:vMerge/>
          </w:tcPr>
          <w:p w14:paraId="358A01EA" w14:textId="77777777" w:rsidR="00C764A6" w:rsidRPr="00C764A6" w:rsidRDefault="00C764A6" w:rsidP="00C764A6">
            <w:pPr>
              <w:rPr>
                <w:sz w:val="16"/>
                <w:szCs w:val="16"/>
              </w:rPr>
            </w:pPr>
          </w:p>
        </w:tc>
        <w:tc>
          <w:tcPr>
            <w:tcW w:w="387" w:type="dxa"/>
          </w:tcPr>
          <w:p w14:paraId="3FAFA2C8" w14:textId="40346817" w:rsidR="00C764A6" w:rsidRPr="00C764A6" w:rsidRDefault="00C764A6" w:rsidP="00C764A6">
            <w:pPr>
              <w:cnfStyle w:val="000000000000" w:firstRow="0" w:lastRow="0" w:firstColumn="0" w:lastColumn="0" w:oddVBand="0" w:evenVBand="0" w:oddHBand="0" w:evenHBand="0" w:firstRowFirstColumn="0" w:firstRowLastColumn="0" w:lastRowFirstColumn="0" w:lastRowLastColumn="0"/>
              <w:rPr>
                <w:sz w:val="16"/>
                <w:szCs w:val="16"/>
                <w:lang w:val="en-MY"/>
              </w:rPr>
            </w:pPr>
            <w:r w:rsidRPr="00C764A6">
              <w:rPr>
                <w:sz w:val="16"/>
                <w:szCs w:val="16"/>
              </w:rPr>
              <w:t>4</w:t>
            </w:r>
          </w:p>
        </w:tc>
        <w:tc>
          <w:tcPr>
            <w:tcW w:w="1275" w:type="dxa"/>
            <w:gridSpan w:val="2"/>
          </w:tcPr>
          <w:p w14:paraId="5004AC1F" w14:textId="72083D74" w:rsidR="00C764A6" w:rsidRPr="00C764A6" w:rsidRDefault="00C764A6" w:rsidP="00C764A6">
            <w:pPr>
              <w:cnfStyle w:val="000000000000" w:firstRow="0" w:lastRow="0" w:firstColumn="0" w:lastColumn="0" w:oddVBand="0" w:evenVBand="0" w:oddHBand="0" w:evenHBand="0" w:firstRowFirstColumn="0" w:firstRowLastColumn="0" w:lastRowFirstColumn="0" w:lastRowLastColumn="0"/>
              <w:rPr>
                <w:sz w:val="16"/>
                <w:szCs w:val="16"/>
                <w:lang w:val="en-MY"/>
              </w:rPr>
            </w:pPr>
            <w:r w:rsidRPr="00C764A6">
              <w:rPr>
                <w:sz w:val="16"/>
                <w:szCs w:val="16"/>
              </w:rPr>
              <w:t>110, 43, 71, 50</w:t>
            </w:r>
          </w:p>
        </w:tc>
        <w:tc>
          <w:tcPr>
            <w:tcW w:w="2213" w:type="dxa"/>
            <w:noWrap/>
          </w:tcPr>
          <w:p w14:paraId="6BC80689" w14:textId="182DA0EC" w:rsidR="00C764A6" w:rsidRPr="00C764A6" w:rsidRDefault="00C764A6" w:rsidP="00C764A6">
            <w:pPr>
              <w:cnfStyle w:val="000000000000" w:firstRow="0" w:lastRow="0" w:firstColumn="0" w:lastColumn="0" w:oddVBand="0" w:evenVBand="0" w:oddHBand="0" w:evenHBand="0" w:firstRowFirstColumn="0" w:firstRowLastColumn="0" w:lastRowFirstColumn="0" w:lastRowLastColumn="0"/>
              <w:rPr>
                <w:sz w:val="16"/>
                <w:szCs w:val="16"/>
                <w:lang w:val="en-MY"/>
              </w:rPr>
            </w:pPr>
            <w:r w:rsidRPr="00C764A6">
              <w:rPr>
                <w:sz w:val="16"/>
                <w:szCs w:val="16"/>
              </w:rPr>
              <w:t>4, 2.0172, 3.6945, 3.9046</w:t>
            </w:r>
          </w:p>
        </w:tc>
        <w:tc>
          <w:tcPr>
            <w:tcW w:w="803" w:type="dxa"/>
            <w:noWrap/>
          </w:tcPr>
          <w:p w14:paraId="00263512" w14:textId="2BA737E6" w:rsidR="00C764A6" w:rsidRPr="00C764A6" w:rsidRDefault="00C764A6" w:rsidP="00C764A6">
            <w:pPr>
              <w:cnfStyle w:val="000000000000" w:firstRow="0" w:lastRow="0" w:firstColumn="0" w:lastColumn="0" w:oddVBand="0" w:evenVBand="0" w:oddHBand="0" w:evenHBand="0" w:firstRowFirstColumn="0" w:firstRowLastColumn="0" w:lastRowFirstColumn="0" w:lastRowLastColumn="0"/>
              <w:rPr>
                <w:sz w:val="16"/>
                <w:szCs w:val="16"/>
                <w:lang w:val="en-MY"/>
              </w:rPr>
            </w:pPr>
            <w:r w:rsidRPr="00C764A6">
              <w:rPr>
                <w:sz w:val="16"/>
                <w:szCs w:val="16"/>
              </w:rPr>
              <w:t>0.4891</w:t>
            </w:r>
          </w:p>
        </w:tc>
      </w:tr>
      <w:tr w:rsidR="00C764A6" w:rsidRPr="00A92885" w14:paraId="4AB1BD61" w14:textId="77777777" w:rsidTr="00C764A6">
        <w:trPr>
          <w:cnfStyle w:val="000000100000" w:firstRow="0" w:lastRow="0" w:firstColumn="0" w:lastColumn="0" w:oddVBand="0" w:evenVBand="0" w:oddHBand="1" w:evenHBand="0" w:firstRowFirstColumn="0" w:firstRowLastColumn="0" w:lastRowFirstColumn="0" w:lastRowLastColumn="0"/>
          <w:trHeight w:val="293"/>
          <w:jc w:val="center"/>
        </w:trPr>
        <w:tc>
          <w:tcPr>
            <w:cnfStyle w:val="001000000000" w:firstRow="0" w:lastRow="0" w:firstColumn="1" w:lastColumn="0" w:oddVBand="0" w:evenVBand="0" w:oddHBand="0" w:evenHBand="0" w:firstRowFirstColumn="0" w:firstRowLastColumn="0" w:lastRowFirstColumn="0" w:lastRowLastColumn="0"/>
            <w:tcW w:w="1087" w:type="dxa"/>
            <w:vMerge w:val="restart"/>
          </w:tcPr>
          <w:p w14:paraId="405864CF" w14:textId="54FA4EB9" w:rsidR="00C764A6" w:rsidRPr="00C764A6" w:rsidRDefault="00C764A6" w:rsidP="00C764A6">
            <w:pPr>
              <w:rPr>
                <w:rFonts w:asciiTheme="majorBidi" w:hAnsiTheme="majorBidi" w:cstheme="majorBidi"/>
                <w:sz w:val="16"/>
                <w:szCs w:val="16"/>
                <w:lang w:val="en-MY"/>
              </w:rPr>
            </w:pPr>
            <w:r w:rsidRPr="00C764A6">
              <w:rPr>
                <w:rFonts w:asciiTheme="majorBidi" w:hAnsiTheme="majorBidi" w:cstheme="majorBidi"/>
                <w:sz w:val="16"/>
                <w:szCs w:val="16"/>
                <w:lang w:val="en-MY"/>
              </w:rPr>
              <w:t>V</w:t>
            </w:r>
            <w:r w:rsidRPr="00C764A6">
              <w:rPr>
                <w:rFonts w:asciiTheme="majorBidi" w:hAnsiTheme="majorBidi" w:cstheme="majorBidi"/>
                <w:sz w:val="16"/>
                <w:szCs w:val="16"/>
                <w:vertAlign w:val="subscript"/>
                <w:lang w:val="en-MY"/>
              </w:rPr>
              <w:t>DG</w:t>
            </w:r>
            <w:r w:rsidRPr="00C764A6">
              <w:rPr>
                <w:rFonts w:asciiTheme="majorBidi" w:hAnsiTheme="majorBidi" w:cstheme="majorBidi"/>
                <w:sz w:val="16"/>
                <w:szCs w:val="16"/>
                <w:lang w:val="en-MY"/>
              </w:rPr>
              <w:t xml:space="preserve"> =1.04</w:t>
            </w:r>
          </w:p>
        </w:tc>
        <w:tc>
          <w:tcPr>
            <w:tcW w:w="387" w:type="dxa"/>
          </w:tcPr>
          <w:p w14:paraId="67CFF375" w14:textId="0A783365" w:rsidR="00C764A6" w:rsidRPr="00C764A6" w:rsidRDefault="00C764A6" w:rsidP="00C764A6">
            <w:pPr>
              <w:cnfStyle w:val="000000100000" w:firstRow="0" w:lastRow="0" w:firstColumn="0" w:lastColumn="0" w:oddVBand="0" w:evenVBand="0" w:oddHBand="1" w:evenHBand="0" w:firstRowFirstColumn="0" w:firstRowLastColumn="0" w:lastRowFirstColumn="0" w:lastRowLastColumn="0"/>
              <w:rPr>
                <w:sz w:val="16"/>
                <w:szCs w:val="16"/>
              </w:rPr>
            </w:pPr>
            <w:r w:rsidRPr="00C764A6">
              <w:rPr>
                <w:rFonts w:asciiTheme="majorBidi" w:hAnsiTheme="majorBidi" w:cstheme="majorBidi"/>
                <w:sz w:val="16"/>
                <w:szCs w:val="16"/>
                <w:lang w:val="en-MY"/>
              </w:rPr>
              <w:t>1</w:t>
            </w:r>
          </w:p>
        </w:tc>
        <w:tc>
          <w:tcPr>
            <w:tcW w:w="1275" w:type="dxa"/>
            <w:gridSpan w:val="2"/>
            <w:vAlign w:val="center"/>
          </w:tcPr>
          <w:p w14:paraId="2FBBB063" w14:textId="3B1F8B1F" w:rsidR="00C764A6" w:rsidRPr="00C764A6" w:rsidRDefault="00C764A6" w:rsidP="00C764A6">
            <w:pPr>
              <w:cnfStyle w:val="000000100000" w:firstRow="0" w:lastRow="0" w:firstColumn="0" w:lastColumn="0" w:oddVBand="0" w:evenVBand="0" w:oddHBand="1" w:evenHBand="0" w:firstRowFirstColumn="0" w:firstRowLastColumn="0" w:lastRowFirstColumn="0" w:lastRowLastColumn="0"/>
              <w:rPr>
                <w:sz w:val="16"/>
                <w:szCs w:val="16"/>
              </w:rPr>
            </w:pPr>
            <w:r w:rsidRPr="00C764A6">
              <w:rPr>
                <w:rFonts w:asciiTheme="majorBidi" w:hAnsiTheme="majorBidi" w:cstheme="majorBidi"/>
                <w:sz w:val="16"/>
                <w:szCs w:val="16"/>
              </w:rPr>
              <w:t>74</w:t>
            </w:r>
          </w:p>
        </w:tc>
        <w:tc>
          <w:tcPr>
            <w:tcW w:w="2213" w:type="dxa"/>
            <w:noWrap/>
          </w:tcPr>
          <w:p w14:paraId="4E6A9A7C" w14:textId="4428F243" w:rsidR="00C764A6" w:rsidRPr="00C764A6" w:rsidRDefault="00C764A6" w:rsidP="00C764A6">
            <w:pPr>
              <w:cnfStyle w:val="000000100000" w:firstRow="0" w:lastRow="0" w:firstColumn="0" w:lastColumn="0" w:oddVBand="0" w:evenVBand="0" w:oddHBand="1" w:evenHBand="0" w:firstRowFirstColumn="0" w:firstRowLastColumn="0" w:lastRowFirstColumn="0" w:lastRowLastColumn="0"/>
              <w:rPr>
                <w:sz w:val="16"/>
                <w:szCs w:val="16"/>
              </w:rPr>
            </w:pPr>
            <w:r w:rsidRPr="00C764A6">
              <w:rPr>
                <w:rFonts w:asciiTheme="majorBidi" w:hAnsiTheme="majorBidi" w:cstheme="majorBidi"/>
                <w:color w:val="000000"/>
                <w:sz w:val="16"/>
                <w:szCs w:val="16"/>
              </w:rPr>
              <w:t>3.6603</w:t>
            </w:r>
          </w:p>
        </w:tc>
        <w:tc>
          <w:tcPr>
            <w:tcW w:w="803" w:type="dxa"/>
            <w:noWrap/>
            <w:vAlign w:val="center"/>
          </w:tcPr>
          <w:p w14:paraId="6AB55CB0" w14:textId="71E2D18C" w:rsidR="00C764A6" w:rsidRPr="00C764A6" w:rsidRDefault="00C764A6" w:rsidP="00C764A6">
            <w:pPr>
              <w:cnfStyle w:val="000000100000" w:firstRow="0" w:lastRow="0" w:firstColumn="0" w:lastColumn="0" w:oddVBand="0" w:evenVBand="0" w:oddHBand="1" w:evenHBand="0" w:firstRowFirstColumn="0" w:firstRowLastColumn="0" w:lastRowFirstColumn="0" w:lastRowLastColumn="0"/>
              <w:rPr>
                <w:sz w:val="16"/>
                <w:szCs w:val="16"/>
              </w:rPr>
            </w:pPr>
            <w:r w:rsidRPr="00C764A6">
              <w:rPr>
                <w:rFonts w:asciiTheme="majorBidi" w:hAnsiTheme="majorBidi" w:cstheme="majorBidi"/>
                <w:color w:val="000000"/>
                <w:sz w:val="16"/>
                <w:szCs w:val="16"/>
                <w:lang w:val="en-MY"/>
              </w:rPr>
              <w:t>0.7739</w:t>
            </w:r>
          </w:p>
        </w:tc>
      </w:tr>
      <w:tr w:rsidR="00C764A6" w:rsidRPr="00A92885" w14:paraId="74C95955" w14:textId="77777777" w:rsidTr="00C764A6">
        <w:trPr>
          <w:trHeight w:val="293"/>
          <w:jc w:val="center"/>
        </w:trPr>
        <w:tc>
          <w:tcPr>
            <w:cnfStyle w:val="001000000000" w:firstRow="0" w:lastRow="0" w:firstColumn="1" w:lastColumn="0" w:oddVBand="0" w:evenVBand="0" w:oddHBand="0" w:evenHBand="0" w:firstRowFirstColumn="0" w:firstRowLastColumn="0" w:lastRowFirstColumn="0" w:lastRowLastColumn="0"/>
            <w:tcW w:w="1087" w:type="dxa"/>
            <w:vMerge/>
          </w:tcPr>
          <w:p w14:paraId="6221A37B" w14:textId="77777777" w:rsidR="00C764A6" w:rsidRPr="00C764A6" w:rsidRDefault="00C764A6" w:rsidP="00C764A6">
            <w:pPr>
              <w:rPr>
                <w:rFonts w:asciiTheme="majorBidi" w:hAnsiTheme="majorBidi" w:cstheme="majorBidi"/>
                <w:sz w:val="16"/>
                <w:szCs w:val="16"/>
                <w:lang w:val="en-MY"/>
              </w:rPr>
            </w:pPr>
          </w:p>
        </w:tc>
        <w:tc>
          <w:tcPr>
            <w:tcW w:w="387" w:type="dxa"/>
          </w:tcPr>
          <w:p w14:paraId="65D0ECAD" w14:textId="1A203F1B" w:rsidR="00C764A6" w:rsidRPr="00C764A6" w:rsidRDefault="00C764A6" w:rsidP="00C764A6">
            <w:pPr>
              <w:cnfStyle w:val="000000000000" w:firstRow="0" w:lastRow="0" w:firstColumn="0" w:lastColumn="0" w:oddVBand="0" w:evenVBand="0" w:oddHBand="0" w:evenHBand="0" w:firstRowFirstColumn="0" w:firstRowLastColumn="0" w:lastRowFirstColumn="0" w:lastRowLastColumn="0"/>
              <w:rPr>
                <w:sz w:val="16"/>
                <w:szCs w:val="16"/>
              </w:rPr>
            </w:pPr>
            <w:r w:rsidRPr="00C764A6">
              <w:rPr>
                <w:rFonts w:asciiTheme="majorBidi" w:hAnsiTheme="majorBidi" w:cstheme="majorBidi"/>
                <w:sz w:val="16"/>
                <w:szCs w:val="16"/>
                <w:lang w:val="en-MY"/>
              </w:rPr>
              <w:t>2</w:t>
            </w:r>
          </w:p>
        </w:tc>
        <w:tc>
          <w:tcPr>
            <w:tcW w:w="1275" w:type="dxa"/>
            <w:gridSpan w:val="2"/>
            <w:vAlign w:val="center"/>
          </w:tcPr>
          <w:p w14:paraId="1B14A05C" w14:textId="4FD30225" w:rsidR="00C764A6" w:rsidRPr="00C764A6" w:rsidRDefault="00C764A6" w:rsidP="00C764A6">
            <w:pPr>
              <w:cnfStyle w:val="000000000000" w:firstRow="0" w:lastRow="0" w:firstColumn="0" w:lastColumn="0" w:oddVBand="0" w:evenVBand="0" w:oddHBand="0" w:evenHBand="0" w:firstRowFirstColumn="0" w:firstRowLastColumn="0" w:lastRowFirstColumn="0" w:lastRowLastColumn="0"/>
              <w:rPr>
                <w:sz w:val="16"/>
                <w:szCs w:val="16"/>
              </w:rPr>
            </w:pPr>
            <w:r w:rsidRPr="00C764A6">
              <w:rPr>
                <w:rFonts w:asciiTheme="majorBidi" w:hAnsiTheme="majorBidi" w:cstheme="majorBidi"/>
                <w:sz w:val="16"/>
                <w:szCs w:val="16"/>
                <w:lang w:val="en-MY"/>
              </w:rPr>
              <w:t>111, 74</w:t>
            </w:r>
          </w:p>
        </w:tc>
        <w:tc>
          <w:tcPr>
            <w:tcW w:w="2213" w:type="dxa"/>
            <w:noWrap/>
          </w:tcPr>
          <w:p w14:paraId="0158B867" w14:textId="6D062B7E" w:rsidR="00C764A6" w:rsidRPr="00C764A6" w:rsidRDefault="00C764A6" w:rsidP="00C764A6">
            <w:pPr>
              <w:cnfStyle w:val="000000000000" w:firstRow="0" w:lastRow="0" w:firstColumn="0" w:lastColumn="0" w:oddVBand="0" w:evenVBand="0" w:oddHBand="0" w:evenHBand="0" w:firstRowFirstColumn="0" w:firstRowLastColumn="0" w:lastRowFirstColumn="0" w:lastRowLastColumn="0"/>
              <w:rPr>
                <w:sz w:val="16"/>
                <w:szCs w:val="16"/>
              </w:rPr>
            </w:pPr>
            <w:r w:rsidRPr="00C764A6">
              <w:rPr>
                <w:rFonts w:asciiTheme="majorBidi" w:hAnsiTheme="majorBidi" w:cstheme="majorBidi"/>
                <w:color w:val="000000"/>
                <w:sz w:val="16"/>
                <w:szCs w:val="16"/>
              </w:rPr>
              <w:t>4, 3.6603</w:t>
            </w:r>
          </w:p>
        </w:tc>
        <w:tc>
          <w:tcPr>
            <w:tcW w:w="803" w:type="dxa"/>
            <w:noWrap/>
            <w:vAlign w:val="center"/>
          </w:tcPr>
          <w:p w14:paraId="43A6E5C4" w14:textId="20BF69C0" w:rsidR="00C764A6" w:rsidRPr="00C764A6" w:rsidRDefault="00C764A6" w:rsidP="00C764A6">
            <w:pPr>
              <w:cnfStyle w:val="000000000000" w:firstRow="0" w:lastRow="0" w:firstColumn="0" w:lastColumn="0" w:oddVBand="0" w:evenVBand="0" w:oddHBand="0" w:evenHBand="0" w:firstRowFirstColumn="0" w:firstRowLastColumn="0" w:lastRowFirstColumn="0" w:lastRowLastColumn="0"/>
              <w:rPr>
                <w:sz w:val="16"/>
                <w:szCs w:val="16"/>
              </w:rPr>
            </w:pPr>
            <w:r w:rsidRPr="00C764A6">
              <w:rPr>
                <w:rFonts w:asciiTheme="majorBidi" w:hAnsiTheme="majorBidi" w:cstheme="majorBidi"/>
                <w:color w:val="000000"/>
                <w:sz w:val="16"/>
                <w:szCs w:val="16"/>
                <w:lang w:val="en-MY"/>
              </w:rPr>
              <w:t>0.7080</w:t>
            </w:r>
          </w:p>
        </w:tc>
      </w:tr>
      <w:tr w:rsidR="00C764A6" w:rsidRPr="00A92885" w14:paraId="2A2A95EF" w14:textId="77777777" w:rsidTr="00C764A6">
        <w:trPr>
          <w:cnfStyle w:val="000000100000" w:firstRow="0" w:lastRow="0" w:firstColumn="0" w:lastColumn="0" w:oddVBand="0" w:evenVBand="0" w:oddHBand="1" w:evenHBand="0" w:firstRowFirstColumn="0" w:firstRowLastColumn="0" w:lastRowFirstColumn="0" w:lastRowLastColumn="0"/>
          <w:trHeight w:val="293"/>
          <w:jc w:val="center"/>
        </w:trPr>
        <w:tc>
          <w:tcPr>
            <w:cnfStyle w:val="001000000000" w:firstRow="0" w:lastRow="0" w:firstColumn="1" w:lastColumn="0" w:oddVBand="0" w:evenVBand="0" w:oddHBand="0" w:evenHBand="0" w:firstRowFirstColumn="0" w:firstRowLastColumn="0" w:lastRowFirstColumn="0" w:lastRowLastColumn="0"/>
            <w:tcW w:w="1087" w:type="dxa"/>
            <w:vMerge/>
          </w:tcPr>
          <w:p w14:paraId="1CEA7B71" w14:textId="77777777" w:rsidR="00C764A6" w:rsidRPr="00C764A6" w:rsidRDefault="00C764A6" w:rsidP="00C764A6">
            <w:pPr>
              <w:rPr>
                <w:rFonts w:asciiTheme="majorBidi" w:hAnsiTheme="majorBidi" w:cstheme="majorBidi"/>
                <w:sz w:val="16"/>
                <w:szCs w:val="16"/>
                <w:lang w:val="en-MY"/>
              </w:rPr>
            </w:pPr>
          </w:p>
        </w:tc>
        <w:tc>
          <w:tcPr>
            <w:tcW w:w="387" w:type="dxa"/>
          </w:tcPr>
          <w:p w14:paraId="02D97D1C" w14:textId="3F899A1F" w:rsidR="00C764A6" w:rsidRPr="00C764A6" w:rsidRDefault="00C764A6" w:rsidP="00C764A6">
            <w:pPr>
              <w:cnfStyle w:val="000000100000" w:firstRow="0" w:lastRow="0" w:firstColumn="0" w:lastColumn="0" w:oddVBand="0" w:evenVBand="0" w:oddHBand="1" w:evenHBand="0" w:firstRowFirstColumn="0" w:firstRowLastColumn="0" w:lastRowFirstColumn="0" w:lastRowLastColumn="0"/>
              <w:rPr>
                <w:sz w:val="16"/>
                <w:szCs w:val="16"/>
              </w:rPr>
            </w:pPr>
            <w:r w:rsidRPr="00C764A6">
              <w:rPr>
                <w:rFonts w:asciiTheme="majorBidi" w:hAnsiTheme="majorBidi" w:cstheme="majorBidi"/>
                <w:sz w:val="16"/>
                <w:szCs w:val="16"/>
                <w:lang w:val="en-MY"/>
              </w:rPr>
              <w:t>3</w:t>
            </w:r>
          </w:p>
        </w:tc>
        <w:tc>
          <w:tcPr>
            <w:tcW w:w="1275" w:type="dxa"/>
            <w:gridSpan w:val="2"/>
            <w:vAlign w:val="center"/>
          </w:tcPr>
          <w:p w14:paraId="6CA151F1" w14:textId="01AE08EF" w:rsidR="00C764A6" w:rsidRPr="00C764A6" w:rsidRDefault="00C764A6" w:rsidP="00C764A6">
            <w:pPr>
              <w:cnfStyle w:val="000000100000" w:firstRow="0" w:lastRow="0" w:firstColumn="0" w:lastColumn="0" w:oddVBand="0" w:evenVBand="0" w:oddHBand="1" w:evenHBand="0" w:firstRowFirstColumn="0" w:firstRowLastColumn="0" w:lastRowFirstColumn="0" w:lastRowLastColumn="0"/>
              <w:rPr>
                <w:sz w:val="16"/>
                <w:szCs w:val="16"/>
              </w:rPr>
            </w:pPr>
            <w:r w:rsidRPr="00C764A6">
              <w:rPr>
                <w:rFonts w:asciiTheme="majorBidi" w:hAnsiTheme="majorBidi" w:cstheme="majorBidi"/>
                <w:sz w:val="16"/>
                <w:szCs w:val="16"/>
                <w:lang w:val="en-MY"/>
              </w:rPr>
              <w:t>111, 50, 74</w:t>
            </w:r>
          </w:p>
        </w:tc>
        <w:tc>
          <w:tcPr>
            <w:tcW w:w="2213" w:type="dxa"/>
            <w:noWrap/>
          </w:tcPr>
          <w:p w14:paraId="03D1824B" w14:textId="0C995B85" w:rsidR="00C764A6" w:rsidRPr="00C764A6" w:rsidRDefault="00C764A6" w:rsidP="00C764A6">
            <w:pPr>
              <w:cnfStyle w:val="000000100000" w:firstRow="0" w:lastRow="0" w:firstColumn="0" w:lastColumn="0" w:oddVBand="0" w:evenVBand="0" w:oddHBand="1" w:evenHBand="0" w:firstRowFirstColumn="0" w:firstRowLastColumn="0" w:lastRowFirstColumn="0" w:lastRowLastColumn="0"/>
              <w:rPr>
                <w:sz w:val="16"/>
                <w:szCs w:val="16"/>
              </w:rPr>
            </w:pPr>
            <w:r w:rsidRPr="00C764A6">
              <w:rPr>
                <w:rFonts w:asciiTheme="majorBidi" w:hAnsiTheme="majorBidi" w:cstheme="majorBidi"/>
                <w:color w:val="000000"/>
                <w:sz w:val="16"/>
                <w:szCs w:val="16"/>
              </w:rPr>
              <w:t>4, 4, 3.6603</w:t>
            </w:r>
          </w:p>
        </w:tc>
        <w:tc>
          <w:tcPr>
            <w:tcW w:w="803" w:type="dxa"/>
            <w:noWrap/>
            <w:vAlign w:val="center"/>
          </w:tcPr>
          <w:p w14:paraId="1780257B" w14:textId="7258B49D" w:rsidR="00C764A6" w:rsidRPr="00C764A6" w:rsidRDefault="00C764A6" w:rsidP="00C764A6">
            <w:pPr>
              <w:cnfStyle w:val="000000100000" w:firstRow="0" w:lastRow="0" w:firstColumn="0" w:lastColumn="0" w:oddVBand="0" w:evenVBand="0" w:oddHBand="1" w:evenHBand="0" w:firstRowFirstColumn="0" w:firstRowLastColumn="0" w:lastRowFirstColumn="0" w:lastRowLastColumn="0"/>
              <w:rPr>
                <w:sz w:val="16"/>
                <w:szCs w:val="16"/>
              </w:rPr>
            </w:pPr>
            <w:r w:rsidRPr="00C764A6">
              <w:rPr>
                <w:rFonts w:asciiTheme="majorBidi" w:hAnsiTheme="majorBidi" w:cstheme="majorBidi"/>
                <w:color w:val="000000"/>
                <w:sz w:val="16"/>
                <w:szCs w:val="16"/>
                <w:lang w:val="en-MY"/>
              </w:rPr>
              <w:t>0.5083</w:t>
            </w:r>
          </w:p>
        </w:tc>
      </w:tr>
      <w:tr w:rsidR="00C764A6" w:rsidRPr="00A92885" w14:paraId="4BD97D0A" w14:textId="77777777" w:rsidTr="00C764A6">
        <w:trPr>
          <w:trHeight w:val="293"/>
          <w:jc w:val="center"/>
        </w:trPr>
        <w:tc>
          <w:tcPr>
            <w:cnfStyle w:val="001000000000" w:firstRow="0" w:lastRow="0" w:firstColumn="1" w:lastColumn="0" w:oddVBand="0" w:evenVBand="0" w:oddHBand="0" w:evenHBand="0" w:firstRowFirstColumn="0" w:firstRowLastColumn="0" w:lastRowFirstColumn="0" w:lastRowLastColumn="0"/>
            <w:tcW w:w="1087" w:type="dxa"/>
            <w:vMerge/>
          </w:tcPr>
          <w:p w14:paraId="75C2A132" w14:textId="77777777" w:rsidR="00C764A6" w:rsidRPr="00C764A6" w:rsidRDefault="00C764A6" w:rsidP="00C764A6">
            <w:pPr>
              <w:rPr>
                <w:rFonts w:asciiTheme="majorBidi" w:hAnsiTheme="majorBidi" w:cstheme="majorBidi"/>
                <w:sz w:val="16"/>
                <w:szCs w:val="16"/>
                <w:lang w:val="en-MY"/>
              </w:rPr>
            </w:pPr>
          </w:p>
        </w:tc>
        <w:tc>
          <w:tcPr>
            <w:tcW w:w="387" w:type="dxa"/>
          </w:tcPr>
          <w:p w14:paraId="68ABAB05" w14:textId="6A8E7245" w:rsidR="00C764A6" w:rsidRPr="00C764A6" w:rsidRDefault="00C764A6" w:rsidP="00C764A6">
            <w:pPr>
              <w:cnfStyle w:val="000000000000" w:firstRow="0" w:lastRow="0" w:firstColumn="0" w:lastColumn="0" w:oddVBand="0" w:evenVBand="0" w:oddHBand="0" w:evenHBand="0" w:firstRowFirstColumn="0" w:firstRowLastColumn="0" w:lastRowFirstColumn="0" w:lastRowLastColumn="0"/>
              <w:rPr>
                <w:sz w:val="16"/>
                <w:szCs w:val="16"/>
              </w:rPr>
            </w:pPr>
            <w:r w:rsidRPr="00C764A6">
              <w:rPr>
                <w:rFonts w:asciiTheme="majorBidi" w:hAnsiTheme="majorBidi" w:cstheme="majorBidi"/>
                <w:sz w:val="16"/>
                <w:szCs w:val="16"/>
                <w:lang w:val="en-MY"/>
              </w:rPr>
              <w:t>4</w:t>
            </w:r>
          </w:p>
        </w:tc>
        <w:tc>
          <w:tcPr>
            <w:tcW w:w="1275" w:type="dxa"/>
            <w:gridSpan w:val="2"/>
            <w:vAlign w:val="center"/>
          </w:tcPr>
          <w:p w14:paraId="1CCCBAE8" w14:textId="71EB701E" w:rsidR="00C764A6" w:rsidRPr="00C764A6" w:rsidRDefault="00C764A6" w:rsidP="00C764A6">
            <w:pPr>
              <w:cnfStyle w:val="000000000000" w:firstRow="0" w:lastRow="0" w:firstColumn="0" w:lastColumn="0" w:oddVBand="0" w:evenVBand="0" w:oddHBand="0" w:evenHBand="0" w:firstRowFirstColumn="0" w:firstRowLastColumn="0" w:lastRowFirstColumn="0" w:lastRowLastColumn="0"/>
              <w:rPr>
                <w:sz w:val="16"/>
                <w:szCs w:val="16"/>
              </w:rPr>
            </w:pPr>
            <w:r w:rsidRPr="00C764A6">
              <w:rPr>
                <w:rFonts w:asciiTheme="majorBidi" w:hAnsiTheme="majorBidi" w:cstheme="majorBidi"/>
                <w:sz w:val="16"/>
                <w:szCs w:val="16"/>
                <w:lang w:val="en-MY"/>
              </w:rPr>
              <w:t>50, 99, 74, 111</w:t>
            </w:r>
          </w:p>
        </w:tc>
        <w:tc>
          <w:tcPr>
            <w:tcW w:w="2213" w:type="dxa"/>
            <w:noWrap/>
          </w:tcPr>
          <w:p w14:paraId="70391CE4" w14:textId="77777777" w:rsidR="00C764A6" w:rsidRPr="00C764A6" w:rsidRDefault="00C764A6" w:rsidP="00C764A6">
            <w:pPr>
              <w:pStyle w:val="Table"/>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16"/>
                <w:szCs w:val="16"/>
              </w:rPr>
            </w:pPr>
            <w:r w:rsidRPr="00C764A6">
              <w:rPr>
                <w:rFonts w:asciiTheme="majorBidi" w:hAnsiTheme="majorBidi" w:cstheme="majorBidi"/>
                <w:color w:val="000000"/>
                <w:sz w:val="16"/>
                <w:szCs w:val="16"/>
              </w:rPr>
              <w:t>4, 2.8225, 3.2934, 4</w:t>
            </w:r>
          </w:p>
          <w:p w14:paraId="752B12D2" w14:textId="77777777" w:rsidR="00C764A6" w:rsidRPr="00C764A6" w:rsidRDefault="00C764A6" w:rsidP="00C764A6">
            <w:pPr>
              <w:cnfStyle w:val="000000000000" w:firstRow="0" w:lastRow="0" w:firstColumn="0" w:lastColumn="0" w:oddVBand="0" w:evenVBand="0" w:oddHBand="0" w:evenHBand="0" w:firstRowFirstColumn="0" w:firstRowLastColumn="0" w:lastRowFirstColumn="0" w:lastRowLastColumn="0"/>
              <w:rPr>
                <w:sz w:val="16"/>
                <w:szCs w:val="16"/>
              </w:rPr>
            </w:pPr>
          </w:p>
        </w:tc>
        <w:tc>
          <w:tcPr>
            <w:tcW w:w="803" w:type="dxa"/>
            <w:noWrap/>
            <w:vAlign w:val="center"/>
          </w:tcPr>
          <w:p w14:paraId="107DF981" w14:textId="5A16498B" w:rsidR="00C764A6" w:rsidRPr="00C764A6" w:rsidRDefault="00C764A6" w:rsidP="00C764A6">
            <w:pPr>
              <w:cnfStyle w:val="000000000000" w:firstRow="0" w:lastRow="0" w:firstColumn="0" w:lastColumn="0" w:oddVBand="0" w:evenVBand="0" w:oddHBand="0" w:evenHBand="0" w:firstRowFirstColumn="0" w:firstRowLastColumn="0" w:lastRowFirstColumn="0" w:lastRowLastColumn="0"/>
              <w:rPr>
                <w:sz w:val="16"/>
                <w:szCs w:val="16"/>
              </w:rPr>
            </w:pPr>
            <w:r w:rsidRPr="00C764A6">
              <w:rPr>
                <w:rFonts w:asciiTheme="majorBidi" w:hAnsiTheme="majorBidi" w:cstheme="majorBidi"/>
                <w:color w:val="000000"/>
                <w:sz w:val="16"/>
                <w:szCs w:val="16"/>
                <w:lang w:val="en-MY"/>
              </w:rPr>
              <w:t>0.5043</w:t>
            </w:r>
          </w:p>
        </w:tc>
      </w:tr>
      <w:tr w:rsidR="00C764A6" w:rsidRPr="00A92885" w14:paraId="42D64360" w14:textId="77777777" w:rsidTr="00C764A6">
        <w:trPr>
          <w:cnfStyle w:val="000000100000" w:firstRow="0" w:lastRow="0" w:firstColumn="0" w:lastColumn="0" w:oddVBand="0" w:evenVBand="0" w:oddHBand="1" w:evenHBand="0" w:firstRowFirstColumn="0" w:firstRowLastColumn="0" w:lastRowFirstColumn="0" w:lastRowLastColumn="0"/>
          <w:trHeight w:val="293"/>
          <w:jc w:val="center"/>
        </w:trPr>
        <w:tc>
          <w:tcPr>
            <w:cnfStyle w:val="001000000000" w:firstRow="0" w:lastRow="0" w:firstColumn="1" w:lastColumn="0" w:oddVBand="0" w:evenVBand="0" w:oddHBand="0" w:evenHBand="0" w:firstRowFirstColumn="0" w:firstRowLastColumn="0" w:lastRowFirstColumn="0" w:lastRowLastColumn="0"/>
            <w:tcW w:w="1087" w:type="dxa"/>
            <w:vMerge w:val="restart"/>
          </w:tcPr>
          <w:p w14:paraId="423033FF" w14:textId="7C301536" w:rsidR="00C764A6" w:rsidRPr="00C764A6" w:rsidRDefault="00C764A6" w:rsidP="00C764A6">
            <w:pPr>
              <w:rPr>
                <w:rFonts w:asciiTheme="majorBidi" w:hAnsiTheme="majorBidi" w:cstheme="majorBidi"/>
                <w:sz w:val="16"/>
                <w:szCs w:val="16"/>
                <w:lang w:val="en-MY"/>
              </w:rPr>
            </w:pPr>
            <w:r w:rsidRPr="00C764A6">
              <w:rPr>
                <w:rFonts w:asciiTheme="majorBidi" w:hAnsiTheme="majorBidi" w:cstheme="majorBidi"/>
                <w:sz w:val="16"/>
                <w:szCs w:val="16"/>
                <w:lang w:val="en-MY"/>
              </w:rPr>
              <w:t>V</w:t>
            </w:r>
            <w:r w:rsidRPr="00C764A6">
              <w:rPr>
                <w:rFonts w:asciiTheme="majorBidi" w:hAnsiTheme="majorBidi" w:cstheme="majorBidi"/>
                <w:sz w:val="16"/>
                <w:szCs w:val="16"/>
                <w:vertAlign w:val="subscript"/>
                <w:lang w:val="en-MY"/>
              </w:rPr>
              <w:t>DG</w:t>
            </w:r>
            <w:r w:rsidRPr="00C764A6">
              <w:rPr>
                <w:rFonts w:asciiTheme="majorBidi" w:hAnsiTheme="majorBidi" w:cstheme="majorBidi"/>
                <w:sz w:val="16"/>
                <w:szCs w:val="16"/>
                <w:lang w:val="en-MY"/>
              </w:rPr>
              <w:t xml:space="preserve"> =1.05</w:t>
            </w:r>
          </w:p>
        </w:tc>
        <w:tc>
          <w:tcPr>
            <w:tcW w:w="387" w:type="dxa"/>
          </w:tcPr>
          <w:p w14:paraId="28A3C26C" w14:textId="46AEFD17" w:rsidR="00C764A6" w:rsidRPr="00C764A6" w:rsidRDefault="00C764A6" w:rsidP="00C764A6">
            <w:pPr>
              <w:cnfStyle w:val="000000100000" w:firstRow="0" w:lastRow="0" w:firstColumn="0" w:lastColumn="0" w:oddVBand="0" w:evenVBand="0" w:oddHBand="1" w:evenHBand="0" w:firstRowFirstColumn="0" w:firstRowLastColumn="0" w:lastRowFirstColumn="0" w:lastRowLastColumn="0"/>
              <w:rPr>
                <w:sz w:val="16"/>
                <w:szCs w:val="16"/>
              </w:rPr>
            </w:pPr>
            <w:r w:rsidRPr="00C764A6">
              <w:rPr>
                <w:rFonts w:asciiTheme="majorBidi" w:hAnsiTheme="majorBidi" w:cstheme="majorBidi"/>
                <w:sz w:val="16"/>
                <w:szCs w:val="16"/>
                <w:lang w:val="en-MY"/>
              </w:rPr>
              <w:t>1</w:t>
            </w:r>
          </w:p>
        </w:tc>
        <w:tc>
          <w:tcPr>
            <w:tcW w:w="1275" w:type="dxa"/>
            <w:gridSpan w:val="2"/>
          </w:tcPr>
          <w:p w14:paraId="2D66833A" w14:textId="319C66F3" w:rsidR="00C764A6" w:rsidRPr="00C764A6" w:rsidRDefault="00C764A6" w:rsidP="00C764A6">
            <w:pPr>
              <w:cnfStyle w:val="000000100000" w:firstRow="0" w:lastRow="0" w:firstColumn="0" w:lastColumn="0" w:oddVBand="0" w:evenVBand="0" w:oddHBand="1" w:evenHBand="0" w:firstRowFirstColumn="0" w:firstRowLastColumn="0" w:lastRowFirstColumn="0" w:lastRowLastColumn="0"/>
              <w:rPr>
                <w:sz w:val="16"/>
                <w:szCs w:val="16"/>
              </w:rPr>
            </w:pPr>
            <w:r w:rsidRPr="00C764A6">
              <w:rPr>
                <w:rFonts w:asciiTheme="majorBidi" w:hAnsiTheme="majorBidi" w:cstheme="majorBidi"/>
                <w:sz w:val="16"/>
                <w:szCs w:val="16"/>
                <w:lang w:val="en-MY"/>
              </w:rPr>
              <w:t>74</w:t>
            </w:r>
          </w:p>
        </w:tc>
        <w:tc>
          <w:tcPr>
            <w:tcW w:w="2213" w:type="dxa"/>
            <w:noWrap/>
          </w:tcPr>
          <w:p w14:paraId="50C50151" w14:textId="58264DFF" w:rsidR="00C764A6" w:rsidRPr="00C764A6" w:rsidRDefault="00C764A6" w:rsidP="00C764A6">
            <w:pPr>
              <w:cnfStyle w:val="000000100000" w:firstRow="0" w:lastRow="0" w:firstColumn="0" w:lastColumn="0" w:oddVBand="0" w:evenVBand="0" w:oddHBand="1" w:evenHBand="0" w:firstRowFirstColumn="0" w:firstRowLastColumn="0" w:lastRowFirstColumn="0" w:lastRowLastColumn="0"/>
              <w:rPr>
                <w:sz w:val="16"/>
                <w:szCs w:val="16"/>
              </w:rPr>
            </w:pPr>
            <w:r w:rsidRPr="00C764A6">
              <w:rPr>
                <w:rFonts w:asciiTheme="majorBidi" w:hAnsiTheme="majorBidi" w:cstheme="majorBidi"/>
                <w:color w:val="000000"/>
                <w:sz w:val="16"/>
                <w:szCs w:val="16"/>
              </w:rPr>
              <w:t>3.9243</w:t>
            </w:r>
          </w:p>
        </w:tc>
        <w:tc>
          <w:tcPr>
            <w:tcW w:w="803" w:type="dxa"/>
            <w:noWrap/>
            <w:vAlign w:val="center"/>
          </w:tcPr>
          <w:p w14:paraId="30D05193" w14:textId="508B01AF" w:rsidR="00C764A6" w:rsidRPr="00C764A6" w:rsidRDefault="00C764A6" w:rsidP="00C764A6">
            <w:pPr>
              <w:cnfStyle w:val="000000100000" w:firstRow="0" w:lastRow="0" w:firstColumn="0" w:lastColumn="0" w:oddVBand="0" w:evenVBand="0" w:oddHBand="1" w:evenHBand="0" w:firstRowFirstColumn="0" w:firstRowLastColumn="0" w:lastRowFirstColumn="0" w:lastRowLastColumn="0"/>
              <w:rPr>
                <w:sz w:val="16"/>
                <w:szCs w:val="16"/>
              </w:rPr>
            </w:pPr>
            <w:r w:rsidRPr="00C764A6">
              <w:rPr>
                <w:rFonts w:asciiTheme="majorBidi" w:hAnsiTheme="majorBidi" w:cstheme="majorBidi"/>
                <w:color w:val="000000"/>
                <w:sz w:val="16"/>
                <w:szCs w:val="16"/>
                <w:lang w:val="en-MY"/>
              </w:rPr>
              <w:t>0.7794</w:t>
            </w:r>
          </w:p>
        </w:tc>
      </w:tr>
      <w:tr w:rsidR="00C764A6" w:rsidRPr="00A92885" w14:paraId="29C835E8" w14:textId="77777777" w:rsidTr="00C764A6">
        <w:trPr>
          <w:trHeight w:val="293"/>
          <w:jc w:val="center"/>
        </w:trPr>
        <w:tc>
          <w:tcPr>
            <w:cnfStyle w:val="001000000000" w:firstRow="0" w:lastRow="0" w:firstColumn="1" w:lastColumn="0" w:oddVBand="0" w:evenVBand="0" w:oddHBand="0" w:evenHBand="0" w:firstRowFirstColumn="0" w:firstRowLastColumn="0" w:lastRowFirstColumn="0" w:lastRowLastColumn="0"/>
            <w:tcW w:w="1087" w:type="dxa"/>
            <w:vMerge/>
          </w:tcPr>
          <w:p w14:paraId="2ADB9CE2" w14:textId="77777777" w:rsidR="00C764A6" w:rsidRPr="00C764A6" w:rsidRDefault="00C764A6" w:rsidP="00C764A6">
            <w:pPr>
              <w:rPr>
                <w:rFonts w:asciiTheme="majorBidi" w:hAnsiTheme="majorBidi" w:cstheme="majorBidi"/>
                <w:sz w:val="16"/>
                <w:szCs w:val="16"/>
                <w:lang w:val="en-MY"/>
              </w:rPr>
            </w:pPr>
          </w:p>
        </w:tc>
        <w:tc>
          <w:tcPr>
            <w:tcW w:w="387" w:type="dxa"/>
          </w:tcPr>
          <w:p w14:paraId="283BC769" w14:textId="4E4792E8" w:rsidR="00C764A6" w:rsidRPr="00C764A6" w:rsidRDefault="00C764A6" w:rsidP="00C764A6">
            <w:pPr>
              <w:cnfStyle w:val="000000000000" w:firstRow="0" w:lastRow="0" w:firstColumn="0" w:lastColumn="0" w:oddVBand="0" w:evenVBand="0" w:oddHBand="0" w:evenHBand="0" w:firstRowFirstColumn="0" w:firstRowLastColumn="0" w:lastRowFirstColumn="0" w:lastRowLastColumn="0"/>
              <w:rPr>
                <w:sz w:val="16"/>
                <w:szCs w:val="16"/>
              </w:rPr>
            </w:pPr>
            <w:r w:rsidRPr="00C764A6">
              <w:rPr>
                <w:rFonts w:asciiTheme="majorBidi" w:hAnsiTheme="majorBidi" w:cstheme="majorBidi"/>
                <w:sz w:val="16"/>
                <w:szCs w:val="16"/>
                <w:lang w:val="en-MY"/>
              </w:rPr>
              <w:t>2</w:t>
            </w:r>
          </w:p>
        </w:tc>
        <w:tc>
          <w:tcPr>
            <w:tcW w:w="1275" w:type="dxa"/>
            <w:gridSpan w:val="2"/>
          </w:tcPr>
          <w:p w14:paraId="185DC56A" w14:textId="60690B08" w:rsidR="00C764A6" w:rsidRPr="00C764A6" w:rsidRDefault="00C764A6" w:rsidP="00C764A6">
            <w:pPr>
              <w:cnfStyle w:val="000000000000" w:firstRow="0" w:lastRow="0" w:firstColumn="0" w:lastColumn="0" w:oddVBand="0" w:evenVBand="0" w:oddHBand="0" w:evenHBand="0" w:firstRowFirstColumn="0" w:firstRowLastColumn="0" w:lastRowFirstColumn="0" w:lastRowLastColumn="0"/>
              <w:rPr>
                <w:sz w:val="16"/>
                <w:szCs w:val="16"/>
              </w:rPr>
            </w:pPr>
            <w:r w:rsidRPr="00C764A6">
              <w:rPr>
                <w:rFonts w:asciiTheme="majorBidi" w:hAnsiTheme="majorBidi" w:cstheme="majorBidi"/>
                <w:sz w:val="16"/>
                <w:szCs w:val="16"/>
                <w:lang w:val="en-MY"/>
              </w:rPr>
              <w:t>113, 74</w:t>
            </w:r>
          </w:p>
        </w:tc>
        <w:tc>
          <w:tcPr>
            <w:tcW w:w="2213" w:type="dxa"/>
            <w:noWrap/>
          </w:tcPr>
          <w:p w14:paraId="606B24CF" w14:textId="38D925F9" w:rsidR="00C764A6" w:rsidRPr="00C764A6" w:rsidRDefault="00C764A6" w:rsidP="00C764A6">
            <w:pPr>
              <w:cnfStyle w:val="000000000000" w:firstRow="0" w:lastRow="0" w:firstColumn="0" w:lastColumn="0" w:oddVBand="0" w:evenVBand="0" w:oddHBand="0" w:evenHBand="0" w:firstRowFirstColumn="0" w:firstRowLastColumn="0" w:lastRowFirstColumn="0" w:lastRowLastColumn="0"/>
              <w:rPr>
                <w:sz w:val="16"/>
                <w:szCs w:val="16"/>
              </w:rPr>
            </w:pPr>
            <w:r w:rsidRPr="00C764A6">
              <w:rPr>
                <w:rFonts w:asciiTheme="majorBidi" w:hAnsiTheme="majorBidi" w:cstheme="majorBidi"/>
                <w:color w:val="000000"/>
                <w:sz w:val="16"/>
                <w:szCs w:val="16"/>
              </w:rPr>
              <w:t>4, 3.9243</w:t>
            </w:r>
          </w:p>
        </w:tc>
        <w:tc>
          <w:tcPr>
            <w:tcW w:w="803" w:type="dxa"/>
            <w:noWrap/>
            <w:vAlign w:val="center"/>
          </w:tcPr>
          <w:p w14:paraId="097006F9" w14:textId="7D9282CB" w:rsidR="00C764A6" w:rsidRPr="00C764A6" w:rsidRDefault="00C764A6" w:rsidP="00C764A6">
            <w:pPr>
              <w:cnfStyle w:val="000000000000" w:firstRow="0" w:lastRow="0" w:firstColumn="0" w:lastColumn="0" w:oddVBand="0" w:evenVBand="0" w:oddHBand="0" w:evenHBand="0" w:firstRowFirstColumn="0" w:firstRowLastColumn="0" w:lastRowFirstColumn="0" w:lastRowLastColumn="0"/>
              <w:rPr>
                <w:sz w:val="16"/>
                <w:szCs w:val="16"/>
              </w:rPr>
            </w:pPr>
            <w:r w:rsidRPr="00C764A6">
              <w:rPr>
                <w:rFonts w:asciiTheme="majorBidi" w:hAnsiTheme="majorBidi" w:cstheme="majorBidi"/>
                <w:sz w:val="16"/>
                <w:szCs w:val="16"/>
                <w:lang w:val="en-MY"/>
              </w:rPr>
              <w:t>0.7226</w:t>
            </w:r>
          </w:p>
        </w:tc>
      </w:tr>
      <w:tr w:rsidR="00C764A6" w:rsidRPr="00A92885" w14:paraId="68A15F06" w14:textId="77777777" w:rsidTr="00C764A6">
        <w:trPr>
          <w:cnfStyle w:val="000000100000" w:firstRow="0" w:lastRow="0" w:firstColumn="0" w:lastColumn="0" w:oddVBand="0" w:evenVBand="0" w:oddHBand="1" w:evenHBand="0" w:firstRowFirstColumn="0" w:firstRowLastColumn="0" w:lastRowFirstColumn="0" w:lastRowLastColumn="0"/>
          <w:trHeight w:val="293"/>
          <w:jc w:val="center"/>
        </w:trPr>
        <w:tc>
          <w:tcPr>
            <w:cnfStyle w:val="001000000000" w:firstRow="0" w:lastRow="0" w:firstColumn="1" w:lastColumn="0" w:oddVBand="0" w:evenVBand="0" w:oddHBand="0" w:evenHBand="0" w:firstRowFirstColumn="0" w:firstRowLastColumn="0" w:lastRowFirstColumn="0" w:lastRowLastColumn="0"/>
            <w:tcW w:w="1087" w:type="dxa"/>
            <w:vMerge/>
          </w:tcPr>
          <w:p w14:paraId="1449649E" w14:textId="77777777" w:rsidR="00C764A6" w:rsidRPr="00C764A6" w:rsidRDefault="00C764A6" w:rsidP="00C764A6">
            <w:pPr>
              <w:rPr>
                <w:rFonts w:asciiTheme="majorBidi" w:hAnsiTheme="majorBidi" w:cstheme="majorBidi"/>
                <w:sz w:val="16"/>
                <w:szCs w:val="16"/>
                <w:lang w:val="en-MY"/>
              </w:rPr>
            </w:pPr>
          </w:p>
        </w:tc>
        <w:tc>
          <w:tcPr>
            <w:tcW w:w="387" w:type="dxa"/>
          </w:tcPr>
          <w:p w14:paraId="31C620BC" w14:textId="461E5255" w:rsidR="00C764A6" w:rsidRPr="00C764A6" w:rsidRDefault="00C764A6" w:rsidP="00C764A6">
            <w:pPr>
              <w:cnfStyle w:val="000000100000" w:firstRow="0" w:lastRow="0" w:firstColumn="0" w:lastColumn="0" w:oddVBand="0" w:evenVBand="0" w:oddHBand="1" w:evenHBand="0" w:firstRowFirstColumn="0" w:firstRowLastColumn="0" w:lastRowFirstColumn="0" w:lastRowLastColumn="0"/>
              <w:rPr>
                <w:sz w:val="16"/>
                <w:szCs w:val="16"/>
              </w:rPr>
            </w:pPr>
            <w:r w:rsidRPr="00C764A6">
              <w:rPr>
                <w:rFonts w:asciiTheme="majorBidi" w:hAnsiTheme="majorBidi" w:cstheme="majorBidi"/>
                <w:sz w:val="16"/>
                <w:szCs w:val="16"/>
                <w:lang w:val="en-MY"/>
              </w:rPr>
              <w:t>3</w:t>
            </w:r>
          </w:p>
        </w:tc>
        <w:tc>
          <w:tcPr>
            <w:tcW w:w="1275" w:type="dxa"/>
            <w:gridSpan w:val="2"/>
          </w:tcPr>
          <w:p w14:paraId="18E28805" w14:textId="285A5560" w:rsidR="00C764A6" w:rsidRPr="00C764A6" w:rsidRDefault="00C764A6" w:rsidP="00C764A6">
            <w:pPr>
              <w:cnfStyle w:val="000000100000" w:firstRow="0" w:lastRow="0" w:firstColumn="0" w:lastColumn="0" w:oddVBand="0" w:evenVBand="0" w:oddHBand="1" w:evenHBand="0" w:firstRowFirstColumn="0" w:firstRowLastColumn="0" w:lastRowFirstColumn="0" w:lastRowLastColumn="0"/>
              <w:rPr>
                <w:sz w:val="16"/>
                <w:szCs w:val="16"/>
              </w:rPr>
            </w:pPr>
            <w:r w:rsidRPr="00C764A6">
              <w:rPr>
                <w:rFonts w:asciiTheme="majorBidi" w:hAnsiTheme="majorBidi" w:cstheme="majorBidi"/>
                <w:sz w:val="16"/>
                <w:szCs w:val="16"/>
                <w:lang w:val="en-MY"/>
              </w:rPr>
              <w:t>113, 50, 74</w:t>
            </w:r>
          </w:p>
        </w:tc>
        <w:tc>
          <w:tcPr>
            <w:tcW w:w="2213" w:type="dxa"/>
            <w:noWrap/>
          </w:tcPr>
          <w:p w14:paraId="4588DDE1" w14:textId="2C8A11BA" w:rsidR="00C764A6" w:rsidRPr="00C764A6" w:rsidRDefault="00C764A6" w:rsidP="00C764A6">
            <w:pPr>
              <w:cnfStyle w:val="000000100000" w:firstRow="0" w:lastRow="0" w:firstColumn="0" w:lastColumn="0" w:oddVBand="0" w:evenVBand="0" w:oddHBand="1" w:evenHBand="0" w:firstRowFirstColumn="0" w:firstRowLastColumn="0" w:lastRowFirstColumn="0" w:lastRowLastColumn="0"/>
              <w:rPr>
                <w:sz w:val="16"/>
                <w:szCs w:val="16"/>
              </w:rPr>
            </w:pPr>
            <w:r w:rsidRPr="00C764A6">
              <w:rPr>
                <w:rFonts w:asciiTheme="majorBidi" w:hAnsiTheme="majorBidi" w:cstheme="majorBidi"/>
                <w:color w:val="000000"/>
                <w:sz w:val="16"/>
                <w:szCs w:val="16"/>
              </w:rPr>
              <w:t>4, 4, 3.9243</w:t>
            </w:r>
          </w:p>
        </w:tc>
        <w:tc>
          <w:tcPr>
            <w:tcW w:w="803" w:type="dxa"/>
            <w:noWrap/>
            <w:vAlign w:val="center"/>
          </w:tcPr>
          <w:p w14:paraId="2EB4C975" w14:textId="47D6DBD8" w:rsidR="00C764A6" w:rsidRPr="00C764A6" w:rsidRDefault="00C764A6" w:rsidP="00C764A6">
            <w:pPr>
              <w:cnfStyle w:val="000000100000" w:firstRow="0" w:lastRow="0" w:firstColumn="0" w:lastColumn="0" w:oddVBand="0" w:evenVBand="0" w:oddHBand="1" w:evenHBand="0" w:firstRowFirstColumn="0" w:firstRowLastColumn="0" w:lastRowFirstColumn="0" w:lastRowLastColumn="0"/>
              <w:rPr>
                <w:sz w:val="16"/>
                <w:szCs w:val="16"/>
              </w:rPr>
            </w:pPr>
            <w:r w:rsidRPr="00C764A6">
              <w:rPr>
                <w:rFonts w:asciiTheme="majorBidi" w:hAnsiTheme="majorBidi" w:cstheme="majorBidi"/>
                <w:color w:val="000000"/>
                <w:sz w:val="16"/>
                <w:szCs w:val="16"/>
                <w:lang w:val="en-MY"/>
              </w:rPr>
              <w:t>0.5440</w:t>
            </w:r>
          </w:p>
        </w:tc>
      </w:tr>
      <w:tr w:rsidR="00C764A6" w:rsidRPr="00A92885" w14:paraId="7A464EC4" w14:textId="77777777" w:rsidTr="00C764A6">
        <w:trPr>
          <w:trHeight w:val="293"/>
          <w:jc w:val="center"/>
        </w:trPr>
        <w:tc>
          <w:tcPr>
            <w:cnfStyle w:val="001000000000" w:firstRow="0" w:lastRow="0" w:firstColumn="1" w:lastColumn="0" w:oddVBand="0" w:evenVBand="0" w:oddHBand="0" w:evenHBand="0" w:firstRowFirstColumn="0" w:firstRowLastColumn="0" w:lastRowFirstColumn="0" w:lastRowLastColumn="0"/>
            <w:tcW w:w="1087" w:type="dxa"/>
            <w:vMerge/>
          </w:tcPr>
          <w:p w14:paraId="176ED7A9" w14:textId="77777777" w:rsidR="00C764A6" w:rsidRPr="00C764A6" w:rsidRDefault="00C764A6" w:rsidP="00C764A6">
            <w:pPr>
              <w:rPr>
                <w:rFonts w:asciiTheme="majorBidi" w:hAnsiTheme="majorBidi" w:cstheme="majorBidi"/>
                <w:sz w:val="16"/>
                <w:szCs w:val="16"/>
                <w:lang w:val="en-MY"/>
              </w:rPr>
            </w:pPr>
          </w:p>
        </w:tc>
        <w:tc>
          <w:tcPr>
            <w:tcW w:w="387" w:type="dxa"/>
          </w:tcPr>
          <w:p w14:paraId="27FABF1B" w14:textId="5EA5BDCA" w:rsidR="00C764A6" w:rsidRPr="00C764A6" w:rsidRDefault="00C764A6" w:rsidP="00C764A6">
            <w:pPr>
              <w:cnfStyle w:val="000000000000" w:firstRow="0" w:lastRow="0" w:firstColumn="0" w:lastColumn="0" w:oddVBand="0" w:evenVBand="0" w:oddHBand="0" w:evenHBand="0" w:firstRowFirstColumn="0" w:firstRowLastColumn="0" w:lastRowFirstColumn="0" w:lastRowLastColumn="0"/>
              <w:rPr>
                <w:sz w:val="16"/>
                <w:szCs w:val="16"/>
              </w:rPr>
            </w:pPr>
            <w:r w:rsidRPr="00C764A6">
              <w:rPr>
                <w:rFonts w:asciiTheme="majorBidi" w:hAnsiTheme="majorBidi" w:cstheme="majorBidi"/>
                <w:sz w:val="16"/>
                <w:szCs w:val="16"/>
                <w:lang w:val="en-MY"/>
              </w:rPr>
              <w:t>4</w:t>
            </w:r>
          </w:p>
        </w:tc>
        <w:tc>
          <w:tcPr>
            <w:tcW w:w="1275" w:type="dxa"/>
            <w:gridSpan w:val="2"/>
          </w:tcPr>
          <w:p w14:paraId="598239D0" w14:textId="1E39A7BC" w:rsidR="00C764A6" w:rsidRPr="00C764A6" w:rsidRDefault="00C764A6" w:rsidP="00C764A6">
            <w:pPr>
              <w:cnfStyle w:val="000000000000" w:firstRow="0" w:lastRow="0" w:firstColumn="0" w:lastColumn="0" w:oddVBand="0" w:evenVBand="0" w:oddHBand="0" w:evenHBand="0" w:firstRowFirstColumn="0" w:firstRowLastColumn="0" w:lastRowFirstColumn="0" w:lastRowLastColumn="0"/>
              <w:rPr>
                <w:sz w:val="16"/>
                <w:szCs w:val="16"/>
              </w:rPr>
            </w:pPr>
            <w:r w:rsidRPr="00C764A6">
              <w:rPr>
                <w:rFonts w:asciiTheme="majorBidi" w:hAnsiTheme="majorBidi" w:cstheme="majorBidi"/>
                <w:sz w:val="16"/>
                <w:szCs w:val="16"/>
                <w:lang w:val="en-MY"/>
              </w:rPr>
              <w:t>50, 74, 112, 111</w:t>
            </w:r>
          </w:p>
        </w:tc>
        <w:tc>
          <w:tcPr>
            <w:tcW w:w="2213" w:type="dxa"/>
            <w:noWrap/>
          </w:tcPr>
          <w:p w14:paraId="73F0B395" w14:textId="24E49710" w:rsidR="00C764A6" w:rsidRPr="00C764A6" w:rsidRDefault="00C764A6" w:rsidP="00C764A6">
            <w:pPr>
              <w:cnfStyle w:val="000000000000" w:firstRow="0" w:lastRow="0" w:firstColumn="0" w:lastColumn="0" w:oddVBand="0" w:evenVBand="0" w:oddHBand="0" w:evenHBand="0" w:firstRowFirstColumn="0" w:firstRowLastColumn="0" w:lastRowFirstColumn="0" w:lastRowLastColumn="0"/>
              <w:rPr>
                <w:sz w:val="16"/>
                <w:szCs w:val="16"/>
              </w:rPr>
            </w:pPr>
            <w:r w:rsidRPr="00C764A6">
              <w:rPr>
                <w:rFonts w:asciiTheme="majorBidi" w:hAnsiTheme="majorBidi" w:cstheme="majorBidi"/>
                <w:color w:val="000000"/>
                <w:sz w:val="16"/>
                <w:szCs w:val="16"/>
              </w:rPr>
              <w:t>4, 3.9244, 2.2514, 2.5348</w:t>
            </w:r>
          </w:p>
        </w:tc>
        <w:tc>
          <w:tcPr>
            <w:tcW w:w="803" w:type="dxa"/>
            <w:noWrap/>
            <w:vAlign w:val="center"/>
          </w:tcPr>
          <w:p w14:paraId="74263EDB" w14:textId="70840A64" w:rsidR="00C764A6" w:rsidRPr="00C764A6" w:rsidRDefault="00C764A6" w:rsidP="00C764A6">
            <w:pPr>
              <w:cnfStyle w:val="000000000000" w:firstRow="0" w:lastRow="0" w:firstColumn="0" w:lastColumn="0" w:oddVBand="0" w:evenVBand="0" w:oddHBand="0" w:evenHBand="0" w:firstRowFirstColumn="0" w:firstRowLastColumn="0" w:lastRowFirstColumn="0" w:lastRowLastColumn="0"/>
              <w:rPr>
                <w:sz w:val="16"/>
                <w:szCs w:val="16"/>
              </w:rPr>
            </w:pPr>
            <w:r w:rsidRPr="00C764A6">
              <w:rPr>
                <w:rFonts w:asciiTheme="majorBidi" w:hAnsiTheme="majorBidi" w:cstheme="majorBidi"/>
                <w:color w:val="000000"/>
                <w:sz w:val="16"/>
                <w:szCs w:val="16"/>
                <w:lang w:val="en-MY"/>
              </w:rPr>
              <w:t>0.5342</w:t>
            </w:r>
          </w:p>
        </w:tc>
      </w:tr>
    </w:tbl>
    <w:p w14:paraId="709788AA" w14:textId="344EC4F8" w:rsidR="00C764A6" w:rsidRPr="00E16B3B" w:rsidRDefault="00DD41D7" w:rsidP="00DD41D7">
      <w:pPr>
        <w:pStyle w:val="BodyText"/>
        <w:spacing w:after="0"/>
        <w:ind w:firstLine="709"/>
        <w:jc w:val="both"/>
        <w:rPr>
          <w:lang w:val="en-MY"/>
        </w:rPr>
      </w:pPr>
      <w:r w:rsidRPr="00E16B3B">
        <w:rPr>
          <w:lang w:val="en-MY"/>
        </w:rPr>
        <w:lastRenderedPageBreak/>
        <w:t xml:space="preserve">Table </w:t>
      </w:r>
      <w:r w:rsidR="00E726E6" w:rsidRPr="00E16B3B">
        <w:rPr>
          <w:lang w:val="en-MY"/>
        </w:rPr>
        <w:t>5</w:t>
      </w:r>
      <w:r w:rsidRPr="00E16B3B">
        <w:rPr>
          <w:lang w:val="en-MY"/>
        </w:rPr>
        <w:t xml:space="preserve"> shows the impact of DG on </w:t>
      </w:r>
      <w:r w:rsidR="00410D7B" w:rsidRPr="00E16B3B">
        <w:rPr>
          <w:lang w:val="en-MY"/>
        </w:rPr>
        <w:t xml:space="preserve">bus voltage, </w:t>
      </w:r>
      <w:r w:rsidRPr="00E16B3B">
        <w:rPr>
          <w:lang w:val="en-MY"/>
        </w:rPr>
        <w:t xml:space="preserve">power </w:t>
      </w:r>
      <w:r w:rsidR="00CD1113" w:rsidRPr="00E16B3B">
        <w:rPr>
          <w:lang w:val="en-MY"/>
        </w:rPr>
        <w:t>loss</w:t>
      </w:r>
      <w:r w:rsidRPr="00E16B3B">
        <w:rPr>
          <w:lang w:val="en-MY"/>
        </w:rPr>
        <w:t xml:space="preserve"> </w:t>
      </w:r>
      <w:r w:rsidR="00410D7B" w:rsidRPr="00E16B3B">
        <w:rPr>
          <w:lang w:val="en-MY"/>
        </w:rPr>
        <w:t xml:space="preserve">and stability index </w:t>
      </w:r>
      <w:r w:rsidRPr="00E16B3B">
        <w:rPr>
          <w:lang w:val="en-MY"/>
        </w:rPr>
        <w:t xml:space="preserve">for </w:t>
      </w:r>
      <w:r w:rsidR="00410D7B" w:rsidRPr="00E16B3B">
        <w:rPr>
          <w:lang w:val="en-MY"/>
        </w:rPr>
        <w:t>unregulated and regulated</w:t>
      </w:r>
      <w:r w:rsidRPr="00E16B3B">
        <w:rPr>
          <w:lang w:val="en-MY"/>
        </w:rPr>
        <w:t xml:space="preserve"> V</w:t>
      </w:r>
      <w:r w:rsidRPr="00E16B3B">
        <w:rPr>
          <w:vertAlign w:val="subscript"/>
          <w:lang w:val="en-MY"/>
        </w:rPr>
        <w:t>DG</w:t>
      </w:r>
      <w:r w:rsidRPr="00E16B3B">
        <w:rPr>
          <w:lang w:val="en-MY"/>
        </w:rPr>
        <w:t xml:space="preserve"> by using FAHA.</w:t>
      </w:r>
      <w:r w:rsidR="00790F02" w:rsidRPr="00E16B3B">
        <w:rPr>
          <w:lang w:val="en-MY"/>
        </w:rPr>
        <w:t xml:space="preserve"> </w:t>
      </w:r>
      <w:r w:rsidR="00C764A6" w:rsidRPr="00E16B3B">
        <w:rPr>
          <w:lang w:val="en-MY"/>
        </w:rPr>
        <w:t xml:space="preserve">From the results, </w:t>
      </w:r>
      <w:r w:rsidR="00333D0A" w:rsidRPr="00E16B3B">
        <w:rPr>
          <w:lang w:val="en-MY"/>
        </w:rPr>
        <w:t xml:space="preserve">the </w:t>
      </w:r>
      <w:r w:rsidR="00C764A6" w:rsidRPr="00E16B3B">
        <w:rPr>
          <w:lang w:val="en-MY"/>
        </w:rPr>
        <w:t xml:space="preserve">DG allocation and </w:t>
      </w:r>
      <w:r w:rsidR="004741BE" w:rsidRPr="00E16B3B">
        <w:rPr>
          <w:lang w:val="en-MY"/>
        </w:rPr>
        <w:t>sizing have</w:t>
      </w:r>
      <w:r w:rsidR="00333D0A" w:rsidRPr="00E16B3B">
        <w:rPr>
          <w:lang w:val="en-MY"/>
        </w:rPr>
        <w:t xml:space="preserve"> proven to be able to </w:t>
      </w:r>
      <w:r w:rsidR="004C50EB" w:rsidRPr="00E16B3B">
        <w:rPr>
          <w:lang w:val="en-MY"/>
        </w:rPr>
        <w:t>reduce power los</w:t>
      </w:r>
      <w:r w:rsidR="00C764A6" w:rsidRPr="00E16B3B">
        <w:rPr>
          <w:lang w:val="en-MY"/>
        </w:rPr>
        <w:t>ses. At PV-bus, P was generated and regulate</w:t>
      </w:r>
      <w:r w:rsidR="00333D0A" w:rsidRPr="00E16B3B">
        <w:rPr>
          <w:lang w:val="en-MY"/>
        </w:rPr>
        <w:t>s</w:t>
      </w:r>
      <w:r w:rsidR="00C764A6" w:rsidRPr="00E16B3B">
        <w:rPr>
          <w:lang w:val="en-MY"/>
        </w:rPr>
        <w:t xml:space="preserve"> the voltage. </w:t>
      </w:r>
      <w:r w:rsidR="004C50EB" w:rsidRPr="00E16B3B">
        <w:rPr>
          <w:lang w:val="en-MY"/>
        </w:rPr>
        <w:t>The line current will reduce when the voltage increases at the particular bus (DG location). T</w:t>
      </w:r>
      <w:r w:rsidR="00C764A6" w:rsidRPr="00E16B3B">
        <w:rPr>
          <w:lang w:val="en-MY"/>
        </w:rPr>
        <w:t xml:space="preserve">herefore, the power loss </w:t>
      </w:r>
      <w:r w:rsidR="004C50EB" w:rsidRPr="00E16B3B">
        <w:rPr>
          <w:lang w:val="en-MY"/>
        </w:rPr>
        <w:t xml:space="preserve">is </w:t>
      </w:r>
      <w:r w:rsidR="00C764A6" w:rsidRPr="00E16B3B">
        <w:rPr>
          <w:lang w:val="en-MY"/>
        </w:rPr>
        <w:t>also reduced due to I</w:t>
      </w:r>
      <w:r w:rsidR="00C764A6" w:rsidRPr="00E16B3B">
        <w:rPr>
          <w:vertAlign w:val="superscript"/>
          <w:lang w:val="en-MY"/>
        </w:rPr>
        <w:t>2</w:t>
      </w:r>
      <w:r w:rsidR="00C764A6" w:rsidRPr="00E16B3B">
        <w:rPr>
          <w:lang w:val="en-MY"/>
        </w:rPr>
        <w:t>R losses. In general, regulated PV-buses produce smaller loss reduction compared to unregulated busses (V</w:t>
      </w:r>
      <w:r w:rsidR="00C764A6" w:rsidRPr="00E16B3B">
        <w:rPr>
          <w:vertAlign w:val="subscript"/>
          <w:lang w:val="en-MY"/>
        </w:rPr>
        <w:t>DG</w:t>
      </w:r>
      <w:r w:rsidR="00C764A6" w:rsidRPr="00E16B3B">
        <w:rPr>
          <w:lang w:val="en-MY"/>
        </w:rPr>
        <w:t xml:space="preserve"> = V</w:t>
      </w:r>
      <w:r w:rsidR="00C764A6" w:rsidRPr="00E16B3B">
        <w:rPr>
          <w:vertAlign w:val="subscript"/>
          <w:lang w:val="en-MY"/>
        </w:rPr>
        <w:t>BUS</w:t>
      </w:r>
      <w:r w:rsidR="00C764A6" w:rsidRPr="00E16B3B">
        <w:rPr>
          <w:lang w:val="en-MY"/>
        </w:rPr>
        <w:t xml:space="preserve">). The results show that the loss reduction percentage decrease </w:t>
      </w:r>
      <w:r w:rsidR="004C50EB" w:rsidRPr="00E16B3B">
        <w:rPr>
          <w:lang w:val="en-MY"/>
        </w:rPr>
        <w:t>with</w:t>
      </w:r>
      <w:r w:rsidR="00C764A6" w:rsidRPr="00E16B3B">
        <w:rPr>
          <w:lang w:val="en-MY"/>
        </w:rPr>
        <w:t xml:space="preserve"> the increasing value of V</w:t>
      </w:r>
      <w:r w:rsidR="00C764A6" w:rsidRPr="00E16B3B">
        <w:rPr>
          <w:vertAlign w:val="subscript"/>
          <w:lang w:val="en-MY"/>
        </w:rPr>
        <w:t>DG</w:t>
      </w:r>
      <w:r w:rsidR="00C764A6" w:rsidRPr="00E16B3B">
        <w:rPr>
          <w:lang w:val="en-MY"/>
        </w:rPr>
        <w:t>. V</w:t>
      </w:r>
      <w:r w:rsidR="00C764A6" w:rsidRPr="00E16B3B">
        <w:rPr>
          <w:vertAlign w:val="subscript"/>
          <w:lang w:val="en-MY"/>
        </w:rPr>
        <w:t>DG</w:t>
      </w:r>
      <w:r w:rsidR="00C764A6" w:rsidRPr="00E16B3B">
        <w:rPr>
          <w:lang w:val="en-MY"/>
        </w:rPr>
        <w:t xml:space="preserve"> regulated to 1.0 p.u to 1.03 p.u give 37% to 41% loss reduction compared to 48% at unregulated V</w:t>
      </w:r>
      <w:r w:rsidR="00C764A6" w:rsidRPr="00E16B3B">
        <w:rPr>
          <w:vertAlign w:val="subscript"/>
          <w:lang w:val="en-MY"/>
        </w:rPr>
        <w:t>DG</w:t>
      </w:r>
      <w:r w:rsidR="00C764A6" w:rsidRPr="00E16B3B">
        <w:rPr>
          <w:lang w:val="en-MY"/>
        </w:rPr>
        <w:t>. On the other hand, V</w:t>
      </w:r>
      <w:r w:rsidR="00C764A6" w:rsidRPr="00E16B3B">
        <w:rPr>
          <w:vertAlign w:val="subscript"/>
          <w:lang w:val="en-MY"/>
        </w:rPr>
        <w:t>DG</w:t>
      </w:r>
      <w:r w:rsidR="00C764A6" w:rsidRPr="00E16B3B">
        <w:rPr>
          <w:lang w:val="en-MY"/>
        </w:rPr>
        <w:t xml:space="preserve"> equal to 1.04 p.u to 1.05 p.u give</w:t>
      </w:r>
      <w:r w:rsidR="004C50EB" w:rsidRPr="00E16B3B">
        <w:rPr>
          <w:lang w:val="en-MY"/>
        </w:rPr>
        <w:t>s</w:t>
      </w:r>
      <w:r w:rsidR="00C764A6" w:rsidRPr="00E16B3B">
        <w:rPr>
          <w:lang w:val="en-MY"/>
        </w:rPr>
        <w:t xml:space="preserve"> </w:t>
      </w:r>
      <w:r w:rsidR="004C50EB" w:rsidRPr="00E16B3B">
        <w:rPr>
          <w:lang w:val="en-MY"/>
        </w:rPr>
        <w:t xml:space="preserve">a </w:t>
      </w:r>
      <w:r w:rsidR="00C764A6" w:rsidRPr="00E16B3B">
        <w:rPr>
          <w:lang w:val="en-MY"/>
        </w:rPr>
        <w:t>smaller loss reduction</w:t>
      </w:r>
      <w:r w:rsidR="004C50EB" w:rsidRPr="00E16B3B">
        <w:rPr>
          <w:lang w:val="en-MY"/>
        </w:rPr>
        <w:t>,</w:t>
      </w:r>
      <w:r w:rsidR="00C764A6" w:rsidRPr="00E16B3B">
        <w:rPr>
          <w:lang w:val="en-MY"/>
        </w:rPr>
        <w:t xml:space="preserve"> where</w:t>
      </w:r>
      <w:r w:rsidR="004C50EB" w:rsidRPr="00E16B3B">
        <w:rPr>
          <w:lang w:val="en-MY"/>
        </w:rPr>
        <w:t>as</w:t>
      </w:r>
      <w:r w:rsidR="00C764A6" w:rsidRPr="00E16B3B">
        <w:rPr>
          <w:lang w:val="en-MY"/>
        </w:rPr>
        <w:t xml:space="preserve"> the V</w:t>
      </w:r>
      <w:r w:rsidR="00C764A6" w:rsidRPr="00E16B3B">
        <w:rPr>
          <w:vertAlign w:val="subscript"/>
          <w:lang w:val="en-MY"/>
        </w:rPr>
        <w:t>DG</w:t>
      </w:r>
      <w:r w:rsidR="00C764A6" w:rsidRPr="00E16B3B">
        <w:rPr>
          <w:lang w:val="en-MY"/>
        </w:rPr>
        <w:t xml:space="preserve"> =1.05 p.u give</w:t>
      </w:r>
      <w:r w:rsidR="004C50EB" w:rsidRPr="00E16B3B">
        <w:rPr>
          <w:lang w:val="en-MY"/>
        </w:rPr>
        <w:t>s</w:t>
      </w:r>
      <w:r w:rsidR="00C764A6" w:rsidRPr="00E16B3B">
        <w:rPr>
          <w:lang w:val="en-MY"/>
        </w:rPr>
        <w:t xml:space="preserve"> almost </w:t>
      </w:r>
      <w:r w:rsidR="004C50EB" w:rsidRPr="00E16B3B">
        <w:rPr>
          <w:lang w:val="en-MY"/>
        </w:rPr>
        <w:t xml:space="preserve">the </w:t>
      </w:r>
      <w:r w:rsidR="00C764A6" w:rsidRPr="00E16B3B">
        <w:rPr>
          <w:lang w:val="en-MY"/>
        </w:rPr>
        <w:t>same loss reduction as unregulated V</w:t>
      </w:r>
      <w:r w:rsidR="00C764A6" w:rsidRPr="00E16B3B">
        <w:rPr>
          <w:vertAlign w:val="subscript"/>
          <w:lang w:val="en-MY"/>
        </w:rPr>
        <w:t>DG</w:t>
      </w:r>
      <w:r w:rsidR="00C764A6" w:rsidRPr="00E16B3B">
        <w:rPr>
          <w:lang w:val="en-MY"/>
        </w:rPr>
        <w:t>. V</w:t>
      </w:r>
      <w:r w:rsidR="00C764A6" w:rsidRPr="00E16B3B">
        <w:rPr>
          <w:vertAlign w:val="subscript"/>
          <w:lang w:val="en-MY"/>
        </w:rPr>
        <w:t>DG</w:t>
      </w:r>
      <w:r w:rsidR="00C764A6" w:rsidRPr="00E16B3B">
        <w:rPr>
          <w:lang w:val="en-MY"/>
        </w:rPr>
        <w:t xml:space="preserve"> =1.05 shows that the loss </w:t>
      </w:r>
      <w:r w:rsidR="004C50EB" w:rsidRPr="00E16B3B">
        <w:rPr>
          <w:lang w:val="en-MY"/>
        </w:rPr>
        <w:t>is</w:t>
      </w:r>
      <w:r w:rsidR="00C764A6" w:rsidRPr="00E16B3B">
        <w:rPr>
          <w:lang w:val="en-MY"/>
        </w:rPr>
        <w:t xml:space="preserve"> higher due to the high current in the line. indicates that V</w:t>
      </w:r>
      <w:r w:rsidR="00C764A6" w:rsidRPr="00E16B3B">
        <w:rPr>
          <w:vertAlign w:val="subscript"/>
          <w:lang w:val="en-MY"/>
        </w:rPr>
        <w:t>DG</w:t>
      </w:r>
      <w:r w:rsidR="00C764A6" w:rsidRPr="00E16B3B">
        <w:rPr>
          <w:lang w:val="en-MY"/>
        </w:rPr>
        <w:t xml:space="preserve"> = 1.05p.u is too large for radial distribution system. However, the power loss is still less than without any DG and notice that the 3DG is sufficient to reduce power loss at maximum value for these V</w:t>
      </w:r>
      <w:r w:rsidR="00C764A6" w:rsidRPr="00E16B3B">
        <w:rPr>
          <w:vertAlign w:val="subscript"/>
          <w:lang w:val="en-MY"/>
        </w:rPr>
        <w:t>DG</w:t>
      </w:r>
      <w:r w:rsidR="00C764A6" w:rsidRPr="00E16B3B">
        <w:rPr>
          <w:lang w:val="en-MY"/>
        </w:rPr>
        <w:t xml:space="preserve"> settings. Overall, </w:t>
      </w:r>
      <w:r w:rsidR="004C50EB" w:rsidRPr="00E16B3B">
        <w:rPr>
          <w:lang w:val="en-MY"/>
        </w:rPr>
        <w:t>RDS regulated voltage from 1.0 p.u to 1.03 p.u produces</w:t>
      </w:r>
      <w:r w:rsidR="00C764A6" w:rsidRPr="00E16B3B">
        <w:rPr>
          <w:lang w:val="en-MY"/>
        </w:rPr>
        <w:t xml:space="preserve"> </w:t>
      </w:r>
      <w:r w:rsidR="004C50EB" w:rsidRPr="00E16B3B">
        <w:rPr>
          <w:lang w:val="en-MY"/>
        </w:rPr>
        <w:t xml:space="preserve">a </w:t>
      </w:r>
      <w:r w:rsidR="00C764A6" w:rsidRPr="00E16B3B">
        <w:rPr>
          <w:lang w:val="en-MY"/>
        </w:rPr>
        <w:t>greater percentage loss. Normally, the power loss is calculated by I</w:t>
      </w:r>
      <w:r w:rsidR="00C764A6" w:rsidRPr="00E16B3B">
        <w:rPr>
          <w:vertAlign w:val="superscript"/>
          <w:lang w:val="en-MY"/>
        </w:rPr>
        <w:t>2</w:t>
      </w:r>
      <w:r w:rsidR="00C764A6" w:rsidRPr="00E16B3B">
        <w:rPr>
          <w:lang w:val="en-MY"/>
        </w:rPr>
        <w:t>R. However, as the voltage magnitude increase (V</w:t>
      </w:r>
      <w:r w:rsidR="00C764A6" w:rsidRPr="00E16B3B">
        <w:rPr>
          <w:vertAlign w:val="subscript"/>
          <w:lang w:val="en-MY"/>
        </w:rPr>
        <w:t>DG</w:t>
      </w:r>
      <w:r w:rsidR="00C764A6" w:rsidRPr="00E16B3B">
        <w:rPr>
          <w:lang w:val="en-MY"/>
        </w:rPr>
        <w:t xml:space="preserve">=1. 05 p.u), the </w:t>
      </w:r>
      <w:r w:rsidR="004C50EB" w:rsidRPr="00E16B3B">
        <w:rPr>
          <w:lang w:val="en-MY"/>
        </w:rPr>
        <w:t xml:space="preserve">loss </w:t>
      </w:r>
      <w:r w:rsidR="00C764A6" w:rsidRPr="00E16B3B">
        <w:rPr>
          <w:lang w:val="en-MY"/>
        </w:rPr>
        <w:t>percentage become greater and can be determine</w:t>
      </w:r>
      <w:r w:rsidR="004C50EB" w:rsidRPr="00E16B3B">
        <w:rPr>
          <w:lang w:val="en-MY"/>
        </w:rPr>
        <w:t>d</w:t>
      </w:r>
      <w:r w:rsidR="00C764A6" w:rsidRPr="00E16B3B">
        <w:rPr>
          <w:lang w:val="en-MY"/>
        </w:rPr>
        <w:t xml:space="preserve"> using V</w:t>
      </w:r>
      <w:r w:rsidR="00C764A6" w:rsidRPr="00E16B3B">
        <w:rPr>
          <w:vertAlign w:val="superscript"/>
          <w:lang w:val="en-MY"/>
        </w:rPr>
        <w:t>2</w:t>
      </w:r>
      <w:r w:rsidR="00C764A6" w:rsidRPr="00E16B3B">
        <w:rPr>
          <w:lang w:val="en-MY"/>
        </w:rPr>
        <w:t xml:space="preserve">/R. </w:t>
      </w:r>
      <w:r w:rsidR="00790F02" w:rsidRPr="00E16B3B">
        <w:rPr>
          <w:lang w:val="en-MY"/>
        </w:rPr>
        <w:t xml:space="preserve"> </w:t>
      </w:r>
    </w:p>
    <w:p w14:paraId="6A7563B4" w14:textId="00298B3E" w:rsidR="00C764A6" w:rsidRPr="00E16B3B" w:rsidRDefault="00C764A6" w:rsidP="00DD41D7">
      <w:pPr>
        <w:pStyle w:val="BodyText"/>
        <w:spacing w:after="0"/>
        <w:ind w:firstLine="709"/>
        <w:jc w:val="both"/>
        <w:rPr>
          <w:lang w:val="en-MY"/>
        </w:rPr>
      </w:pPr>
    </w:p>
    <w:p w14:paraId="44D25854" w14:textId="1410B5FC" w:rsidR="00DD41D7" w:rsidRPr="00E16B3B" w:rsidRDefault="00DD41D7" w:rsidP="00522945">
      <w:pPr>
        <w:pStyle w:val="Caption"/>
        <w:keepNext/>
        <w:spacing w:line="240" w:lineRule="auto"/>
        <w:rPr>
          <w:i w:val="0"/>
          <w:iCs w:val="0"/>
          <w:lang w:val="en-MY"/>
        </w:rPr>
      </w:pPr>
      <w:bookmarkStart w:id="7" w:name="_Hlk101682607"/>
      <w:r w:rsidRPr="00E16B3B">
        <w:rPr>
          <w:i w:val="0"/>
          <w:iCs w:val="0"/>
          <w:lang w:val="en-MY"/>
        </w:rPr>
        <w:t>Table</w:t>
      </w:r>
      <w:r w:rsidR="008405A6" w:rsidRPr="00E16B3B">
        <w:rPr>
          <w:i w:val="0"/>
          <w:iCs w:val="0"/>
          <w:lang w:val="en-MY"/>
        </w:rPr>
        <w:t xml:space="preserve"> </w:t>
      </w:r>
      <w:r w:rsidR="00E726E6" w:rsidRPr="00E16B3B">
        <w:rPr>
          <w:i w:val="0"/>
          <w:iCs w:val="0"/>
          <w:lang w:val="en-MY"/>
        </w:rPr>
        <w:t>5</w:t>
      </w:r>
      <w:r w:rsidRPr="00E16B3B">
        <w:rPr>
          <w:i w:val="0"/>
          <w:iCs w:val="0"/>
          <w:lang w:val="en-MY"/>
        </w:rPr>
        <w:t xml:space="preserve">. </w:t>
      </w:r>
      <w:r w:rsidR="00410D7B" w:rsidRPr="00E16B3B">
        <w:rPr>
          <w:i w:val="0"/>
          <w:iCs w:val="0"/>
          <w:lang w:val="en-MY"/>
        </w:rPr>
        <w:t>DG impact on bus voltage, power loss and stability index for unregulated and regulated V</w:t>
      </w:r>
      <w:r w:rsidR="00410D7B" w:rsidRPr="00E16B3B">
        <w:rPr>
          <w:i w:val="0"/>
          <w:iCs w:val="0"/>
          <w:vertAlign w:val="subscript"/>
          <w:lang w:val="en-MY"/>
        </w:rPr>
        <w:t>DG</w:t>
      </w:r>
      <w:r w:rsidR="00410D7B" w:rsidRPr="00E16B3B">
        <w:rPr>
          <w:i w:val="0"/>
          <w:iCs w:val="0"/>
          <w:lang w:val="en-MY"/>
        </w:rPr>
        <w:t xml:space="preserve"> using FAHA on 118-bus system</w:t>
      </w:r>
    </w:p>
    <w:tbl>
      <w:tblPr>
        <w:tblStyle w:val="PlainTable2"/>
        <w:tblW w:w="6876" w:type="dxa"/>
        <w:jc w:val="center"/>
        <w:tblLook w:val="04A0" w:firstRow="1" w:lastRow="0" w:firstColumn="1" w:lastColumn="0" w:noHBand="0" w:noVBand="1"/>
      </w:tblPr>
      <w:tblGrid>
        <w:gridCol w:w="1093"/>
        <w:gridCol w:w="468"/>
        <w:gridCol w:w="1239"/>
        <w:gridCol w:w="1266"/>
        <w:gridCol w:w="673"/>
        <w:gridCol w:w="1212"/>
        <w:gridCol w:w="925"/>
      </w:tblGrid>
      <w:tr w:rsidR="00E16B3B" w:rsidRPr="00E16B3B" w14:paraId="38938305" w14:textId="77777777" w:rsidTr="00D86045">
        <w:trPr>
          <w:cnfStyle w:val="100000000000" w:firstRow="1" w:lastRow="0" w:firstColumn="0" w:lastColumn="0" w:oddVBand="0" w:evenVBand="0" w:oddHBand="0"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0" w:type="auto"/>
          </w:tcPr>
          <w:p w14:paraId="1DFC96A3" w14:textId="77777777" w:rsidR="00410D7B" w:rsidRPr="00E16B3B" w:rsidRDefault="00410D7B" w:rsidP="00D86045">
            <w:pPr>
              <w:rPr>
                <w:bCs w:val="0"/>
                <w:sz w:val="16"/>
                <w:szCs w:val="16"/>
                <w:lang w:val="en-MY"/>
              </w:rPr>
            </w:pPr>
            <w:bookmarkStart w:id="8" w:name="_Hlk514193173"/>
            <w:bookmarkEnd w:id="7"/>
            <w:r w:rsidRPr="00E16B3B">
              <w:rPr>
                <w:sz w:val="16"/>
                <w:szCs w:val="16"/>
                <w:lang w:val="en-MY"/>
              </w:rPr>
              <w:t>V</w:t>
            </w:r>
            <w:r w:rsidRPr="00E16B3B">
              <w:rPr>
                <w:sz w:val="16"/>
                <w:szCs w:val="16"/>
                <w:vertAlign w:val="subscript"/>
                <w:lang w:val="en-MY"/>
              </w:rPr>
              <w:t xml:space="preserve">DG </w:t>
            </w:r>
            <w:r w:rsidRPr="00E16B3B">
              <w:rPr>
                <w:sz w:val="16"/>
                <w:szCs w:val="16"/>
                <w:lang w:val="en-MY"/>
              </w:rPr>
              <w:t>setting</w:t>
            </w:r>
          </w:p>
          <w:p w14:paraId="7E2BA043" w14:textId="77777777" w:rsidR="00410D7B" w:rsidRPr="00E16B3B" w:rsidRDefault="00410D7B" w:rsidP="00D86045">
            <w:pPr>
              <w:rPr>
                <w:bCs w:val="0"/>
                <w:sz w:val="16"/>
                <w:szCs w:val="16"/>
                <w:lang w:val="en-MY"/>
              </w:rPr>
            </w:pPr>
            <w:r w:rsidRPr="00E16B3B">
              <w:rPr>
                <w:sz w:val="16"/>
                <w:szCs w:val="16"/>
                <w:lang w:val="en-MY"/>
              </w:rPr>
              <w:t>(PV-bus)</w:t>
            </w:r>
          </w:p>
        </w:tc>
        <w:tc>
          <w:tcPr>
            <w:tcW w:w="0" w:type="auto"/>
          </w:tcPr>
          <w:p w14:paraId="6AB01B41" w14:textId="77777777" w:rsidR="00410D7B" w:rsidRPr="00E16B3B" w:rsidRDefault="00410D7B" w:rsidP="00D86045">
            <w:pPr>
              <w:jc w:val="center"/>
              <w:cnfStyle w:val="100000000000" w:firstRow="1" w:lastRow="0" w:firstColumn="0" w:lastColumn="0" w:oddVBand="0" w:evenVBand="0" w:oddHBand="0" w:evenHBand="0" w:firstRowFirstColumn="0" w:firstRowLastColumn="0" w:lastRowFirstColumn="0" w:lastRowLastColumn="0"/>
              <w:rPr>
                <w:bCs w:val="0"/>
                <w:sz w:val="16"/>
                <w:szCs w:val="16"/>
                <w:lang w:val="en-MY"/>
              </w:rPr>
            </w:pPr>
            <w:r w:rsidRPr="00E16B3B">
              <w:rPr>
                <w:sz w:val="16"/>
                <w:szCs w:val="16"/>
                <w:lang w:val="en-MY"/>
              </w:rPr>
              <w:t>DG</w:t>
            </w:r>
          </w:p>
        </w:tc>
        <w:tc>
          <w:tcPr>
            <w:tcW w:w="0" w:type="auto"/>
          </w:tcPr>
          <w:p w14:paraId="011282A1" w14:textId="77777777" w:rsidR="00410D7B" w:rsidRPr="00E16B3B" w:rsidRDefault="00410D7B" w:rsidP="00D86045">
            <w:pPr>
              <w:jc w:val="center"/>
              <w:cnfStyle w:val="100000000000" w:firstRow="1" w:lastRow="0" w:firstColumn="0" w:lastColumn="0" w:oddVBand="0" w:evenVBand="0" w:oddHBand="0" w:evenHBand="0" w:firstRowFirstColumn="0" w:firstRowLastColumn="0" w:lastRowFirstColumn="0" w:lastRowLastColumn="0"/>
              <w:rPr>
                <w:b w:val="0"/>
                <w:bCs w:val="0"/>
                <w:sz w:val="16"/>
                <w:szCs w:val="16"/>
                <w:vertAlign w:val="subscript"/>
                <w:lang w:val="en-MY"/>
              </w:rPr>
            </w:pPr>
            <w:r w:rsidRPr="00E16B3B">
              <w:rPr>
                <w:sz w:val="16"/>
                <w:szCs w:val="16"/>
                <w:lang w:val="en-MY"/>
              </w:rPr>
              <w:t xml:space="preserve">Minimum </w:t>
            </w:r>
            <w:proofErr w:type="spellStart"/>
            <w:r w:rsidRPr="00E16B3B">
              <w:rPr>
                <w:sz w:val="16"/>
                <w:szCs w:val="16"/>
                <w:lang w:val="en-MY"/>
              </w:rPr>
              <w:t>V</w:t>
            </w:r>
            <w:r w:rsidRPr="00E16B3B">
              <w:rPr>
                <w:sz w:val="16"/>
                <w:szCs w:val="16"/>
                <w:vertAlign w:val="subscript"/>
                <w:lang w:val="en-MY"/>
              </w:rPr>
              <w:t>bus</w:t>
            </w:r>
            <w:proofErr w:type="spellEnd"/>
          </w:p>
          <w:p w14:paraId="3E2A1130" w14:textId="77777777" w:rsidR="00410D7B" w:rsidRPr="00E16B3B" w:rsidRDefault="00410D7B" w:rsidP="00D86045">
            <w:pPr>
              <w:jc w:val="center"/>
              <w:cnfStyle w:val="100000000000" w:firstRow="1" w:lastRow="0" w:firstColumn="0" w:lastColumn="0" w:oddVBand="0" w:evenVBand="0" w:oddHBand="0" w:evenHBand="0" w:firstRowFirstColumn="0" w:firstRowLastColumn="0" w:lastRowFirstColumn="0" w:lastRowLastColumn="0"/>
              <w:rPr>
                <w:sz w:val="16"/>
                <w:szCs w:val="16"/>
                <w:lang w:val="en-MY"/>
              </w:rPr>
            </w:pPr>
            <w:r w:rsidRPr="00E16B3B">
              <w:rPr>
                <w:sz w:val="16"/>
                <w:szCs w:val="16"/>
                <w:lang w:val="en-MY"/>
              </w:rPr>
              <w:t>(</w:t>
            </w:r>
            <w:proofErr w:type="spellStart"/>
            <w:r w:rsidRPr="00E16B3B">
              <w:rPr>
                <w:sz w:val="16"/>
                <w:szCs w:val="16"/>
                <w:lang w:val="en-MY"/>
              </w:rPr>
              <w:t>p.u</w:t>
            </w:r>
            <w:proofErr w:type="spellEnd"/>
            <w:r w:rsidRPr="00E16B3B">
              <w:rPr>
                <w:sz w:val="16"/>
                <w:szCs w:val="16"/>
                <w:lang w:val="en-MY"/>
              </w:rPr>
              <w:t>)</w:t>
            </w:r>
          </w:p>
        </w:tc>
        <w:tc>
          <w:tcPr>
            <w:tcW w:w="0" w:type="auto"/>
          </w:tcPr>
          <w:p w14:paraId="6EE228D7" w14:textId="77777777" w:rsidR="00410D7B" w:rsidRPr="00E16B3B" w:rsidRDefault="00410D7B" w:rsidP="00D86045">
            <w:pPr>
              <w:jc w:val="center"/>
              <w:cnfStyle w:val="100000000000" w:firstRow="1" w:lastRow="0" w:firstColumn="0" w:lastColumn="0" w:oddVBand="0" w:evenVBand="0" w:oddHBand="0" w:evenHBand="0" w:firstRowFirstColumn="0" w:firstRowLastColumn="0" w:lastRowFirstColumn="0" w:lastRowLastColumn="0"/>
              <w:rPr>
                <w:b w:val="0"/>
                <w:bCs w:val="0"/>
                <w:sz w:val="16"/>
                <w:szCs w:val="16"/>
                <w:vertAlign w:val="subscript"/>
                <w:lang w:val="en-MY"/>
              </w:rPr>
            </w:pPr>
            <w:r w:rsidRPr="00E16B3B">
              <w:rPr>
                <w:sz w:val="16"/>
                <w:szCs w:val="16"/>
                <w:lang w:val="en-MY"/>
              </w:rPr>
              <w:t xml:space="preserve">Maximum </w:t>
            </w:r>
            <w:proofErr w:type="spellStart"/>
            <w:r w:rsidRPr="00E16B3B">
              <w:rPr>
                <w:sz w:val="16"/>
                <w:szCs w:val="16"/>
                <w:lang w:val="en-MY"/>
              </w:rPr>
              <w:t>V</w:t>
            </w:r>
            <w:r w:rsidRPr="00E16B3B">
              <w:rPr>
                <w:sz w:val="16"/>
                <w:szCs w:val="16"/>
                <w:vertAlign w:val="subscript"/>
                <w:lang w:val="en-MY"/>
              </w:rPr>
              <w:t>bus</w:t>
            </w:r>
            <w:proofErr w:type="spellEnd"/>
          </w:p>
          <w:p w14:paraId="7545B391" w14:textId="77777777" w:rsidR="00410D7B" w:rsidRPr="00E16B3B" w:rsidRDefault="00410D7B" w:rsidP="00D86045">
            <w:pPr>
              <w:jc w:val="center"/>
              <w:cnfStyle w:val="100000000000" w:firstRow="1" w:lastRow="0" w:firstColumn="0" w:lastColumn="0" w:oddVBand="0" w:evenVBand="0" w:oddHBand="0" w:evenHBand="0" w:firstRowFirstColumn="0" w:firstRowLastColumn="0" w:lastRowFirstColumn="0" w:lastRowLastColumn="0"/>
              <w:rPr>
                <w:sz w:val="16"/>
                <w:szCs w:val="16"/>
                <w:lang w:val="en-MY"/>
              </w:rPr>
            </w:pPr>
            <w:r w:rsidRPr="00E16B3B">
              <w:rPr>
                <w:sz w:val="16"/>
                <w:szCs w:val="16"/>
                <w:lang w:val="en-MY"/>
              </w:rPr>
              <w:t>(</w:t>
            </w:r>
            <w:proofErr w:type="spellStart"/>
            <w:r w:rsidRPr="00E16B3B">
              <w:rPr>
                <w:sz w:val="16"/>
                <w:szCs w:val="16"/>
                <w:lang w:val="en-MY"/>
              </w:rPr>
              <w:t>p.u</w:t>
            </w:r>
            <w:proofErr w:type="spellEnd"/>
            <w:r w:rsidRPr="00E16B3B">
              <w:rPr>
                <w:sz w:val="16"/>
                <w:szCs w:val="16"/>
                <w:lang w:val="en-MY"/>
              </w:rPr>
              <w:t>)</w:t>
            </w:r>
          </w:p>
        </w:tc>
        <w:tc>
          <w:tcPr>
            <w:tcW w:w="0" w:type="auto"/>
          </w:tcPr>
          <w:p w14:paraId="0E06BE6F" w14:textId="77777777" w:rsidR="00410D7B" w:rsidRPr="00E16B3B" w:rsidRDefault="00410D7B" w:rsidP="00D86045">
            <w:pPr>
              <w:jc w:val="center"/>
              <w:cnfStyle w:val="100000000000" w:firstRow="1" w:lastRow="0" w:firstColumn="0" w:lastColumn="0" w:oddVBand="0" w:evenVBand="0" w:oddHBand="0" w:evenHBand="0" w:firstRowFirstColumn="0" w:firstRowLastColumn="0" w:lastRowFirstColumn="0" w:lastRowLastColumn="0"/>
              <w:rPr>
                <w:b w:val="0"/>
                <w:bCs w:val="0"/>
                <w:sz w:val="16"/>
                <w:szCs w:val="16"/>
                <w:lang w:val="en-MY"/>
              </w:rPr>
            </w:pPr>
            <w:r w:rsidRPr="00E16B3B">
              <w:rPr>
                <w:sz w:val="16"/>
                <w:szCs w:val="16"/>
                <w:lang w:val="en-MY"/>
              </w:rPr>
              <w:t>Loss</w:t>
            </w:r>
          </w:p>
          <w:p w14:paraId="33C46C6F" w14:textId="77777777" w:rsidR="00410D7B" w:rsidRPr="00E16B3B" w:rsidRDefault="00410D7B" w:rsidP="00D86045">
            <w:pPr>
              <w:jc w:val="center"/>
              <w:cnfStyle w:val="100000000000" w:firstRow="1" w:lastRow="0" w:firstColumn="0" w:lastColumn="0" w:oddVBand="0" w:evenVBand="0" w:oddHBand="0" w:evenHBand="0" w:firstRowFirstColumn="0" w:firstRowLastColumn="0" w:lastRowFirstColumn="0" w:lastRowLastColumn="0"/>
              <w:rPr>
                <w:bCs w:val="0"/>
                <w:sz w:val="16"/>
                <w:szCs w:val="16"/>
                <w:lang w:val="en-MY"/>
              </w:rPr>
            </w:pPr>
            <w:r w:rsidRPr="00E16B3B">
              <w:rPr>
                <w:sz w:val="16"/>
                <w:szCs w:val="16"/>
                <w:lang w:val="en-MY"/>
              </w:rPr>
              <w:t>(MW)</w:t>
            </w:r>
          </w:p>
        </w:tc>
        <w:tc>
          <w:tcPr>
            <w:tcW w:w="0" w:type="auto"/>
          </w:tcPr>
          <w:p w14:paraId="1180BC70" w14:textId="77777777" w:rsidR="00410D7B" w:rsidRPr="00E16B3B" w:rsidRDefault="00410D7B" w:rsidP="00D86045">
            <w:pPr>
              <w:jc w:val="center"/>
              <w:cnfStyle w:val="100000000000" w:firstRow="1" w:lastRow="0" w:firstColumn="0" w:lastColumn="0" w:oddVBand="0" w:evenVBand="0" w:oddHBand="0" w:evenHBand="0" w:firstRowFirstColumn="0" w:firstRowLastColumn="0" w:lastRowFirstColumn="0" w:lastRowLastColumn="0"/>
              <w:rPr>
                <w:b w:val="0"/>
                <w:bCs w:val="0"/>
                <w:sz w:val="16"/>
                <w:szCs w:val="16"/>
                <w:lang w:val="en-MY"/>
              </w:rPr>
            </w:pPr>
            <w:r w:rsidRPr="00E16B3B">
              <w:rPr>
                <w:sz w:val="16"/>
                <w:szCs w:val="16"/>
                <w:lang w:val="en-MY"/>
              </w:rPr>
              <w:t>Loss</w:t>
            </w:r>
          </w:p>
          <w:p w14:paraId="12C9CD90" w14:textId="77777777" w:rsidR="00410D7B" w:rsidRPr="00E16B3B" w:rsidRDefault="00410D7B" w:rsidP="00D86045">
            <w:pPr>
              <w:jc w:val="center"/>
              <w:cnfStyle w:val="100000000000" w:firstRow="1" w:lastRow="0" w:firstColumn="0" w:lastColumn="0" w:oddVBand="0" w:evenVBand="0" w:oddHBand="0" w:evenHBand="0" w:firstRowFirstColumn="0" w:firstRowLastColumn="0" w:lastRowFirstColumn="0" w:lastRowLastColumn="0"/>
              <w:rPr>
                <w:bCs w:val="0"/>
                <w:sz w:val="16"/>
                <w:szCs w:val="16"/>
                <w:lang w:val="en-MY"/>
              </w:rPr>
            </w:pPr>
            <w:r w:rsidRPr="00E16B3B">
              <w:rPr>
                <w:sz w:val="16"/>
                <w:szCs w:val="16"/>
                <w:lang w:val="en-MY"/>
              </w:rPr>
              <w:t>reduction (%)</w:t>
            </w:r>
          </w:p>
        </w:tc>
        <w:tc>
          <w:tcPr>
            <w:tcW w:w="0" w:type="auto"/>
          </w:tcPr>
          <w:p w14:paraId="62DFBB9E" w14:textId="77777777" w:rsidR="00410D7B" w:rsidRPr="00E16B3B" w:rsidRDefault="00410D7B" w:rsidP="00D86045">
            <w:pPr>
              <w:jc w:val="center"/>
              <w:cnfStyle w:val="100000000000" w:firstRow="1" w:lastRow="0" w:firstColumn="0" w:lastColumn="0" w:oddVBand="0" w:evenVBand="0" w:oddHBand="0" w:evenHBand="0" w:firstRowFirstColumn="0" w:firstRowLastColumn="0" w:lastRowFirstColumn="0" w:lastRowLastColumn="0"/>
              <w:rPr>
                <w:b w:val="0"/>
                <w:bCs w:val="0"/>
                <w:sz w:val="16"/>
                <w:szCs w:val="16"/>
                <w:lang w:val="en-MY"/>
              </w:rPr>
            </w:pPr>
            <w:r w:rsidRPr="00E16B3B">
              <w:rPr>
                <w:sz w:val="16"/>
                <w:szCs w:val="16"/>
                <w:lang w:val="en-MY"/>
              </w:rPr>
              <w:t>Minimum</w:t>
            </w:r>
          </w:p>
          <w:p w14:paraId="3C2D7FFB" w14:textId="77777777" w:rsidR="00410D7B" w:rsidRPr="00E16B3B" w:rsidRDefault="00410D7B" w:rsidP="00D86045">
            <w:pPr>
              <w:jc w:val="center"/>
              <w:cnfStyle w:val="100000000000" w:firstRow="1" w:lastRow="0" w:firstColumn="0" w:lastColumn="0" w:oddVBand="0" w:evenVBand="0" w:oddHBand="0" w:evenHBand="0" w:firstRowFirstColumn="0" w:firstRowLastColumn="0" w:lastRowFirstColumn="0" w:lastRowLastColumn="0"/>
              <w:rPr>
                <w:sz w:val="16"/>
                <w:szCs w:val="16"/>
                <w:lang w:val="en-MY"/>
              </w:rPr>
            </w:pPr>
            <w:r w:rsidRPr="00E16B3B">
              <w:rPr>
                <w:sz w:val="16"/>
                <w:szCs w:val="16"/>
                <w:lang w:val="en-MY"/>
              </w:rPr>
              <w:t>SI</w:t>
            </w:r>
          </w:p>
        </w:tc>
      </w:tr>
      <w:tr w:rsidR="00E16B3B" w:rsidRPr="00E16B3B" w14:paraId="1B821E44" w14:textId="77777777" w:rsidTr="00D86045">
        <w:trPr>
          <w:cnfStyle w:val="000000100000" w:firstRow="0" w:lastRow="0" w:firstColumn="0" w:lastColumn="0" w:oddVBand="0" w:evenVBand="0" w:oddHBand="1"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0" w:type="auto"/>
          </w:tcPr>
          <w:p w14:paraId="0E16318F" w14:textId="77777777" w:rsidR="00410D7B" w:rsidRPr="00E16B3B" w:rsidRDefault="00410D7B" w:rsidP="00D86045">
            <w:pPr>
              <w:rPr>
                <w:bCs w:val="0"/>
                <w:sz w:val="16"/>
                <w:szCs w:val="16"/>
                <w:lang w:val="en-MY"/>
              </w:rPr>
            </w:pPr>
            <w:r w:rsidRPr="00E16B3B">
              <w:rPr>
                <w:sz w:val="16"/>
                <w:szCs w:val="16"/>
                <w:lang w:val="en-MY"/>
              </w:rPr>
              <w:t>Without DG</w:t>
            </w:r>
          </w:p>
        </w:tc>
        <w:tc>
          <w:tcPr>
            <w:tcW w:w="0" w:type="auto"/>
          </w:tcPr>
          <w:p w14:paraId="0477ED28" w14:textId="77777777" w:rsidR="00410D7B" w:rsidRPr="00E16B3B" w:rsidRDefault="00410D7B" w:rsidP="00D86045">
            <w:pPr>
              <w:jc w:val="center"/>
              <w:cnfStyle w:val="000000100000" w:firstRow="0" w:lastRow="0" w:firstColumn="0" w:lastColumn="0" w:oddVBand="0" w:evenVBand="0" w:oddHBand="1" w:evenHBand="0" w:firstRowFirstColumn="0" w:firstRowLastColumn="0" w:lastRowFirstColumn="0" w:lastRowLastColumn="0"/>
              <w:rPr>
                <w:bCs/>
                <w:sz w:val="16"/>
                <w:szCs w:val="16"/>
                <w:lang w:val="en-MY"/>
              </w:rPr>
            </w:pPr>
            <w:r w:rsidRPr="00E16B3B">
              <w:rPr>
                <w:bCs/>
                <w:sz w:val="16"/>
                <w:szCs w:val="16"/>
                <w:lang w:val="en-MY"/>
              </w:rPr>
              <w:t>0</w:t>
            </w:r>
          </w:p>
        </w:tc>
        <w:tc>
          <w:tcPr>
            <w:tcW w:w="0" w:type="auto"/>
            <w:vAlign w:val="center"/>
          </w:tcPr>
          <w:p w14:paraId="07D1BF79" w14:textId="77777777" w:rsidR="00410D7B" w:rsidRPr="00E16B3B" w:rsidRDefault="00410D7B" w:rsidP="00D86045">
            <w:pPr>
              <w:jc w:val="center"/>
              <w:cnfStyle w:val="000000100000" w:firstRow="0" w:lastRow="0" w:firstColumn="0" w:lastColumn="0" w:oddVBand="0" w:evenVBand="0" w:oddHBand="1" w:evenHBand="0" w:firstRowFirstColumn="0" w:firstRowLastColumn="0" w:lastRowFirstColumn="0" w:lastRowLastColumn="0"/>
              <w:rPr>
                <w:bCs/>
                <w:sz w:val="16"/>
                <w:szCs w:val="16"/>
                <w:lang w:val="en-MY"/>
              </w:rPr>
            </w:pPr>
            <w:r w:rsidRPr="00E16B3B">
              <w:rPr>
                <w:bCs/>
                <w:sz w:val="16"/>
                <w:szCs w:val="16"/>
                <w:lang w:val="en-MY"/>
              </w:rPr>
              <w:t>0.8688</w:t>
            </w:r>
          </w:p>
        </w:tc>
        <w:tc>
          <w:tcPr>
            <w:tcW w:w="0" w:type="auto"/>
            <w:vAlign w:val="center"/>
          </w:tcPr>
          <w:p w14:paraId="14AB3151" w14:textId="77777777" w:rsidR="00410D7B" w:rsidRPr="00E16B3B" w:rsidRDefault="00410D7B" w:rsidP="00D86045">
            <w:pPr>
              <w:jc w:val="center"/>
              <w:cnfStyle w:val="000000100000" w:firstRow="0" w:lastRow="0" w:firstColumn="0" w:lastColumn="0" w:oddVBand="0" w:evenVBand="0" w:oddHBand="1" w:evenHBand="0" w:firstRowFirstColumn="0" w:firstRowLastColumn="0" w:lastRowFirstColumn="0" w:lastRowLastColumn="0"/>
              <w:rPr>
                <w:bCs/>
                <w:sz w:val="16"/>
                <w:szCs w:val="16"/>
                <w:lang w:val="en-MY"/>
              </w:rPr>
            </w:pPr>
            <w:r w:rsidRPr="00E16B3B">
              <w:rPr>
                <w:sz w:val="16"/>
                <w:szCs w:val="16"/>
                <w:lang w:val="en-MY"/>
              </w:rPr>
              <w:t>0.9963</w:t>
            </w:r>
          </w:p>
        </w:tc>
        <w:tc>
          <w:tcPr>
            <w:tcW w:w="0" w:type="auto"/>
          </w:tcPr>
          <w:p w14:paraId="068FB849" w14:textId="77777777" w:rsidR="00410D7B" w:rsidRPr="00E16B3B" w:rsidRDefault="00410D7B" w:rsidP="00D86045">
            <w:pPr>
              <w:cnfStyle w:val="000000100000" w:firstRow="0" w:lastRow="0" w:firstColumn="0" w:lastColumn="0" w:oddVBand="0" w:evenVBand="0" w:oddHBand="1" w:evenHBand="0" w:firstRowFirstColumn="0" w:firstRowLastColumn="0" w:lastRowFirstColumn="0" w:lastRowLastColumn="0"/>
              <w:rPr>
                <w:bCs/>
                <w:sz w:val="16"/>
                <w:szCs w:val="16"/>
                <w:lang w:val="en-MY"/>
              </w:rPr>
            </w:pPr>
            <w:r w:rsidRPr="00E16B3B">
              <w:rPr>
                <w:bCs/>
                <w:sz w:val="16"/>
                <w:szCs w:val="16"/>
                <w:lang w:val="en-MY"/>
              </w:rPr>
              <w:t>1.2981</w:t>
            </w:r>
          </w:p>
        </w:tc>
        <w:tc>
          <w:tcPr>
            <w:tcW w:w="0" w:type="auto"/>
          </w:tcPr>
          <w:p w14:paraId="529D836A" w14:textId="77777777" w:rsidR="00410D7B" w:rsidRPr="00E16B3B" w:rsidRDefault="00410D7B" w:rsidP="00D86045">
            <w:pPr>
              <w:jc w:val="center"/>
              <w:cnfStyle w:val="000000100000" w:firstRow="0" w:lastRow="0" w:firstColumn="0" w:lastColumn="0" w:oddVBand="0" w:evenVBand="0" w:oddHBand="1" w:evenHBand="0" w:firstRowFirstColumn="0" w:firstRowLastColumn="0" w:lastRowFirstColumn="0" w:lastRowLastColumn="0"/>
              <w:rPr>
                <w:sz w:val="16"/>
                <w:szCs w:val="16"/>
                <w:lang w:val="en-MY"/>
              </w:rPr>
            </w:pPr>
            <w:r w:rsidRPr="00E16B3B">
              <w:rPr>
                <w:sz w:val="16"/>
                <w:szCs w:val="16"/>
                <w:lang w:val="en-MY"/>
              </w:rPr>
              <w:t>21.67</w:t>
            </w:r>
          </w:p>
        </w:tc>
        <w:tc>
          <w:tcPr>
            <w:tcW w:w="0" w:type="auto"/>
            <w:vAlign w:val="center"/>
          </w:tcPr>
          <w:p w14:paraId="7FC74A80" w14:textId="77777777" w:rsidR="00410D7B" w:rsidRPr="00E16B3B" w:rsidRDefault="00410D7B" w:rsidP="00D86045">
            <w:pPr>
              <w:jc w:val="center"/>
              <w:cnfStyle w:val="000000100000" w:firstRow="0" w:lastRow="0" w:firstColumn="0" w:lastColumn="0" w:oddVBand="0" w:evenVBand="0" w:oddHBand="1" w:evenHBand="0" w:firstRowFirstColumn="0" w:firstRowLastColumn="0" w:lastRowFirstColumn="0" w:lastRowLastColumn="0"/>
              <w:rPr>
                <w:sz w:val="16"/>
                <w:szCs w:val="16"/>
                <w:lang w:val="en-MY"/>
              </w:rPr>
            </w:pPr>
            <w:r w:rsidRPr="00E16B3B">
              <w:rPr>
                <w:bCs/>
                <w:sz w:val="16"/>
                <w:szCs w:val="16"/>
                <w:lang w:val="en-MY"/>
              </w:rPr>
              <w:t>0.5699</w:t>
            </w:r>
          </w:p>
        </w:tc>
      </w:tr>
      <w:tr w:rsidR="00E16B3B" w:rsidRPr="00E16B3B" w14:paraId="4D319F09" w14:textId="77777777" w:rsidTr="00D86045">
        <w:trPr>
          <w:trHeight w:val="289"/>
          <w:jc w:val="center"/>
        </w:trPr>
        <w:tc>
          <w:tcPr>
            <w:cnfStyle w:val="001000000000" w:firstRow="0" w:lastRow="0" w:firstColumn="1" w:lastColumn="0" w:oddVBand="0" w:evenVBand="0" w:oddHBand="0" w:evenHBand="0" w:firstRowFirstColumn="0" w:firstRowLastColumn="0" w:lastRowFirstColumn="0" w:lastRowLastColumn="0"/>
            <w:tcW w:w="0" w:type="auto"/>
            <w:vMerge w:val="restart"/>
          </w:tcPr>
          <w:p w14:paraId="69CFE3A7" w14:textId="77777777" w:rsidR="00410D7B" w:rsidRPr="00E16B3B" w:rsidRDefault="00410D7B" w:rsidP="00D86045">
            <w:pPr>
              <w:spacing w:after="160" w:line="259" w:lineRule="auto"/>
              <w:rPr>
                <w:sz w:val="16"/>
                <w:szCs w:val="16"/>
                <w:vertAlign w:val="subscript"/>
                <w:lang w:val="en-MY"/>
              </w:rPr>
            </w:pPr>
            <w:r w:rsidRPr="00E16B3B">
              <w:rPr>
                <w:sz w:val="16"/>
                <w:szCs w:val="16"/>
                <w:lang w:val="en-MY"/>
              </w:rPr>
              <w:t>V</w:t>
            </w:r>
            <w:r w:rsidRPr="00E16B3B">
              <w:rPr>
                <w:sz w:val="16"/>
                <w:szCs w:val="16"/>
                <w:vertAlign w:val="subscript"/>
                <w:lang w:val="en-MY"/>
              </w:rPr>
              <w:t>DG</w:t>
            </w:r>
            <w:r w:rsidRPr="00E16B3B">
              <w:rPr>
                <w:sz w:val="16"/>
                <w:szCs w:val="16"/>
                <w:lang w:val="en-MY"/>
              </w:rPr>
              <w:t xml:space="preserve"> = V</w:t>
            </w:r>
            <w:r w:rsidRPr="00E16B3B">
              <w:rPr>
                <w:sz w:val="16"/>
                <w:szCs w:val="16"/>
                <w:vertAlign w:val="subscript"/>
                <w:lang w:val="en-MY"/>
              </w:rPr>
              <w:t>BUS</w:t>
            </w:r>
          </w:p>
        </w:tc>
        <w:tc>
          <w:tcPr>
            <w:tcW w:w="0" w:type="auto"/>
          </w:tcPr>
          <w:p w14:paraId="675D6C69" w14:textId="77777777" w:rsidR="00410D7B" w:rsidRPr="00E16B3B" w:rsidRDefault="00410D7B" w:rsidP="00D86045">
            <w:pPr>
              <w:jc w:val="center"/>
              <w:cnfStyle w:val="000000000000" w:firstRow="0" w:lastRow="0" w:firstColumn="0" w:lastColumn="0" w:oddVBand="0" w:evenVBand="0" w:oddHBand="0" w:evenHBand="0" w:firstRowFirstColumn="0" w:firstRowLastColumn="0" w:lastRowFirstColumn="0" w:lastRowLastColumn="0"/>
              <w:rPr>
                <w:sz w:val="16"/>
                <w:szCs w:val="16"/>
                <w:lang w:val="en-MY"/>
              </w:rPr>
            </w:pPr>
            <w:r w:rsidRPr="00E16B3B">
              <w:rPr>
                <w:sz w:val="16"/>
                <w:szCs w:val="16"/>
                <w:lang w:val="en-MY"/>
              </w:rPr>
              <w:t>1</w:t>
            </w:r>
          </w:p>
        </w:tc>
        <w:tc>
          <w:tcPr>
            <w:tcW w:w="0" w:type="auto"/>
            <w:vAlign w:val="center"/>
          </w:tcPr>
          <w:p w14:paraId="0614E3D2" w14:textId="77777777" w:rsidR="00410D7B" w:rsidRPr="00E16B3B" w:rsidRDefault="00410D7B" w:rsidP="00D86045">
            <w:pPr>
              <w:jc w:val="center"/>
              <w:cnfStyle w:val="000000000000" w:firstRow="0" w:lastRow="0" w:firstColumn="0" w:lastColumn="0" w:oddVBand="0" w:evenVBand="0" w:oddHBand="0" w:evenHBand="0" w:firstRowFirstColumn="0" w:firstRowLastColumn="0" w:lastRowFirstColumn="0" w:lastRowLastColumn="0"/>
              <w:rPr>
                <w:sz w:val="16"/>
                <w:szCs w:val="16"/>
              </w:rPr>
            </w:pPr>
            <w:r w:rsidRPr="00E16B3B">
              <w:rPr>
                <w:sz w:val="16"/>
                <w:szCs w:val="16"/>
                <w:lang w:val="en-MY" w:eastAsia="en-MY"/>
              </w:rPr>
              <w:t>0.9053</w:t>
            </w:r>
          </w:p>
        </w:tc>
        <w:tc>
          <w:tcPr>
            <w:tcW w:w="0" w:type="auto"/>
            <w:vAlign w:val="center"/>
          </w:tcPr>
          <w:p w14:paraId="6A74A370" w14:textId="77777777" w:rsidR="00410D7B" w:rsidRPr="00E16B3B" w:rsidRDefault="00410D7B" w:rsidP="00D86045">
            <w:pPr>
              <w:jc w:val="center"/>
              <w:cnfStyle w:val="000000000000" w:firstRow="0" w:lastRow="0" w:firstColumn="0" w:lastColumn="0" w:oddVBand="0" w:evenVBand="0" w:oddHBand="0" w:evenHBand="0" w:firstRowFirstColumn="0" w:firstRowLastColumn="0" w:lastRowFirstColumn="0" w:lastRowLastColumn="0"/>
              <w:rPr>
                <w:sz w:val="16"/>
                <w:szCs w:val="16"/>
              </w:rPr>
            </w:pPr>
            <w:r w:rsidRPr="00E16B3B">
              <w:rPr>
                <w:sz w:val="16"/>
                <w:szCs w:val="16"/>
                <w:lang w:val="en-MY" w:eastAsia="en-MY"/>
              </w:rPr>
              <w:t>0.9971</w:t>
            </w:r>
          </w:p>
        </w:tc>
        <w:tc>
          <w:tcPr>
            <w:tcW w:w="0" w:type="auto"/>
          </w:tcPr>
          <w:p w14:paraId="17AEE9B7" w14:textId="77777777" w:rsidR="00410D7B" w:rsidRPr="00E16B3B" w:rsidRDefault="00410D7B" w:rsidP="00D86045">
            <w:pPr>
              <w:cnfStyle w:val="000000000000" w:firstRow="0" w:lastRow="0" w:firstColumn="0" w:lastColumn="0" w:oddVBand="0" w:evenVBand="0" w:oddHBand="0" w:evenHBand="0" w:firstRowFirstColumn="0" w:firstRowLastColumn="0" w:lastRowFirstColumn="0" w:lastRowLastColumn="0"/>
              <w:rPr>
                <w:sz w:val="16"/>
                <w:szCs w:val="16"/>
                <w:lang w:val="en-MY" w:eastAsia="en-MY"/>
              </w:rPr>
            </w:pPr>
            <w:r w:rsidRPr="00E16B3B">
              <w:rPr>
                <w:sz w:val="16"/>
                <w:szCs w:val="16"/>
              </w:rPr>
              <w:t>1.0168</w:t>
            </w:r>
          </w:p>
        </w:tc>
        <w:tc>
          <w:tcPr>
            <w:tcW w:w="0" w:type="auto"/>
          </w:tcPr>
          <w:p w14:paraId="2C48C5C8" w14:textId="77777777" w:rsidR="00410D7B" w:rsidRPr="00E16B3B" w:rsidRDefault="00410D7B" w:rsidP="00D86045">
            <w:pPr>
              <w:jc w:val="center"/>
              <w:cnfStyle w:val="000000000000" w:firstRow="0" w:lastRow="0" w:firstColumn="0" w:lastColumn="0" w:oddVBand="0" w:evenVBand="0" w:oddHBand="0" w:evenHBand="0" w:firstRowFirstColumn="0" w:firstRowLastColumn="0" w:lastRowFirstColumn="0" w:lastRowLastColumn="0"/>
              <w:rPr>
                <w:sz w:val="16"/>
                <w:szCs w:val="16"/>
                <w:lang w:val="en-MY"/>
              </w:rPr>
            </w:pPr>
            <w:r w:rsidRPr="00E16B3B">
              <w:rPr>
                <w:sz w:val="16"/>
                <w:szCs w:val="16"/>
              </w:rPr>
              <w:t>21.7</w:t>
            </w:r>
          </w:p>
        </w:tc>
        <w:tc>
          <w:tcPr>
            <w:tcW w:w="0" w:type="auto"/>
            <w:vAlign w:val="center"/>
          </w:tcPr>
          <w:p w14:paraId="7ED85B40" w14:textId="77777777" w:rsidR="00410D7B" w:rsidRPr="00E16B3B" w:rsidRDefault="00410D7B" w:rsidP="00D86045">
            <w:pPr>
              <w:jc w:val="center"/>
              <w:cnfStyle w:val="000000000000" w:firstRow="0" w:lastRow="0" w:firstColumn="0" w:lastColumn="0" w:oddVBand="0" w:evenVBand="0" w:oddHBand="0" w:evenHBand="0" w:firstRowFirstColumn="0" w:firstRowLastColumn="0" w:lastRowFirstColumn="0" w:lastRowLastColumn="0"/>
              <w:rPr>
                <w:sz w:val="16"/>
                <w:szCs w:val="16"/>
              </w:rPr>
            </w:pPr>
            <w:r w:rsidRPr="00E16B3B">
              <w:rPr>
                <w:sz w:val="16"/>
                <w:szCs w:val="16"/>
                <w:lang w:val="en-MY" w:eastAsia="en-MY"/>
              </w:rPr>
              <w:t>0.6758</w:t>
            </w:r>
          </w:p>
        </w:tc>
      </w:tr>
      <w:tr w:rsidR="00E16B3B" w:rsidRPr="00E16B3B" w14:paraId="4B63DF48" w14:textId="77777777" w:rsidTr="00D86045">
        <w:trPr>
          <w:cnfStyle w:val="000000100000" w:firstRow="0" w:lastRow="0" w:firstColumn="0" w:lastColumn="0" w:oddVBand="0" w:evenVBand="0" w:oddHBand="1" w:evenHBand="0" w:firstRowFirstColumn="0" w:firstRowLastColumn="0" w:lastRowFirstColumn="0" w:lastRowLastColumn="0"/>
          <w:trHeight w:val="137"/>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03AEEE9F" w14:textId="77777777" w:rsidR="00410D7B" w:rsidRPr="00E16B3B" w:rsidRDefault="00410D7B" w:rsidP="00D86045">
            <w:pPr>
              <w:spacing w:line="360" w:lineRule="auto"/>
              <w:rPr>
                <w:sz w:val="16"/>
                <w:szCs w:val="16"/>
                <w:lang w:val="en-MY"/>
              </w:rPr>
            </w:pPr>
          </w:p>
        </w:tc>
        <w:tc>
          <w:tcPr>
            <w:tcW w:w="0" w:type="auto"/>
          </w:tcPr>
          <w:p w14:paraId="6904EEC6" w14:textId="77777777" w:rsidR="00410D7B" w:rsidRPr="00E16B3B" w:rsidRDefault="00410D7B" w:rsidP="00D86045">
            <w:pPr>
              <w:spacing w:line="360" w:lineRule="auto"/>
              <w:jc w:val="center"/>
              <w:cnfStyle w:val="000000100000" w:firstRow="0" w:lastRow="0" w:firstColumn="0" w:lastColumn="0" w:oddVBand="0" w:evenVBand="0" w:oddHBand="1" w:evenHBand="0" w:firstRowFirstColumn="0" w:firstRowLastColumn="0" w:lastRowFirstColumn="0" w:lastRowLastColumn="0"/>
              <w:rPr>
                <w:sz w:val="16"/>
                <w:szCs w:val="16"/>
                <w:lang w:val="en-MY"/>
              </w:rPr>
            </w:pPr>
            <w:r w:rsidRPr="00E16B3B">
              <w:rPr>
                <w:sz w:val="16"/>
                <w:szCs w:val="16"/>
                <w:lang w:val="en-MY"/>
              </w:rPr>
              <w:t>2</w:t>
            </w:r>
          </w:p>
        </w:tc>
        <w:tc>
          <w:tcPr>
            <w:tcW w:w="0" w:type="auto"/>
            <w:vAlign w:val="center"/>
          </w:tcPr>
          <w:p w14:paraId="7D4917CA" w14:textId="77777777" w:rsidR="00410D7B" w:rsidRPr="00E16B3B" w:rsidRDefault="00410D7B" w:rsidP="00D86045">
            <w:pPr>
              <w:jc w:val="center"/>
              <w:cnfStyle w:val="000000100000" w:firstRow="0" w:lastRow="0" w:firstColumn="0" w:lastColumn="0" w:oddVBand="0" w:evenVBand="0" w:oddHBand="1" w:evenHBand="0" w:firstRowFirstColumn="0" w:firstRowLastColumn="0" w:lastRowFirstColumn="0" w:lastRowLastColumn="0"/>
              <w:rPr>
                <w:sz w:val="16"/>
                <w:szCs w:val="16"/>
              </w:rPr>
            </w:pPr>
            <w:r w:rsidRPr="00E16B3B">
              <w:rPr>
                <w:sz w:val="16"/>
                <w:szCs w:val="16"/>
                <w:lang w:val="en-MY"/>
              </w:rPr>
              <w:t>0.9095</w:t>
            </w:r>
          </w:p>
        </w:tc>
        <w:tc>
          <w:tcPr>
            <w:tcW w:w="0" w:type="auto"/>
            <w:vAlign w:val="center"/>
          </w:tcPr>
          <w:p w14:paraId="782295DE" w14:textId="77777777" w:rsidR="00410D7B" w:rsidRPr="00E16B3B" w:rsidRDefault="00410D7B" w:rsidP="00D86045">
            <w:pPr>
              <w:jc w:val="center"/>
              <w:cnfStyle w:val="000000100000" w:firstRow="0" w:lastRow="0" w:firstColumn="0" w:lastColumn="0" w:oddVBand="0" w:evenVBand="0" w:oddHBand="1" w:evenHBand="0" w:firstRowFirstColumn="0" w:firstRowLastColumn="0" w:lastRowFirstColumn="0" w:lastRowLastColumn="0"/>
              <w:rPr>
                <w:sz w:val="16"/>
                <w:szCs w:val="16"/>
              </w:rPr>
            </w:pPr>
            <w:r w:rsidRPr="00E16B3B">
              <w:rPr>
                <w:sz w:val="16"/>
                <w:szCs w:val="16"/>
                <w:lang w:val="en-MY"/>
              </w:rPr>
              <w:t>0.9980</w:t>
            </w:r>
          </w:p>
        </w:tc>
        <w:tc>
          <w:tcPr>
            <w:tcW w:w="0" w:type="auto"/>
          </w:tcPr>
          <w:p w14:paraId="61DC5EA8" w14:textId="77777777" w:rsidR="00410D7B" w:rsidRPr="00E16B3B" w:rsidRDefault="00410D7B" w:rsidP="00D86045">
            <w:pPr>
              <w:cnfStyle w:val="000000100000" w:firstRow="0" w:lastRow="0" w:firstColumn="0" w:lastColumn="0" w:oddVBand="0" w:evenVBand="0" w:oddHBand="1" w:evenHBand="0" w:firstRowFirstColumn="0" w:firstRowLastColumn="0" w:lastRowFirstColumn="0" w:lastRowLastColumn="0"/>
              <w:rPr>
                <w:sz w:val="16"/>
                <w:szCs w:val="16"/>
                <w:lang w:val="en-MY"/>
              </w:rPr>
            </w:pPr>
            <w:r w:rsidRPr="00E16B3B">
              <w:rPr>
                <w:sz w:val="16"/>
                <w:szCs w:val="16"/>
              </w:rPr>
              <w:t>0.8052</w:t>
            </w:r>
          </w:p>
        </w:tc>
        <w:tc>
          <w:tcPr>
            <w:tcW w:w="0" w:type="auto"/>
          </w:tcPr>
          <w:p w14:paraId="5E283A5B" w14:textId="77777777" w:rsidR="00410D7B" w:rsidRPr="00E16B3B" w:rsidRDefault="00410D7B" w:rsidP="00D86045">
            <w:pPr>
              <w:jc w:val="center"/>
              <w:cnfStyle w:val="000000100000" w:firstRow="0" w:lastRow="0" w:firstColumn="0" w:lastColumn="0" w:oddVBand="0" w:evenVBand="0" w:oddHBand="1" w:evenHBand="0" w:firstRowFirstColumn="0" w:firstRowLastColumn="0" w:lastRowFirstColumn="0" w:lastRowLastColumn="0"/>
              <w:rPr>
                <w:sz w:val="16"/>
                <w:szCs w:val="16"/>
                <w:lang w:val="en-MY"/>
              </w:rPr>
            </w:pPr>
            <w:r w:rsidRPr="00E16B3B">
              <w:rPr>
                <w:sz w:val="16"/>
                <w:szCs w:val="16"/>
              </w:rPr>
              <w:t>38.0</w:t>
            </w:r>
          </w:p>
        </w:tc>
        <w:tc>
          <w:tcPr>
            <w:tcW w:w="0" w:type="auto"/>
            <w:vAlign w:val="center"/>
          </w:tcPr>
          <w:p w14:paraId="4853A168" w14:textId="77777777" w:rsidR="00410D7B" w:rsidRPr="00E16B3B" w:rsidRDefault="00410D7B" w:rsidP="00D86045">
            <w:pPr>
              <w:jc w:val="center"/>
              <w:cnfStyle w:val="000000100000" w:firstRow="0" w:lastRow="0" w:firstColumn="0" w:lastColumn="0" w:oddVBand="0" w:evenVBand="0" w:oddHBand="1" w:evenHBand="0" w:firstRowFirstColumn="0" w:firstRowLastColumn="0" w:lastRowFirstColumn="0" w:lastRowLastColumn="0"/>
              <w:rPr>
                <w:sz w:val="16"/>
                <w:szCs w:val="16"/>
              </w:rPr>
            </w:pPr>
            <w:r w:rsidRPr="00E16B3B">
              <w:rPr>
                <w:sz w:val="16"/>
                <w:szCs w:val="16"/>
                <w:lang w:val="en-MY"/>
              </w:rPr>
              <w:t>0.6872</w:t>
            </w:r>
          </w:p>
        </w:tc>
      </w:tr>
      <w:tr w:rsidR="00E16B3B" w:rsidRPr="00E16B3B" w14:paraId="3B37F468" w14:textId="77777777" w:rsidTr="00D86045">
        <w:trPr>
          <w:trHeight w:val="137"/>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5179B874" w14:textId="77777777" w:rsidR="00410D7B" w:rsidRPr="00E16B3B" w:rsidRDefault="00410D7B" w:rsidP="00D86045">
            <w:pPr>
              <w:spacing w:line="360" w:lineRule="auto"/>
              <w:rPr>
                <w:sz w:val="16"/>
                <w:szCs w:val="16"/>
                <w:lang w:val="en-MY"/>
              </w:rPr>
            </w:pPr>
          </w:p>
        </w:tc>
        <w:tc>
          <w:tcPr>
            <w:tcW w:w="0" w:type="auto"/>
          </w:tcPr>
          <w:p w14:paraId="45A6182D" w14:textId="77777777" w:rsidR="00410D7B" w:rsidRPr="00E16B3B" w:rsidRDefault="00410D7B" w:rsidP="00D86045">
            <w:pPr>
              <w:spacing w:line="360" w:lineRule="auto"/>
              <w:jc w:val="center"/>
              <w:cnfStyle w:val="000000000000" w:firstRow="0" w:lastRow="0" w:firstColumn="0" w:lastColumn="0" w:oddVBand="0" w:evenVBand="0" w:oddHBand="0" w:evenHBand="0" w:firstRowFirstColumn="0" w:firstRowLastColumn="0" w:lastRowFirstColumn="0" w:lastRowLastColumn="0"/>
              <w:rPr>
                <w:sz w:val="16"/>
                <w:szCs w:val="16"/>
                <w:lang w:val="en-MY"/>
              </w:rPr>
            </w:pPr>
            <w:r w:rsidRPr="00E16B3B">
              <w:rPr>
                <w:sz w:val="16"/>
                <w:szCs w:val="16"/>
                <w:lang w:val="en-MY"/>
              </w:rPr>
              <w:t>3</w:t>
            </w:r>
          </w:p>
        </w:tc>
        <w:tc>
          <w:tcPr>
            <w:tcW w:w="0" w:type="auto"/>
            <w:vAlign w:val="center"/>
          </w:tcPr>
          <w:p w14:paraId="0FFA4E9E" w14:textId="77777777" w:rsidR="00410D7B" w:rsidRPr="00E16B3B" w:rsidRDefault="00410D7B" w:rsidP="00D86045">
            <w:pPr>
              <w:jc w:val="center"/>
              <w:cnfStyle w:val="000000000000" w:firstRow="0" w:lastRow="0" w:firstColumn="0" w:lastColumn="0" w:oddVBand="0" w:evenVBand="0" w:oddHBand="0" w:evenHBand="0" w:firstRowFirstColumn="0" w:firstRowLastColumn="0" w:lastRowFirstColumn="0" w:lastRowLastColumn="0"/>
              <w:rPr>
                <w:sz w:val="16"/>
                <w:szCs w:val="16"/>
              </w:rPr>
            </w:pPr>
            <w:r w:rsidRPr="00E16B3B">
              <w:rPr>
                <w:sz w:val="16"/>
                <w:szCs w:val="16"/>
                <w:lang w:val="en-MY"/>
              </w:rPr>
              <w:t>0.90563</w:t>
            </w:r>
          </w:p>
        </w:tc>
        <w:tc>
          <w:tcPr>
            <w:tcW w:w="0" w:type="auto"/>
            <w:vAlign w:val="center"/>
          </w:tcPr>
          <w:p w14:paraId="10A6B5D4" w14:textId="77777777" w:rsidR="00410D7B" w:rsidRPr="00E16B3B" w:rsidRDefault="00410D7B" w:rsidP="00D86045">
            <w:pPr>
              <w:jc w:val="center"/>
              <w:cnfStyle w:val="000000000000" w:firstRow="0" w:lastRow="0" w:firstColumn="0" w:lastColumn="0" w:oddVBand="0" w:evenVBand="0" w:oddHBand="0" w:evenHBand="0" w:firstRowFirstColumn="0" w:firstRowLastColumn="0" w:lastRowFirstColumn="0" w:lastRowLastColumn="0"/>
              <w:rPr>
                <w:sz w:val="16"/>
                <w:szCs w:val="16"/>
              </w:rPr>
            </w:pPr>
            <w:r w:rsidRPr="00E16B3B">
              <w:rPr>
                <w:sz w:val="16"/>
                <w:szCs w:val="16"/>
                <w:lang w:val="en-MY"/>
              </w:rPr>
              <w:t>0.9980</w:t>
            </w:r>
          </w:p>
        </w:tc>
        <w:tc>
          <w:tcPr>
            <w:tcW w:w="0" w:type="auto"/>
          </w:tcPr>
          <w:p w14:paraId="669A42DB" w14:textId="77777777" w:rsidR="00410D7B" w:rsidRPr="00E16B3B" w:rsidRDefault="00410D7B" w:rsidP="00D86045">
            <w:pPr>
              <w:cnfStyle w:val="000000000000" w:firstRow="0" w:lastRow="0" w:firstColumn="0" w:lastColumn="0" w:oddVBand="0" w:evenVBand="0" w:oddHBand="0" w:evenHBand="0" w:firstRowFirstColumn="0" w:firstRowLastColumn="0" w:lastRowFirstColumn="0" w:lastRowLastColumn="0"/>
              <w:rPr>
                <w:sz w:val="16"/>
                <w:szCs w:val="16"/>
                <w:lang w:val="en-MY"/>
              </w:rPr>
            </w:pPr>
            <w:r w:rsidRPr="00E16B3B">
              <w:rPr>
                <w:sz w:val="16"/>
                <w:szCs w:val="16"/>
              </w:rPr>
              <w:t>0.6748</w:t>
            </w:r>
          </w:p>
        </w:tc>
        <w:tc>
          <w:tcPr>
            <w:tcW w:w="0" w:type="auto"/>
          </w:tcPr>
          <w:p w14:paraId="4703B848" w14:textId="77777777" w:rsidR="00410D7B" w:rsidRPr="00E16B3B" w:rsidRDefault="00410D7B" w:rsidP="00D86045">
            <w:pPr>
              <w:jc w:val="center"/>
              <w:cnfStyle w:val="000000000000" w:firstRow="0" w:lastRow="0" w:firstColumn="0" w:lastColumn="0" w:oddVBand="0" w:evenVBand="0" w:oddHBand="0" w:evenHBand="0" w:firstRowFirstColumn="0" w:firstRowLastColumn="0" w:lastRowFirstColumn="0" w:lastRowLastColumn="0"/>
              <w:rPr>
                <w:b/>
                <w:bCs/>
                <w:sz w:val="16"/>
                <w:szCs w:val="16"/>
                <w:lang w:val="en-MY"/>
              </w:rPr>
            </w:pPr>
            <w:r w:rsidRPr="00E16B3B">
              <w:rPr>
                <w:sz w:val="16"/>
                <w:szCs w:val="16"/>
              </w:rPr>
              <w:t>48.0</w:t>
            </w:r>
          </w:p>
        </w:tc>
        <w:tc>
          <w:tcPr>
            <w:tcW w:w="0" w:type="auto"/>
            <w:vAlign w:val="center"/>
          </w:tcPr>
          <w:p w14:paraId="74C16B22" w14:textId="77777777" w:rsidR="00410D7B" w:rsidRPr="00E16B3B" w:rsidRDefault="00410D7B" w:rsidP="00D86045">
            <w:pPr>
              <w:jc w:val="center"/>
              <w:cnfStyle w:val="000000000000" w:firstRow="0" w:lastRow="0" w:firstColumn="0" w:lastColumn="0" w:oddVBand="0" w:evenVBand="0" w:oddHBand="0" w:evenHBand="0" w:firstRowFirstColumn="0" w:firstRowLastColumn="0" w:lastRowFirstColumn="0" w:lastRowLastColumn="0"/>
              <w:rPr>
                <w:sz w:val="16"/>
                <w:szCs w:val="16"/>
              </w:rPr>
            </w:pPr>
            <w:r w:rsidRPr="00E16B3B">
              <w:rPr>
                <w:sz w:val="16"/>
                <w:szCs w:val="16"/>
                <w:lang w:val="en-MY"/>
              </w:rPr>
              <w:t>0.8365</w:t>
            </w:r>
          </w:p>
        </w:tc>
      </w:tr>
      <w:tr w:rsidR="00E16B3B" w:rsidRPr="00E16B3B" w14:paraId="6193A808" w14:textId="77777777" w:rsidTr="00D86045">
        <w:trPr>
          <w:cnfStyle w:val="000000100000" w:firstRow="0" w:lastRow="0" w:firstColumn="0" w:lastColumn="0" w:oddVBand="0" w:evenVBand="0" w:oddHBand="1" w:evenHBand="0" w:firstRowFirstColumn="0" w:firstRowLastColumn="0" w:lastRowFirstColumn="0" w:lastRowLastColumn="0"/>
          <w:trHeight w:val="317"/>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6CA819C3" w14:textId="77777777" w:rsidR="00410D7B" w:rsidRPr="00E16B3B" w:rsidRDefault="00410D7B" w:rsidP="00D86045">
            <w:pPr>
              <w:spacing w:line="360" w:lineRule="auto"/>
              <w:rPr>
                <w:sz w:val="16"/>
                <w:szCs w:val="16"/>
                <w:lang w:val="en-MY"/>
              </w:rPr>
            </w:pPr>
          </w:p>
        </w:tc>
        <w:tc>
          <w:tcPr>
            <w:tcW w:w="0" w:type="auto"/>
          </w:tcPr>
          <w:p w14:paraId="07F141D5" w14:textId="77777777" w:rsidR="00410D7B" w:rsidRPr="00E16B3B" w:rsidRDefault="00410D7B" w:rsidP="00D86045">
            <w:pPr>
              <w:spacing w:line="360" w:lineRule="auto"/>
              <w:jc w:val="center"/>
              <w:cnfStyle w:val="000000100000" w:firstRow="0" w:lastRow="0" w:firstColumn="0" w:lastColumn="0" w:oddVBand="0" w:evenVBand="0" w:oddHBand="1" w:evenHBand="0" w:firstRowFirstColumn="0" w:firstRowLastColumn="0" w:lastRowFirstColumn="0" w:lastRowLastColumn="0"/>
              <w:rPr>
                <w:sz w:val="16"/>
                <w:szCs w:val="16"/>
                <w:lang w:val="en-MY"/>
              </w:rPr>
            </w:pPr>
            <w:r w:rsidRPr="00E16B3B">
              <w:rPr>
                <w:sz w:val="16"/>
                <w:szCs w:val="16"/>
                <w:lang w:val="en-MY"/>
              </w:rPr>
              <w:t>4</w:t>
            </w:r>
          </w:p>
        </w:tc>
        <w:tc>
          <w:tcPr>
            <w:tcW w:w="0" w:type="auto"/>
            <w:vAlign w:val="center"/>
          </w:tcPr>
          <w:p w14:paraId="4D7742BF" w14:textId="77777777" w:rsidR="00410D7B" w:rsidRPr="00E16B3B" w:rsidRDefault="00410D7B" w:rsidP="00D86045">
            <w:pPr>
              <w:jc w:val="center"/>
              <w:cnfStyle w:val="000000100000" w:firstRow="0" w:lastRow="0" w:firstColumn="0" w:lastColumn="0" w:oddVBand="0" w:evenVBand="0" w:oddHBand="1" w:evenHBand="0" w:firstRowFirstColumn="0" w:firstRowLastColumn="0" w:lastRowFirstColumn="0" w:lastRowLastColumn="0"/>
              <w:rPr>
                <w:sz w:val="16"/>
                <w:szCs w:val="16"/>
              </w:rPr>
            </w:pPr>
            <w:r w:rsidRPr="00E16B3B">
              <w:rPr>
                <w:b/>
                <w:bCs/>
                <w:sz w:val="16"/>
                <w:szCs w:val="16"/>
                <w:lang w:val="en-MY"/>
              </w:rPr>
              <w:t>0.9589</w:t>
            </w:r>
          </w:p>
        </w:tc>
        <w:tc>
          <w:tcPr>
            <w:tcW w:w="0" w:type="auto"/>
            <w:vAlign w:val="center"/>
          </w:tcPr>
          <w:p w14:paraId="73488654" w14:textId="77777777" w:rsidR="00410D7B" w:rsidRPr="00E16B3B" w:rsidRDefault="00410D7B" w:rsidP="00D86045">
            <w:pPr>
              <w:jc w:val="center"/>
              <w:cnfStyle w:val="000000100000" w:firstRow="0" w:lastRow="0" w:firstColumn="0" w:lastColumn="0" w:oddVBand="0" w:evenVBand="0" w:oddHBand="1" w:evenHBand="0" w:firstRowFirstColumn="0" w:firstRowLastColumn="0" w:lastRowFirstColumn="0" w:lastRowLastColumn="0"/>
              <w:rPr>
                <w:sz w:val="16"/>
                <w:szCs w:val="16"/>
              </w:rPr>
            </w:pPr>
            <w:r w:rsidRPr="00E16B3B">
              <w:rPr>
                <w:sz w:val="16"/>
                <w:szCs w:val="16"/>
                <w:lang w:val="en-MY"/>
              </w:rPr>
              <w:t>0.9980</w:t>
            </w:r>
          </w:p>
        </w:tc>
        <w:tc>
          <w:tcPr>
            <w:tcW w:w="0" w:type="auto"/>
          </w:tcPr>
          <w:p w14:paraId="405648C4" w14:textId="77777777" w:rsidR="00410D7B" w:rsidRPr="00E16B3B" w:rsidRDefault="00410D7B" w:rsidP="00D86045">
            <w:pPr>
              <w:cnfStyle w:val="000000100000" w:firstRow="0" w:lastRow="0" w:firstColumn="0" w:lastColumn="0" w:oddVBand="0" w:evenVBand="0" w:oddHBand="1" w:evenHBand="0" w:firstRowFirstColumn="0" w:firstRowLastColumn="0" w:lastRowFirstColumn="0" w:lastRowLastColumn="0"/>
              <w:rPr>
                <w:sz w:val="16"/>
                <w:szCs w:val="16"/>
                <w:lang w:val="en-MY"/>
              </w:rPr>
            </w:pPr>
            <w:r w:rsidRPr="00E16B3B">
              <w:rPr>
                <w:sz w:val="16"/>
                <w:szCs w:val="16"/>
              </w:rPr>
              <w:t>0.6179</w:t>
            </w:r>
          </w:p>
        </w:tc>
        <w:tc>
          <w:tcPr>
            <w:tcW w:w="0" w:type="auto"/>
          </w:tcPr>
          <w:p w14:paraId="4932519B" w14:textId="77777777" w:rsidR="00410D7B" w:rsidRPr="00E16B3B" w:rsidRDefault="00410D7B" w:rsidP="00D86045">
            <w:pPr>
              <w:jc w:val="center"/>
              <w:cnfStyle w:val="000000100000" w:firstRow="0" w:lastRow="0" w:firstColumn="0" w:lastColumn="0" w:oddVBand="0" w:evenVBand="0" w:oddHBand="1" w:evenHBand="0" w:firstRowFirstColumn="0" w:firstRowLastColumn="0" w:lastRowFirstColumn="0" w:lastRowLastColumn="0"/>
              <w:rPr>
                <w:sz w:val="16"/>
                <w:szCs w:val="16"/>
                <w:lang w:val="en-MY"/>
              </w:rPr>
            </w:pPr>
            <w:r w:rsidRPr="00E16B3B">
              <w:rPr>
                <w:sz w:val="16"/>
                <w:szCs w:val="16"/>
              </w:rPr>
              <w:t>52.4</w:t>
            </w:r>
          </w:p>
        </w:tc>
        <w:tc>
          <w:tcPr>
            <w:tcW w:w="0" w:type="auto"/>
            <w:vAlign w:val="center"/>
          </w:tcPr>
          <w:p w14:paraId="2A718F50" w14:textId="77777777" w:rsidR="00410D7B" w:rsidRPr="00E16B3B" w:rsidRDefault="00410D7B" w:rsidP="00D86045">
            <w:pPr>
              <w:jc w:val="center"/>
              <w:cnfStyle w:val="000000100000" w:firstRow="0" w:lastRow="0" w:firstColumn="0" w:lastColumn="0" w:oddVBand="0" w:evenVBand="0" w:oddHBand="1" w:evenHBand="0" w:firstRowFirstColumn="0" w:firstRowLastColumn="0" w:lastRowFirstColumn="0" w:lastRowLastColumn="0"/>
              <w:rPr>
                <w:sz w:val="16"/>
                <w:szCs w:val="16"/>
              </w:rPr>
            </w:pPr>
            <w:r w:rsidRPr="00E16B3B">
              <w:rPr>
                <w:b/>
                <w:bCs/>
                <w:sz w:val="16"/>
                <w:szCs w:val="16"/>
                <w:lang w:val="en-MY"/>
              </w:rPr>
              <w:t>0.8458</w:t>
            </w:r>
          </w:p>
        </w:tc>
      </w:tr>
      <w:tr w:rsidR="00E16B3B" w:rsidRPr="00E16B3B" w14:paraId="5E6C7922" w14:textId="77777777" w:rsidTr="00D86045">
        <w:trPr>
          <w:trHeight w:val="289"/>
          <w:jc w:val="center"/>
        </w:trPr>
        <w:tc>
          <w:tcPr>
            <w:cnfStyle w:val="001000000000" w:firstRow="0" w:lastRow="0" w:firstColumn="1" w:lastColumn="0" w:oddVBand="0" w:evenVBand="0" w:oddHBand="0" w:evenHBand="0" w:firstRowFirstColumn="0" w:firstRowLastColumn="0" w:lastRowFirstColumn="0" w:lastRowLastColumn="0"/>
            <w:tcW w:w="0" w:type="auto"/>
            <w:vMerge w:val="restart"/>
          </w:tcPr>
          <w:p w14:paraId="78A22F0B" w14:textId="77777777" w:rsidR="00410D7B" w:rsidRPr="00E16B3B" w:rsidRDefault="00410D7B" w:rsidP="00D86045">
            <w:pPr>
              <w:spacing w:after="160" w:line="259" w:lineRule="auto"/>
              <w:rPr>
                <w:sz w:val="16"/>
                <w:szCs w:val="16"/>
                <w:lang w:val="en-MY"/>
              </w:rPr>
            </w:pPr>
            <w:r w:rsidRPr="00E16B3B">
              <w:rPr>
                <w:sz w:val="16"/>
                <w:szCs w:val="16"/>
                <w:lang w:val="en-MY"/>
              </w:rPr>
              <w:t>V</w:t>
            </w:r>
            <w:r w:rsidRPr="00E16B3B">
              <w:rPr>
                <w:sz w:val="16"/>
                <w:szCs w:val="16"/>
                <w:vertAlign w:val="subscript"/>
                <w:lang w:val="en-MY"/>
              </w:rPr>
              <w:t>DG</w:t>
            </w:r>
            <w:r w:rsidRPr="00E16B3B">
              <w:rPr>
                <w:sz w:val="16"/>
                <w:szCs w:val="16"/>
                <w:lang w:val="en-MY"/>
              </w:rPr>
              <w:t xml:space="preserve"> = 1.0</w:t>
            </w:r>
          </w:p>
        </w:tc>
        <w:tc>
          <w:tcPr>
            <w:tcW w:w="0" w:type="auto"/>
          </w:tcPr>
          <w:p w14:paraId="00F3A7AB" w14:textId="77777777" w:rsidR="00410D7B" w:rsidRPr="00E16B3B" w:rsidRDefault="00410D7B" w:rsidP="00D86045">
            <w:pPr>
              <w:jc w:val="center"/>
              <w:cnfStyle w:val="000000000000" w:firstRow="0" w:lastRow="0" w:firstColumn="0" w:lastColumn="0" w:oddVBand="0" w:evenVBand="0" w:oddHBand="0" w:evenHBand="0" w:firstRowFirstColumn="0" w:firstRowLastColumn="0" w:lastRowFirstColumn="0" w:lastRowLastColumn="0"/>
              <w:rPr>
                <w:sz w:val="16"/>
                <w:szCs w:val="16"/>
                <w:lang w:val="en-MY"/>
              </w:rPr>
            </w:pPr>
            <w:r w:rsidRPr="00E16B3B">
              <w:rPr>
                <w:sz w:val="16"/>
                <w:szCs w:val="16"/>
                <w:lang w:val="en-MY"/>
              </w:rPr>
              <w:t>1</w:t>
            </w:r>
          </w:p>
        </w:tc>
        <w:tc>
          <w:tcPr>
            <w:tcW w:w="0" w:type="auto"/>
            <w:vAlign w:val="center"/>
          </w:tcPr>
          <w:p w14:paraId="1E74098A" w14:textId="77777777" w:rsidR="00410D7B" w:rsidRPr="00E16B3B" w:rsidRDefault="00410D7B" w:rsidP="00D86045">
            <w:pPr>
              <w:jc w:val="center"/>
              <w:cnfStyle w:val="000000000000" w:firstRow="0" w:lastRow="0" w:firstColumn="0" w:lastColumn="0" w:oddVBand="0" w:evenVBand="0" w:oddHBand="0" w:evenHBand="0" w:firstRowFirstColumn="0" w:firstRowLastColumn="0" w:lastRowFirstColumn="0" w:lastRowLastColumn="0"/>
              <w:rPr>
                <w:sz w:val="16"/>
                <w:szCs w:val="16"/>
              </w:rPr>
            </w:pPr>
            <w:r w:rsidRPr="00E16B3B">
              <w:rPr>
                <w:sz w:val="16"/>
                <w:szCs w:val="16"/>
                <w:lang w:val="en-MY" w:eastAsia="en-MY"/>
              </w:rPr>
              <w:t>0.9053</w:t>
            </w:r>
          </w:p>
        </w:tc>
        <w:tc>
          <w:tcPr>
            <w:tcW w:w="0" w:type="auto"/>
            <w:vAlign w:val="center"/>
          </w:tcPr>
          <w:p w14:paraId="649EB25F" w14:textId="77777777" w:rsidR="00410D7B" w:rsidRPr="00E16B3B" w:rsidRDefault="00410D7B" w:rsidP="00D86045">
            <w:pPr>
              <w:jc w:val="center"/>
              <w:cnfStyle w:val="000000000000" w:firstRow="0" w:lastRow="0" w:firstColumn="0" w:lastColumn="0" w:oddVBand="0" w:evenVBand="0" w:oddHBand="0" w:evenHBand="0" w:firstRowFirstColumn="0" w:firstRowLastColumn="0" w:lastRowFirstColumn="0" w:lastRowLastColumn="0"/>
              <w:rPr>
                <w:sz w:val="16"/>
                <w:szCs w:val="16"/>
              </w:rPr>
            </w:pPr>
            <w:r w:rsidRPr="00E16B3B">
              <w:rPr>
                <w:sz w:val="16"/>
                <w:szCs w:val="16"/>
                <w:lang w:val="en-MY" w:eastAsia="en-MY"/>
              </w:rPr>
              <w:t>0.9982</w:t>
            </w:r>
          </w:p>
        </w:tc>
        <w:tc>
          <w:tcPr>
            <w:tcW w:w="0" w:type="auto"/>
          </w:tcPr>
          <w:p w14:paraId="372DD78B" w14:textId="77777777" w:rsidR="00410D7B" w:rsidRPr="00E16B3B" w:rsidRDefault="00410D7B" w:rsidP="00D86045">
            <w:pPr>
              <w:cnfStyle w:val="000000000000" w:firstRow="0" w:lastRow="0" w:firstColumn="0" w:lastColumn="0" w:oddVBand="0" w:evenVBand="0" w:oddHBand="0" w:evenHBand="0" w:firstRowFirstColumn="0" w:firstRowLastColumn="0" w:lastRowFirstColumn="0" w:lastRowLastColumn="0"/>
              <w:rPr>
                <w:sz w:val="16"/>
                <w:szCs w:val="16"/>
                <w:lang w:val="en-MY" w:eastAsia="en-MY"/>
              </w:rPr>
            </w:pPr>
            <w:r w:rsidRPr="00E16B3B">
              <w:rPr>
                <w:sz w:val="16"/>
                <w:szCs w:val="16"/>
              </w:rPr>
              <w:t>0.9200</w:t>
            </w:r>
          </w:p>
        </w:tc>
        <w:tc>
          <w:tcPr>
            <w:tcW w:w="0" w:type="auto"/>
          </w:tcPr>
          <w:p w14:paraId="74B2B660" w14:textId="77777777" w:rsidR="00410D7B" w:rsidRPr="00E16B3B" w:rsidRDefault="00410D7B" w:rsidP="00D86045">
            <w:pPr>
              <w:jc w:val="center"/>
              <w:cnfStyle w:val="000000000000" w:firstRow="0" w:lastRow="0" w:firstColumn="0" w:lastColumn="0" w:oddVBand="0" w:evenVBand="0" w:oddHBand="0" w:evenHBand="0" w:firstRowFirstColumn="0" w:firstRowLastColumn="0" w:lastRowFirstColumn="0" w:lastRowLastColumn="0"/>
              <w:rPr>
                <w:sz w:val="16"/>
                <w:szCs w:val="16"/>
                <w:lang w:val="en-MY"/>
              </w:rPr>
            </w:pPr>
            <w:r w:rsidRPr="00E16B3B">
              <w:rPr>
                <w:sz w:val="16"/>
                <w:szCs w:val="16"/>
              </w:rPr>
              <w:t>29.1</w:t>
            </w:r>
          </w:p>
        </w:tc>
        <w:tc>
          <w:tcPr>
            <w:tcW w:w="0" w:type="auto"/>
            <w:vAlign w:val="center"/>
          </w:tcPr>
          <w:p w14:paraId="070B7AA3" w14:textId="77777777" w:rsidR="00410D7B" w:rsidRPr="00E16B3B" w:rsidRDefault="00410D7B" w:rsidP="00D86045">
            <w:pPr>
              <w:jc w:val="center"/>
              <w:cnfStyle w:val="000000000000" w:firstRow="0" w:lastRow="0" w:firstColumn="0" w:lastColumn="0" w:oddVBand="0" w:evenVBand="0" w:oddHBand="0" w:evenHBand="0" w:firstRowFirstColumn="0" w:firstRowLastColumn="0" w:lastRowFirstColumn="0" w:lastRowLastColumn="0"/>
              <w:rPr>
                <w:sz w:val="16"/>
                <w:szCs w:val="16"/>
              </w:rPr>
            </w:pPr>
            <w:r w:rsidRPr="00E16B3B">
              <w:rPr>
                <w:sz w:val="16"/>
                <w:szCs w:val="16"/>
                <w:lang w:val="en-MY" w:eastAsia="en-MY"/>
              </w:rPr>
              <w:t>0.6758</w:t>
            </w:r>
          </w:p>
        </w:tc>
      </w:tr>
      <w:tr w:rsidR="00E16B3B" w:rsidRPr="00E16B3B" w14:paraId="41A4B6A3" w14:textId="77777777" w:rsidTr="00D86045">
        <w:trPr>
          <w:cnfStyle w:val="000000100000" w:firstRow="0" w:lastRow="0" w:firstColumn="0" w:lastColumn="0" w:oddVBand="0" w:evenVBand="0" w:oddHBand="1" w:evenHBand="0" w:firstRowFirstColumn="0" w:firstRowLastColumn="0" w:lastRowFirstColumn="0" w:lastRowLastColumn="0"/>
          <w:trHeight w:val="137"/>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026FF6DB" w14:textId="77777777" w:rsidR="00410D7B" w:rsidRPr="00E16B3B" w:rsidRDefault="00410D7B" w:rsidP="00D86045">
            <w:pPr>
              <w:spacing w:line="360" w:lineRule="auto"/>
              <w:rPr>
                <w:sz w:val="16"/>
                <w:szCs w:val="16"/>
                <w:lang w:val="en-MY"/>
              </w:rPr>
            </w:pPr>
          </w:p>
        </w:tc>
        <w:tc>
          <w:tcPr>
            <w:tcW w:w="0" w:type="auto"/>
          </w:tcPr>
          <w:p w14:paraId="1C5DD972" w14:textId="77777777" w:rsidR="00410D7B" w:rsidRPr="00E16B3B" w:rsidRDefault="00410D7B" w:rsidP="00D86045">
            <w:pPr>
              <w:spacing w:line="360" w:lineRule="auto"/>
              <w:jc w:val="center"/>
              <w:cnfStyle w:val="000000100000" w:firstRow="0" w:lastRow="0" w:firstColumn="0" w:lastColumn="0" w:oddVBand="0" w:evenVBand="0" w:oddHBand="1" w:evenHBand="0" w:firstRowFirstColumn="0" w:firstRowLastColumn="0" w:lastRowFirstColumn="0" w:lastRowLastColumn="0"/>
              <w:rPr>
                <w:sz w:val="16"/>
                <w:szCs w:val="16"/>
                <w:lang w:val="en-MY"/>
              </w:rPr>
            </w:pPr>
            <w:r w:rsidRPr="00E16B3B">
              <w:rPr>
                <w:sz w:val="16"/>
                <w:szCs w:val="16"/>
                <w:lang w:val="en-MY"/>
              </w:rPr>
              <w:t>2</w:t>
            </w:r>
          </w:p>
        </w:tc>
        <w:tc>
          <w:tcPr>
            <w:tcW w:w="0" w:type="auto"/>
            <w:vAlign w:val="center"/>
          </w:tcPr>
          <w:p w14:paraId="576BB27F" w14:textId="77777777" w:rsidR="00410D7B" w:rsidRPr="00E16B3B" w:rsidRDefault="00410D7B" w:rsidP="00D86045">
            <w:pPr>
              <w:jc w:val="center"/>
              <w:cnfStyle w:val="000000100000" w:firstRow="0" w:lastRow="0" w:firstColumn="0" w:lastColumn="0" w:oddVBand="0" w:evenVBand="0" w:oddHBand="1" w:evenHBand="0" w:firstRowFirstColumn="0" w:firstRowLastColumn="0" w:lastRowFirstColumn="0" w:lastRowLastColumn="0"/>
              <w:rPr>
                <w:sz w:val="16"/>
                <w:szCs w:val="16"/>
              </w:rPr>
            </w:pPr>
            <w:r w:rsidRPr="00E16B3B">
              <w:rPr>
                <w:sz w:val="16"/>
                <w:szCs w:val="16"/>
                <w:lang w:val="en-MY"/>
              </w:rPr>
              <w:t>0.9095</w:t>
            </w:r>
          </w:p>
        </w:tc>
        <w:tc>
          <w:tcPr>
            <w:tcW w:w="0" w:type="auto"/>
            <w:vAlign w:val="center"/>
          </w:tcPr>
          <w:p w14:paraId="59AB98F0" w14:textId="77777777" w:rsidR="00410D7B" w:rsidRPr="00E16B3B" w:rsidRDefault="00410D7B" w:rsidP="00D86045">
            <w:pPr>
              <w:jc w:val="center"/>
              <w:cnfStyle w:val="000000100000" w:firstRow="0" w:lastRow="0" w:firstColumn="0" w:lastColumn="0" w:oddVBand="0" w:evenVBand="0" w:oddHBand="1" w:evenHBand="0" w:firstRowFirstColumn="0" w:firstRowLastColumn="0" w:lastRowFirstColumn="0" w:lastRowLastColumn="0"/>
              <w:rPr>
                <w:sz w:val="16"/>
                <w:szCs w:val="16"/>
              </w:rPr>
            </w:pPr>
            <w:r w:rsidRPr="00E16B3B">
              <w:rPr>
                <w:sz w:val="16"/>
                <w:szCs w:val="16"/>
                <w:lang w:val="en-MY"/>
              </w:rPr>
              <w:t>0.9992</w:t>
            </w:r>
          </w:p>
        </w:tc>
        <w:tc>
          <w:tcPr>
            <w:tcW w:w="0" w:type="auto"/>
          </w:tcPr>
          <w:p w14:paraId="2717111F" w14:textId="77777777" w:rsidR="00410D7B" w:rsidRPr="00E16B3B" w:rsidRDefault="00410D7B" w:rsidP="00D86045">
            <w:pPr>
              <w:cnfStyle w:val="000000100000" w:firstRow="0" w:lastRow="0" w:firstColumn="0" w:lastColumn="0" w:oddVBand="0" w:evenVBand="0" w:oddHBand="1" w:evenHBand="0" w:firstRowFirstColumn="0" w:firstRowLastColumn="0" w:lastRowFirstColumn="0" w:lastRowLastColumn="0"/>
              <w:rPr>
                <w:sz w:val="16"/>
                <w:szCs w:val="16"/>
                <w:lang w:val="en-MY"/>
              </w:rPr>
            </w:pPr>
            <w:r w:rsidRPr="00E16B3B">
              <w:rPr>
                <w:sz w:val="16"/>
                <w:szCs w:val="16"/>
              </w:rPr>
              <w:t>0.5852</w:t>
            </w:r>
          </w:p>
        </w:tc>
        <w:tc>
          <w:tcPr>
            <w:tcW w:w="0" w:type="auto"/>
          </w:tcPr>
          <w:p w14:paraId="3AF89540" w14:textId="77777777" w:rsidR="00410D7B" w:rsidRPr="00E16B3B" w:rsidRDefault="00410D7B" w:rsidP="00D86045">
            <w:pPr>
              <w:jc w:val="center"/>
              <w:cnfStyle w:val="000000100000" w:firstRow="0" w:lastRow="0" w:firstColumn="0" w:lastColumn="0" w:oddVBand="0" w:evenVBand="0" w:oddHBand="1" w:evenHBand="0" w:firstRowFirstColumn="0" w:firstRowLastColumn="0" w:lastRowFirstColumn="0" w:lastRowLastColumn="0"/>
              <w:rPr>
                <w:sz w:val="16"/>
                <w:szCs w:val="16"/>
                <w:lang w:val="en-MY"/>
              </w:rPr>
            </w:pPr>
            <w:r w:rsidRPr="00E16B3B">
              <w:rPr>
                <w:sz w:val="16"/>
                <w:szCs w:val="16"/>
              </w:rPr>
              <w:t>54.9</w:t>
            </w:r>
          </w:p>
        </w:tc>
        <w:tc>
          <w:tcPr>
            <w:tcW w:w="0" w:type="auto"/>
            <w:vAlign w:val="center"/>
          </w:tcPr>
          <w:p w14:paraId="6D827A8F" w14:textId="77777777" w:rsidR="00410D7B" w:rsidRPr="00E16B3B" w:rsidRDefault="00410D7B" w:rsidP="00D86045">
            <w:pPr>
              <w:jc w:val="center"/>
              <w:cnfStyle w:val="000000100000" w:firstRow="0" w:lastRow="0" w:firstColumn="0" w:lastColumn="0" w:oddVBand="0" w:evenVBand="0" w:oddHBand="1" w:evenHBand="0" w:firstRowFirstColumn="0" w:firstRowLastColumn="0" w:lastRowFirstColumn="0" w:lastRowLastColumn="0"/>
              <w:rPr>
                <w:sz w:val="16"/>
                <w:szCs w:val="16"/>
              </w:rPr>
            </w:pPr>
            <w:r w:rsidRPr="00E16B3B">
              <w:rPr>
                <w:sz w:val="16"/>
                <w:szCs w:val="16"/>
                <w:lang w:val="en-MY"/>
              </w:rPr>
              <w:t>0.6872</w:t>
            </w:r>
          </w:p>
        </w:tc>
      </w:tr>
      <w:tr w:rsidR="00E16B3B" w:rsidRPr="00E16B3B" w14:paraId="2FE25BFF" w14:textId="77777777" w:rsidTr="00D86045">
        <w:trPr>
          <w:trHeight w:val="137"/>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66FF5A43" w14:textId="77777777" w:rsidR="00410D7B" w:rsidRPr="00E16B3B" w:rsidRDefault="00410D7B" w:rsidP="00D86045">
            <w:pPr>
              <w:spacing w:line="360" w:lineRule="auto"/>
              <w:rPr>
                <w:sz w:val="16"/>
                <w:szCs w:val="16"/>
                <w:lang w:val="en-MY"/>
              </w:rPr>
            </w:pPr>
          </w:p>
        </w:tc>
        <w:tc>
          <w:tcPr>
            <w:tcW w:w="0" w:type="auto"/>
          </w:tcPr>
          <w:p w14:paraId="6D36AE61" w14:textId="77777777" w:rsidR="00410D7B" w:rsidRPr="00E16B3B" w:rsidRDefault="00410D7B" w:rsidP="00D86045">
            <w:pPr>
              <w:spacing w:line="360" w:lineRule="auto"/>
              <w:jc w:val="center"/>
              <w:cnfStyle w:val="000000000000" w:firstRow="0" w:lastRow="0" w:firstColumn="0" w:lastColumn="0" w:oddVBand="0" w:evenVBand="0" w:oddHBand="0" w:evenHBand="0" w:firstRowFirstColumn="0" w:firstRowLastColumn="0" w:lastRowFirstColumn="0" w:lastRowLastColumn="0"/>
              <w:rPr>
                <w:sz w:val="16"/>
                <w:szCs w:val="16"/>
                <w:lang w:val="en-MY"/>
              </w:rPr>
            </w:pPr>
            <w:r w:rsidRPr="00E16B3B">
              <w:rPr>
                <w:sz w:val="16"/>
                <w:szCs w:val="16"/>
                <w:lang w:val="en-MY"/>
              </w:rPr>
              <w:t>3</w:t>
            </w:r>
          </w:p>
        </w:tc>
        <w:tc>
          <w:tcPr>
            <w:tcW w:w="0" w:type="auto"/>
            <w:vAlign w:val="center"/>
          </w:tcPr>
          <w:p w14:paraId="65CCAA9C" w14:textId="77777777" w:rsidR="00410D7B" w:rsidRPr="00E16B3B" w:rsidRDefault="00410D7B" w:rsidP="00D86045">
            <w:pPr>
              <w:jc w:val="center"/>
              <w:cnfStyle w:val="000000000000" w:firstRow="0" w:lastRow="0" w:firstColumn="0" w:lastColumn="0" w:oddVBand="0" w:evenVBand="0" w:oddHBand="0" w:evenHBand="0" w:firstRowFirstColumn="0" w:firstRowLastColumn="0" w:lastRowFirstColumn="0" w:lastRowLastColumn="0"/>
              <w:rPr>
                <w:sz w:val="16"/>
                <w:szCs w:val="16"/>
              </w:rPr>
            </w:pPr>
            <w:r w:rsidRPr="00E16B3B">
              <w:rPr>
                <w:b/>
                <w:bCs/>
                <w:sz w:val="16"/>
                <w:szCs w:val="16"/>
                <w:lang w:val="en-MY"/>
              </w:rPr>
              <w:t>0.9611</w:t>
            </w:r>
          </w:p>
        </w:tc>
        <w:tc>
          <w:tcPr>
            <w:tcW w:w="0" w:type="auto"/>
            <w:vAlign w:val="center"/>
          </w:tcPr>
          <w:p w14:paraId="77BA07BF" w14:textId="77777777" w:rsidR="00410D7B" w:rsidRPr="00E16B3B" w:rsidRDefault="00410D7B" w:rsidP="00D86045">
            <w:pPr>
              <w:jc w:val="center"/>
              <w:cnfStyle w:val="000000000000" w:firstRow="0" w:lastRow="0" w:firstColumn="0" w:lastColumn="0" w:oddVBand="0" w:evenVBand="0" w:oddHBand="0" w:evenHBand="0" w:firstRowFirstColumn="0" w:firstRowLastColumn="0" w:lastRowFirstColumn="0" w:lastRowLastColumn="0"/>
              <w:rPr>
                <w:sz w:val="16"/>
                <w:szCs w:val="16"/>
              </w:rPr>
            </w:pPr>
            <w:r w:rsidRPr="00E16B3B">
              <w:rPr>
                <w:sz w:val="16"/>
                <w:szCs w:val="16"/>
                <w:lang w:val="en-MY"/>
              </w:rPr>
              <w:t>0.9992</w:t>
            </w:r>
          </w:p>
        </w:tc>
        <w:tc>
          <w:tcPr>
            <w:tcW w:w="0" w:type="auto"/>
          </w:tcPr>
          <w:p w14:paraId="36C82BDD" w14:textId="77777777" w:rsidR="00410D7B" w:rsidRPr="00E16B3B" w:rsidRDefault="00410D7B" w:rsidP="00D86045">
            <w:pPr>
              <w:cnfStyle w:val="000000000000" w:firstRow="0" w:lastRow="0" w:firstColumn="0" w:lastColumn="0" w:oddVBand="0" w:evenVBand="0" w:oddHBand="0" w:evenHBand="0" w:firstRowFirstColumn="0" w:firstRowLastColumn="0" w:lastRowFirstColumn="0" w:lastRowLastColumn="0"/>
              <w:rPr>
                <w:sz w:val="16"/>
                <w:szCs w:val="16"/>
                <w:lang w:val="en-MY"/>
              </w:rPr>
            </w:pPr>
            <w:r w:rsidRPr="00E16B3B">
              <w:rPr>
                <w:sz w:val="16"/>
                <w:szCs w:val="16"/>
              </w:rPr>
              <w:t>0.3638</w:t>
            </w:r>
          </w:p>
        </w:tc>
        <w:tc>
          <w:tcPr>
            <w:tcW w:w="0" w:type="auto"/>
          </w:tcPr>
          <w:p w14:paraId="38479254" w14:textId="77777777" w:rsidR="00410D7B" w:rsidRPr="00E16B3B" w:rsidRDefault="00410D7B" w:rsidP="00D86045">
            <w:pPr>
              <w:jc w:val="center"/>
              <w:cnfStyle w:val="000000000000" w:firstRow="0" w:lastRow="0" w:firstColumn="0" w:lastColumn="0" w:oddVBand="0" w:evenVBand="0" w:oddHBand="0" w:evenHBand="0" w:firstRowFirstColumn="0" w:firstRowLastColumn="0" w:lastRowFirstColumn="0" w:lastRowLastColumn="0"/>
              <w:rPr>
                <w:b/>
                <w:bCs/>
                <w:sz w:val="16"/>
                <w:szCs w:val="16"/>
                <w:lang w:val="en-MY"/>
              </w:rPr>
            </w:pPr>
            <w:r w:rsidRPr="00E16B3B">
              <w:rPr>
                <w:sz w:val="16"/>
                <w:szCs w:val="16"/>
              </w:rPr>
              <w:t>72.0</w:t>
            </w:r>
          </w:p>
        </w:tc>
        <w:tc>
          <w:tcPr>
            <w:tcW w:w="0" w:type="auto"/>
            <w:vAlign w:val="center"/>
          </w:tcPr>
          <w:p w14:paraId="2CC58093" w14:textId="77777777" w:rsidR="00410D7B" w:rsidRPr="00E16B3B" w:rsidRDefault="00410D7B" w:rsidP="00D86045">
            <w:pPr>
              <w:jc w:val="center"/>
              <w:cnfStyle w:val="000000000000" w:firstRow="0" w:lastRow="0" w:firstColumn="0" w:lastColumn="0" w:oddVBand="0" w:evenVBand="0" w:oddHBand="0" w:evenHBand="0" w:firstRowFirstColumn="0" w:firstRowLastColumn="0" w:lastRowFirstColumn="0" w:lastRowLastColumn="0"/>
              <w:rPr>
                <w:sz w:val="16"/>
                <w:szCs w:val="16"/>
              </w:rPr>
            </w:pPr>
            <w:r w:rsidRPr="00E16B3B">
              <w:rPr>
                <w:b/>
                <w:bCs/>
                <w:sz w:val="16"/>
                <w:szCs w:val="16"/>
                <w:lang w:val="en-MY"/>
              </w:rPr>
              <w:t>0.8535</w:t>
            </w:r>
          </w:p>
        </w:tc>
      </w:tr>
      <w:tr w:rsidR="00E16B3B" w:rsidRPr="00E16B3B" w14:paraId="34A04671" w14:textId="77777777" w:rsidTr="00D86045">
        <w:trPr>
          <w:cnfStyle w:val="000000100000" w:firstRow="0" w:lastRow="0" w:firstColumn="0" w:lastColumn="0" w:oddVBand="0" w:evenVBand="0" w:oddHBand="1" w:evenHBand="0" w:firstRowFirstColumn="0" w:firstRowLastColumn="0" w:lastRowFirstColumn="0" w:lastRowLastColumn="0"/>
          <w:trHeight w:val="137"/>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19F02240" w14:textId="77777777" w:rsidR="00410D7B" w:rsidRPr="00E16B3B" w:rsidRDefault="00410D7B" w:rsidP="00D86045">
            <w:pPr>
              <w:spacing w:line="360" w:lineRule="auto"/>
              <w:rPr>
                <w:sz w:val="16"/>
                <w:szCs w:val="16"/>
                <w:lang w:val="en-MY"/>
              </w:rPr>
            </w:pPr>
          </w:p>
        </w:tc>
        <w:tc>
          <w:tcPr>
            <w:tcW w:w="0" w:type="auto"/>
          </w:tcPr>
          <w:p w14:paraId="2C5EB835" w14:textId="77777777" w:rsidR="00410D7B" w:rsidRPr="00E16B3B" w:rsidRDefault="00410D7B" w:rsidP="00D86045">
            <w:pPr>
              <w:spacing w:line="360" w:lineRule="auto"/>
              <w:jc w:val="center"/>
              <w:cnfStyle w:val="000000100000" w:firstRow="0" w:lastRow="0" w:firstColumn="0" w:lastColumn="0" w:oddVBand="0" w:evenVBand="0" w:oddHBand="1" w:evenHBand="0" w:firstRowFirstColumn="0" w:firstRowLastColumn="0" w:lastRowFirstColumn="0" w:lastRowLastColumn="0"/>
              <w:rPr>
                <w:sz w:val="16"/>
                <w:szCs w:val="16"/>
                <w:lang w:val="en-MY"/>
              </w:rPr>
            </w:pPr>
            <w:r w:rsidRPr="00E16B3B">
              <w:rPr>
                <w:sz w:val="16"/>
                <w:szCs w:val="16"/>
                <w:lang w:val="en-MY"/>
              </w:rPr>
              <w:t>4</w:t>
            </w:r>
          </w:p>
        </w:tc>
        <w:tc>
          <w:tcPr>
            <w:tcW w:w="0" w:type="auto"/>
            <w:vAlign w:val="center"/>
          </w:tcPr>
          <w:p w14:paraId="48CDA39E" w14:textId="77777777" w:rsidR="00410D7B" w:rsidRPr="00E16B3B" w:rsidRDefault="00410D7B" w:rsidP="00D86045">
            <w:pPr>
              <w:jc w:val="center"/>
              <w:cnfStyle w:val="000000100000" w:firstRow="0" w:lastRow="0" w:firstColumn="0" w:lastColumn="0" w:oddVBand="0" w:evenVBand="0" w:oddHBand="1" w:evenHBand="0" w:firstRowFirstColumn="0" w:firstRowLastColumn="0" w:lastRowFirstColumn="0" w:lastRowLastColumn="0"/>
              <w:rPr>
                <w:sz w:val="16"/>
                <w:szCs w:val="16"/>
              </w:rPr>
            </w:pPr>
            <w:r w:rsidRPr="00E16B3B">
              <w:rPr>
                <w:sz w:val="16"/>
                <w:szCs w:val="16"/>
                <w:lang w:val="en-MY"/>
              </w:rPr>
              <w:t>0.9623</w:t>
            </w:r>
          </w:p>
        </w:tc>
        <w:tc>
          <w:tcPr>
            <w:tcW w:w="0" w:type="auto"/>
            <w:vAlign w:val="center"/>
          </w:tcPr>
          <w:p w14:paraId="140AC07D" w14:textId="77777777" w:rsidR="00410D7B" w:rsidRPr="00E16B3B" w:rsidRDefault="00410D7B" w:rsidP="00D86045">
            <w:pPr>
              <w:jc w:val="center"/>
              <w:cnfStyle w:val="000000100000" w:firstRow="0" w:lastRow="0" w:firstColumn="0" w:lastColumn="0" w:oddVBand="0" w:evenVBand="0" w:oddHBand="1" w:evenHBand="0" w:firstRowFirstColumn="0" w:firstRowLastColumn="0" w:lastRowFirstColumn="0" w:lastRowLastColumn="0"/>
              <w:rPr>
                <w:sz w:val="16"/>
                <w:szCs w:val="16"/>
              </w:rPr>
            </w:pPr>
            <w:r w:rsidRPr="00E16B3B">
              <w:rPr>
                <w:sz w:val="16"/>
                <w:szCs w:val="16"/>
                <w:lang w:val="en-MY"/>
              </w:rPr>
              <w:t>0.9994</w:t>
            </w:r>
          </w:p>
        </w:tc>
        <w:tc>
          <w:tcPr>
            <w:tcW w:w="0" w:type="auto"/>
          </w:tcPr>
          <w:p w14:paraId="7B8737F3" w14:textId="77777777" w:rsidR="00410D7B" w:rsidRPr="00E16B3B" w:rsidRDefault="00410D7B" w:rsidP="00D86045">
            <w:pPr>
              <w:cnfStyle w:val="000000100000" w:firstRow="0" w:lastRow="0" w:firstColumn="0" w:lastColumn="0" w:oddVBand="0" w:evenVBand="0" w:oddHBand="1" w:evenHBand="0" w:firstRowFirstColumn="0" w:firstRowLastColumn="0" w:lastRowFirstColumn="0" w:lastRowLastColumn="0"/>
              <w:rPr>
                <w:sz w:val="16"/>
                <w:szCs w:val="16"/>
                <w:lang w:val="en-MY"/>
              </w:rPr>
            </w:pPr>
            <w:r w:rsidRPr="00E16B3B">
              <w:rPr>
                <w:sz w:val="16"/>
                <w:szCs w:val="16"/>
              </w:rPr>
              <w:t>0.3167</w:t>
            </w:r>
          </w:p>
        </w:tc>
        <w:tc>
          <w:tcPr>
            <w:tcW w:w="0" w:type="auto"/>
          </w:tcPr>
          <w:p w14:paraId="0D7A5C7E" w14:textId="77777777" w:rsidR="00410D7B" w:rsidRPr="00E16B3B" w:rsidRDefault="00410D7B" w:rsidP="00D86045">
            <w:pPr>
              <w:jc w:val="center"/>
              <w:cnfStyle w:val="000000100000" w:firstRow="0" w:lastRow="0" w:firstColumn="0" w:lastColumn="0" w:oddVBand="0" w:evenVBand="0" w:oddHBand="1" w:evenHBand="0" w:firstRowFirstColumn="0" w:firstRowLastColumn="0" w:lastRowFirstColumn="0" w:lastRowLastColumn="0"/>
              <w:rPr>
                <w:sz w:val="16"/>
                <w:szCs w:val="16"/>
                <w:lang w:val="en-MY"/>
              </w:rPr>
            </w:pPr>
            <w:r w:rsidRPr="00E16B3B">
              <w:rPr>
                <w:sz w:val="16"/>
                <w:szCs w:val="16"/>
              </w:rPr>
              <w:t>75.6</w:t>
            </w:r>
          </w:p>
        </w:tc>
        <w:tc>
          <w:tcPr>
            <w:tcW w:w="0" w:type="auto"/>
            <w:vAlign w:val="center"/>
          </w:tcPr>
          <w:p w14:paraId="2A3B00F3" w14:textId="77777777" w:rsidR="00410D7B" w:rsidRPr="00E16B3B" w:rsidRDefault="00410D7B" w:rsidP="00D86045">
            <w:pPr>
              <w:jc w:val="center"/>
              <w:cnfStyle w:val="000000100000" w:firstRow="0" w:lastRow="0" w:firstColumn="0" w:lastColumn="0" w:oddVBand="0" w:evenVBand="0" w:oddHBand="1" w:evenHBand="0" w:firstRowFirstColumn="0" w:firstRowLastColumn="0" w:lastRowFirstColumn="0" w:lastRowLastColumn="0"/>
              <w:rPr>
                <w:sz w:val="16"/>
                <w:szCs w:val="16"/>
              </w:rPr>
            </w:pPr>
            <w:r w:rsidRPr="00E16B3B">
              <w:rPr>
                <w:sz w:val="16"/>
                <w:szCs w:val="16"/>
                <w:lang w:val="en-MY"/>
              </w:rPr>
              <w:t>0.8578</w:t>
            </w:r>
          </w:p>
        </w:tc>
      </w:tr>
      <w:tr w:rsidR="00E16B3B" w:rsidRPr="00E16B3B" w14:paraId="03FCBF07" w14:textId="77777777" w:rsidTr="00D86045">
        <w:trPr>
          <w:trHeight w:val="137"/>
          <w:jc w:val="center"/>
        </w:trPr>
        <w:tc>
          <w:tcPr>
            <w:cnfStyle w:val="001000000000" w:firstRow="0" w:lastRow="0" w:firstColumn="1" w:lastColumn="0" w:oddVBand="0" w:evenVBand="0" w:oddHBand="0" w:evenHBand="0" w:firstRowFirstColumn="0" w:firstRowLastColumn="0" w:lastRowFirstColumn="0" w:lastRowLastColumn="0"/>
            <w:tcW w:w="0" w:type="auto"/>
            <w:vMerge w:val="restart"/>
          </w:tcPr>
          <w:p w14:paraId="03BB2091" w14:textId="77777777" w:rsidR="00410D7B" w:rsidRPr="00E16B3B" w:rsidRDefault="00410D7B" w:rsidP="00D86045">
            <w:pPr>
              <w:spacing w:line="360" w:lineRule="auto"/>
              <w:rPr>
                <w:sz w:val="16"/>
                <w:szCs w:val="16"/>
                <w:lang w:val="en-MY"/>
              </w:rPr>
            </w:pPr>
            <w:r w:rsidRPr="00E16B3B">
              <w:rPr>
                <w:sz w:val="16"/>
                <w:szCs w:val="16"/>
                <w:lang w:val="en-MY"/>
              </w:rPr>
              <w:t>V</w:t>
            </w:r>
            <w:r w:rsidRPr="00E16B3B">
              <w:rPr>
                <w:sz w:val="16"/>
                <w:szCs w:val="16"/>
                <w:vertAlign w:val="subscript"/>
                <w:lang w:val="en-MY"/>
              </w:rPr>
              <w:t>DG</w:t>
            </w:r>
            <w:r w:rsidRPr="00E16B3B">
              <w:rPr>
                <w:sz w:val="16"/>
                <w:szCs w:val="16"/>
                <w:lang w:val="en-MY"/>
              </w:rPr>
              <w:t xml:space="preserve"> = 1.02</w:t>
            </w:r>
          </w:p>
        </w:tc>
        <w:tc>
          <w:tcPr>
            <w:tcW w:w="0" w:type="auto"/>
          </w:tcPr>
          <w:p w14:paraId="3CDD010A" w14:textId="77777777" w:rsidR="00410D7B" w:rsidRPr="00E16B3B" w:rsidRDefault="00410D7B" w:rsidP="00D86045">
            <w:pPr>
              <w:spacing w:line="360" w:lineRule="auto"/>
              <w:jc w:val="center"/>
              <w:cnfStyle w:val="000000000000" w:firstRow="0" w:lastRow="0" w:firstColumn="0" w:lastColumn="0" w:oddVBand="0" w:evenVBand="0" w:oddHBand="0" w:evenHBand="0" w:firstRowFirstColumn="0" w:firstRowLastColumn="0" w:lastRowFirstColumn="0" w:lastRowLastColumn="0"/>
              <w:rPr>
                <w:sz w:val="16"/>
                <w:szCs w:val="16"/>
                <w:lang w:val="en-MY"/>
              </w:rPr>
            </w:pPr>
            <w:r w:rsidRPr="00E16B3B">
              <w:rPr>
                <w:sz w:val="16"/>
                <w:szCs w:val="16"/>
              </w:rPr>
              <w:t>1</w:t>
            </w:r>
          </w:p>
        </w:tc>
        <w:tc>
          <w:tcPr>
            <w:tcW w:w="0" w:type="auto"/>
            <w:vAlign w:val="center"/>
          </w:tcPr>
          <w:p w14:paraId="057DB67A" w14:textId="77777777" w:rsidR="00410D7B" w:rsidRPr="00E16B3B" w:rsidRDefault="00410D7B" w:rsidP="00D86045">
            <w:pPr>
              <w:jc w:val="center"/>
              <w:cnfStyle w:val="000000000000" w:firstRow="0" w:lastRow="0" w:firstColumn="0" w:lastColumn="0" w:oddVBand="0" w:evenVBand="0" w:oddHBand="0" w:evenHBand="0" w:firstRowFirstColumn="0" w:firstRowLastColumn="0" w:lastRowFirstColumn="0" w:lastRowLastColumn="0"/>
              <w:rPr>
                <w:sz w:val="16"/>
                <w:szCs w:val="16"/>
              </w:rPr>
            </w:pPr>
            <w:r w:rsidRPr="00E16B3B">
              <w:rPr>
                <w:rFonts w:asciiTheme="majorBidi" w:hAnsiTheme="majorBidi" w:cstheme="majorBidi"/>
                <w:sz w:val="16"/>
                <w:szCs w:val="16"/>
                <w:lang w:val="en-MY"/>
              </w:rPr>
              <w:t>0.9342</w:t>
            </w:r>
          </w:p>
        </w:tc>
        <w:tc>
          <w:tcPr>
            <w:tcW w:w="0" w:type="auto"/>
            <w:vAlign w:val="center"/>
          </w:tcPr>
          <w:p w14:paraId="42CE11A1" w14:textId="77777777" w:rsidR="00410D7B" w:rsidRPr="00E16B3B" w:rsidRDefault="00410D7B" w:rsidP="00D86045">
            <w:pPr>
              <w:jc w:val="center"/>
              <w:cnfStyle w:val="000000000000" w:firstRow="0" w:lastRow="0" w:firstColumn="0" w:lastColumn="0" w:oddVBand="0" w:evenVBand="0" w:oddHBand="0" w:evenHBand="0" w:firstRowFirstColumn="0" w:firstRowLastColumn="0" w:lastRowFirstColumn="0" w:lastRowLastColumn="0"/>
              <w:rPr>
                <w:sz w:val="16"/>
                <w:szCs w:val="16"/>
              </w:rPr>
            </w:pPr>
            <w:r w:rsidRPr="00E16B3B">
              <w:rPr>
                <w:rFonts w:asciiTheme="majorBidi" w:hAnsiTheme="majorBidi" w:cstheme="majorBidi"/>
                <w:sz w:val="16"/>
                <w:szCs w:val="16"/>
                <w:lang w:val="en-MY"/>
              </w:rPr>
              <w:t>0.9053</w:t>
            </w:r>
          </w:p>
        </w:tc>
        <w:tc>
          <w:tcPr>
            <w:tcW w:w="0" w:type="auto"/>
          </w:tcPr>
          <w:p w14:paraId="768726E0" w14:textId="77777777" w:rsidR="00410D7B" w:rsidRPr="00E16B3B" w:rsidRDefault="00410D7B" w:rsidP="00D86045">
            <w:pPr>
              <w:cnfStyle w:val="000000000000" w:firstRow="0" w:lastRow="0" w:firstColumn="0" w:lastColumn="0" w:oddVBand="0" w:evenVBand="0" w:oddHBand="0" w:evenHBand="0" w:firstRowFirstColumn="0" w:firstRowLastColumn="0" w:lastRowFirstColumn="0" w:lastRowLastColumn="0"/>
              <w:rPr>
                <w:sz w:val="16"/>
                <w:szCs w:val="16"/>
                <w:lang w:val="en-MY"/>
              </w:rPr>
            </w:pPr>
            <w:r w:rsidRPr="00E16B3B">
              <w:rPr>
                <w:sz w:val="16"/>
                <w:szCs w:val="16"/>
              </w:rPr>
              <w:t>0.9342</w:t>
            </w:r>
          </w:p>
        </w:tc>
        <w:tc>
          <w:tcPr>
            <w:tcW w:w="0" w:type="auto"/>
          </w:tcPr>
          <w:p w14:paraId="39EB53F7" w14:textId="77777777" w:rsidR="00410D7B" w:rsidRPr="00E16B3B" w:rsidRDefault="00410D7B" w:rsidP="00D86045">
            <w:pPr>
              <w:jc w:val="center"/>
              <w:cnfStyle w:val="000000000000" w:firstRow="0" w:lastRow="0" w:firstColumn="0" w:lastColumn="0" w:oddVBand="0" w:evenVBand="0" w:oddHBand="0" w:evenHBand="0" w:firstRowFirstColumn="0" w:firstRowLastColumn="0" w:lastRowFirstColumn="0" w:lastRowLastColumn="0"/>
              <w:rPr>
                <w:sz w:val="16"/>
                <w:szCs w:val="16"/>
                <w:lang w:val="en-MY"/>
              </w:rPr>
            </w:pPr>
            <w:r w:rsidRPr="00E16B3B">
              <w:rPr>
                <w:sz w:val="16"/>
                <w:szCs w:val="16"/>
              </w:rPr>
              <w:t>28.0</w:t>
            </w:r>
          </w:p>
        </w:tc>
        <w:tc>
          <w:tcPr>
            <w:tcW w:w="0" w:type="auto"/>
            <w:vAlign w:val="center"/>
          </w:tcPr>
          <w:p w14:paraId="1400F67C" w14:textId="77777777" w:rsidR="00410D7B" w:rsidRPr="00E16B3B" w:rsidRDefault="00410D7B" w:rsidP="00D86045">
            <w:pPr>
              <w:jc w:val="center"/>
              <w:cnfStyle w:val="000000000000" w:firstRow="0" w:lastRow="0" w:firstColumn="0" w:lastColumn="0" w:oddVBand="0" w:evenVBand="0" w:oddHBand="0" w:evenHBand="0" w:firstRowFirstColumn="0" w:firstRowLastColumn="0" w:lastRowFirstColumn="0" w:lastRowLastColumn="0"/>
              <w:rPr>
                <w:sz w:val="16"/>
                <w:szCs w:val="16"/>
              </w:rPr>
            </w:pPr>
            <w:r w:rsidRPr="00E16B3B">
              <w:rPr>
                <w:rFonts w:asciiTheme="majorBidi" w:hAnsiTheme="majorBidi" w:cstheme="majorBidi"/>
                <w:sz w:val="16"/>
                <w:szCs w:val="16"/>
                <w:lang w:val="en-MY"/>
              </w:rPr>
              <w:t>1.0172</w:t>
            </w:r>
          </w:p>
        </w:tc>
      </w:tr>
      <w:tr w:rsidR="00E16B3B" w:rsidRPr="00E16B3B" w14:paraId="59B01696" w14:textId="77777777" w:rsidTr="00D86045">
        <w:trPr>
          <w:cnfStyle w:val="000000100000" w:firstRow="0" w:lastRow="0" w:firstColumn="0" w:lastColumn="0" w:oddVBand="0" w:evenVBand="0" w:oddHBand="1" w:evenHBand="0" w:firstRowFirstColumn="0" w:firstRowLastColumn="0" w:lastRowFirstColumn="0" w:lastRowLastColumn="0"/>
          <w:trHeight w:val="137"/>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12392A11" w14:textId="77777777" w:rsidR="00410D7B" w:rsidRPr="00E16B3B" w:rsidRDefault="00410D7B" w:rsidP="00D86045">
            <w:pPr>
              <w:spacing w:line="360" w:lineRule="auto"/>
              <w:rPr>
                <w:sz w:val="16"/>
                <w:szCs w:val="16"/>
                <w:lang w:val="en-MY"/>
              </w:rPr>
            </w:pPr>
          </w:p>
        </w:tc>
        <w:tc>
          <w:tcPr>
            <w:tcW w:w="0" w:type="auto"/>
          </w:tcPr>
          <w:p w14:paraId="360F7C55" w14:textId="77777777" w:rsidR="00410D7B" w:rsidRPr="00E16B3B" w:rsidRDefault="00410D7B" w:rsidP="00D86045">
            <w:pPr>
              <w:spacing w:line="360" w:lineRule="auto"/>
              <w:jc w:val="center"/>
              <w:cnfStyle w:val="000000100000" w:firstRow="0" w:lastRow="0" w:firstColumn="0" w:lastColumn="0" w:oddVBand="0" w:evenVBand="0" w:oddHBand="1" w:evenHBand="0" w:firstRowFirstColumn="0" w:firstRowLastColumn="0" w:lastRowFirstColumn="0" w:lastRowLastColumn="0"/>
              <w:rPr>
                <w:sz w:val="16"/>
                <w:szCs w:val="16"/>
                <w:lang w:val="en-MY"/>
              </w:rPr>
            </w:pPr>
            <w:r w:rsidRPr="00E16B3B">
              <w:rPr>
                <w:sz w:val="16"/>
                <w:szCs w:val="16"/>
              </w:rPr>
              <w:t>2</w:t>
            </w:r>
          </w:p>
        </w:tc>
        <w:tc>
          <w:tcPr>
            <w:tcW w:w="0" w:type="auto"/>
            <w:vAlign w:val="center"/>
          </w:tcPr>
          <w:p w14:paraId="0B219E87" w14:textId="77777777" w:rsidR="00410D7B" w:rsidRPr="00E16B3B" w:rsidRDefault="00410D7B" w:rsidP="00D86045">
            <w:pPr>
              <w:jc w:val="center"/>
              <w:cnfStyle w:val="000000100000" w:firstRow="0" w:lastRow="0" w:firstColumn="0" w:lastColumn="0" w:oddVBand="0" w:evenVBand="0" w:oddHBand="1" w:evenHBand="0" w:firstRowFirstColumn="0" w:firstRowLastColumn="0" w:lastRowFirstColumn="0" w:lastRowLastColumn="0"/>
              <w:rPr>
                <w:sz w:val="16"/>
                <w:szCs w:val="16"/>
              </w:rPr>
            </w:pPr>
            <w:r w:rsidRPr="00E16B3B">
              <w:rPr>
                <w:rFonts w:asciiTheme="majorBidi" w:hAnsiTheme="majorBidi" w:cstheme="majorBidi"/>
                <w:sz w:val="16"/>
                <w:szCs w:val="16"/>
                <w:lang w:val="en-MY"/>
              </w:rPr>
              <w:t>0.6177</w:t>
            </w:r>
          </w:p>
        </w:tc>
        <w:tc>
          <w:tcPr>
            <w:tcW w:w="0" w:type="auto"/>
            <w:vAlign w:val="center"/>
          </w:tcPr>
          <w:p w14:paraId="23CB45C3" w14:textId="77777777" w:rsidR="00410D7B" w:rsidRPr="00E16B3B" w:rsidRDefault="00410D7B" w:rsidP="00D86045">
            <w:pPr>
              <w:jc w:val="center"/>
              <w:cnfStyle w:val="000000100000" w:firstRow="0" w:lastRow="0" w:firstColumn="0" w:lastColumn="0" w:oddVBand="0" w:evenVBand="0" w:oddHBand="1" w:evenHBand="0" w:firstRowFirstColumn="0" w:firstRowLastColumn="0" w:lastRowFirstColumn="0" w:lastRowLastColumn="0"/>
              <w:rPr>
                <w:sz w:val="16"/>
                <w:szCs w:val="16"/>
              </w:rPr>
            </w:pPr>
            <w:r w:rsidRPr="00E16B3B">
              <w:rPr>
                <w:rFonts w:asciiTheme="majorBidi" w:hAnsiTheme="majorBidi" w:cstheme="majorBidi"/>
                <w:sz w:val="16"/>
                <w:szCs w:val="16"/>
                <w:lang w:val="en-MY"/>
              </w:rPr>
              <w:t>0.9095</w:t>
            </w:r>
          </w:p>
        </w:tc>
        <w:tc>
          <w:tcPr>
            <w:tcW w:w="0" w:type="auto"/>
          </w:tcPr>
          <w:p w14:paraId="483FFD77" w14:textId="77777777" w:rsidR="00410D7B" w:rsidRPr="00E16B3B" w:rsidRDefault="00410D7B" w:rsidP="00D86045">
            <w:pPr>
              <w:cnfStyle w:val="000000100000" w:firstRow="0" w:lastRow="0" w:firstColumn="0" w:lastColumn="0" w:oddVBand="0" w:evenVBand="0" w:oddHBand="1" w:evenHBand="0" w:firstRowFirstColumn="0" w:firstRowLastColumn="0" w:lastRowFirstColumn="0" w:lastRowLastColumn="0"/>
              <w:rPr>
                <w:sz w:val="16"/>
                <w:szCs w:val="16"/>
                <w:lang w:val="en-MY"/>
              </w:rPr>
            </w:pPr>
            <w:r w:rsidRPr="00E16B3B">
              <w:rPr>
                <w:sz w:val="16"/>
                <w:szCs w:val="16"/>
              </w:rPr>
              <w:t>0.6177</w:t>
            </w:r>
          </w:p>
        </w:tc>
        <w:tc>
          <w:tcPr>
            <w:tcW w:w="0" w:type="auto"/>
          </w:tcPr>
          <w:p w14:paraId="59EB9DD6" w14:textId="77777777" w:rsidR="00410D7B" w:rsidRPr="00E16B3B" w:rsidRDefault="00410D7B" w:rsidP="00D86045">
            <w:pPr>
              <w:jc w:val="center"/>
              <w:cnfStyle w:val="000000100000" w:firstRow="0" w:lastRow="0" w:firstColumn="0" w:lastColumn="0" w:oddVBand="0" w:evenVBand="0" w:oddHBand="1" w:evenHBand="0" w:firstRowFirstColumn="0" w:firstRowLastColumn="0" w:lastRowFirstColumn="0" w:lastRowLastColumn="0"/>
              <w:rPr>
                <w:sz w:val="16"/>
                <w:szCs w:val="16"/>
                <w:lang w:val="en-MY"/>
              </w:rPr>
            </w:pPr>
            <w:r w:rsidRPr="00E16B3B">
              <w:rPr>
                <w:sz w:val="16"/>
                <w:szCs w:val="16"/>
              </w:rPr>
              <w:t>52.4</w:t>
            </w:r>
          </w:p>
        </w:tc>
        <w:tc>
          <w:tcPr>
            <w:tcW w:w="0" w:type="auto"/>
            <w:vAlign w:val="center"/>
          </w:tcPr>
          <w:p w14:paraId="3F131241" w14:textId="77777777" w:rsidR="00410D7B" w:rsidRPr="00E16B3B" w:rsidRDefault="00410D7B" w:rsidP="00D86045">
            <w:pPr>
              <w:jc w:val="center"/>
              <w:cnfStyle w:val="000000100000" w:firstRow="0" w:lastRow="0" w:firstColumn="0" w:lastColumn="0" w:oddVBand="0" w:evenVBand="0" w:oddHBand="1" w:evenHBand="0" w:firstRowFirstColumn="0" w:firstRowLastColumn="0" w:lastRowFirstColumn="0" w:lastRowLastColumn="0"/>
              <w:rPr>
                <w:sz w:val="16"/>
                <w:szCs w:val="16"/>
              </w:rPr>
            </w:pPr>
            <w:r w:rsidRPr="00E16B3B">
              <w:rPr>
                <w:rFonts w:asciiTheme="majorBidi" w:hAnsiTheme="majorBidi" w:cstheme="majorBidi"/>
                <w:sz w:val="16"/>
                <w:szCs w:val="16"/>
                <w:lang w:val="en-MY"/>
              </w:rPr>
              <w:t>1.0192</w:t>
            </w:r>
          </w:p>
        </w:tc>
      </w:tr>
      <w:tr w:rsidR="00E16B3B" w:rsidRPr="00E16B3B" w14:paraId="52BF85B1" w14:textId="77777777" w:rsidTr="00D86045">
        <w:trPr>
          <w:trHeight w:val="137"/>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535F6390" w14:textId="77777777" w:rsidR="00410D7B" w:rsidRPr="00E16B3B" w:rsidRDefault="00410D7B" w:rsidP="00D86045">
            <w:pPr>
              <w:spacing w:line="360" w:lineRule="auto"/>
              <w:rPr>
                <w:sz w:val="16"/>
                <w:szCs w:val="16"/>
                <w:lang w:val="en-MY"/>
              </w:rPr>
            </w:pPr>
          </w:p>
        </w:tc>
        <w:tc>
          <w:tcPr>
            <w:tcW w:w="0" w:type="auto"/>
          </w:tcPr>
          <w:p w14:paraId="0D7B7ACF" w14:textId="77777777" w:rsidR="00410D7B" w:rsidRPr="00E16B3B" w:rsidRDefault="00410D7B" w:rsidP="00D86045">
            <w:pPr>
              <w:spacing w:line="360" w:lineRule="auto"/>
              <w:jc w:val="center"/>
              <w:cnfStyle w:val="000000000000" w:firstRow="0" w:lastRow="0" w:firstColumn="0" w:lastColumn="0" w:oddVBand="0" w:evenVBand="0" w:oddHBand="0" w:evenHBand="0" w:firstRowFirstColumn="0" w:firstRowLastColumn="0" w:lastRowFirstColumn="0" w:lastRowLastColumn="0"/>
              <w:rPr>
                <w:sz w:val="16"/>
                <w:szCs w:val="16"/>
                <w:lang w:val="en-MY"/>
              </w:rPr>
            </w:pPr>
            <w:r w:rsidRPr="00E16B3B">
              <w:rPr>
                <w:sz w:val="16"/>
                <w:szCs w:val="16"/>
              </w:rPr>
              <w:t>3</w:t>
            </w:r>
          </w:p>
        </w:tc>
        <w:tc>
          <w:tcPr>
            <w:tcW w:w="0" w:type="auto"/>
            <w:vAlign w:val="center"/>
          </w:tcPr>
          <w:p w14:paraId="55231577" w14:textId="77777777" w:rsidR="00410D7B" w:rsidRPr="00E16B3B" w:rsidRDefault="00410D7B" w:rsidP="00D86045">
            <w:pPr>
              <w:jc w:val="center"/>
              <w:cnfStyle w:val="000000000000" w:firstRow="0" w:lastRow="0" w:firstColumn="0" w:lastColumn="0" w:oddVBand="0" w:evenVBand="0" w:oddHBand="0" w:evenHBand="0" w:firstRowFirstColumn="0" w:firstRowLastColumn="0" w:lastRowFirstColumn="0" w:lastRowLastColumn="0"/>
              <w:rPr>
                <w:sz w:val="16"/>
                <w:szCs w:val="16"/>
              </w:rPr>
            </w:pPr>
            <w:r w:rsidRPr="00E16B3B">
              <w:rPr>
                <w:rFonts w:asciiTheme="majorBidi" w:hAnsiTheme="majorBidi" w:cstheme="majorBidi"/>
                <w:sz w:val="16"/>
                <w:szCs w:val="16"/>
                <w:lang w:val="en-MY"/>
              </w:rPr>
              <w:t>0.4069</w:t>
            </w:r>
          </w:p>
        </w:tc>
        <w:tc>
          <w:tcPr>
            <w:tcW w:w="0" w:type="auto"/>
            <w:vAlign w:val="center"/>
          </w:tcPr>
          <w:p w14:paraId="3DFB4DE6" w14:textId="77777777" w:rsidR="00410D7B" w:rsidRPr="00E16B3B" w:rsidRDefault="00410D7B" w:rsidP="00D86045">
            <w:pPr>
              <w:jc w:val="center"/>
              <w:cnfStyle w:val="000000000000" w:firstRow="0" w:lastRow="0" w:firstColumn="0" w:lastColumn="0" w:oddVBand="0" w:evenVBand="0" w:oddHBand="0" w:evenHBand="0" w:firstRowFirstColumn="0" w:firstRowLastColumn="0" w:lastRowFirstColumn="0" w:lastRowLastColumn="0"/>
              <w:rPr>
                <w:sz w:val="16"/>
                <w:szCs w:val="16"/>
              </w:rPr>
            </w:pPr>
            <w:r w:rsidRPr="00E16B3B">
              <w:rPr>
                <w:rFonts w:asciiTheme="majorBidi" w:hAnsiTheme="majorBidi" w:cstheme="majorBidi"/>
                <w:sz w:val="16"/>
                <w:szCs w:val="16"/>
                <w:lang w:val="en-MY"/>
              </w:rPr>
              <w:t>0.9627</w:t>
            </w:r>
          </w:p>
        </w:tc>
        <w:tc>
          <w:tcPr>
            <w:tcW w:w="0" w:type="auto"/>
          </w:tcPr>
          <w:p w14:paraId="6CE837F5" w14:textId="77777777" w:rsidR="00410D7B" w:rsidRPr="00E16B3B" w:rsidRDefault="00410D7B" w:rsidP="00D86045">
            <w:pPr>
              <w:cnfStyle w:val="000000000000" w:firstRow="0" w:lastRow="0" w:firstColumn="0" w:lastColumn="0" w:oddVBand="0" w:evenVBand="0" w:oddHBand="0" w:evenHBand="0" w:firstRowFirstColumn="0" w:firstRowLastColumn="0" w:lastRowFirstColumn="0" w:lastRowLastColumn="0"/>
              <w:rPr>
                <w:sz w:val="16"/>
                <w:szCs w:val="16"/>
                <w:lang w:val="en-MY"/>
              </w:rPr>
            </w:pPr>
            <w:r w:rsidRPr="00E16B3B">
              <w:rPr>
                <w:sz w:val="16"/>
                <w:szCs w:val="16"/>
              </w:rPr>
              <w:t>0.4069</w:t>
            </w:r>
          </w:p>
        </w:tc>
        <w:tc>
          <w:tcPr>
            <w:tcW w:w="0" w:type="auto"/>
          </w:tcPr>
          <w:p w14:paraId="23B7B62E" w14:textId="77777777" w:rsidR="00410D7B" w:rsidRPr="00E16B3B" w:rsidRDefault="00410D7B" w:rsidP="00D86045">
            <w:pPr>
              <w:jc w:val="center"/>
              <w:cnfStyle w:val="000000000000" w:firstRow="0" w:lastRow="0" w:firstColumn="0" w:lastColumn="0" w:oddVBand="0" w:evenVBand="0" w:oddHBand="0" w:evenHBand="0" w:firstRowFirstColumn="0" w:firstRowLastColumn="0" w:lastRowFirstColumn="0" w:lastRowLastColumn="0"/>
              <w:rPr>
                <w:sz w:val="16"/>
                <w:szCs w:val="16"/>
                <w:lang w:val="en-MY"/>
              </w:rPr>
            </w:pPr>
            <w:r w:rsidRPr="00E16B3B">
              <w:rPr>
                <w:sz w:val="16"/>
                <w:szCs w:val="16"/>
              </w:rPr>
              <w:t>68.7</w:t>
            </w:r>
          </w:p>
        </w:tc>
        <w:tc>
          <w:tcPr>
            <w:tcW w:w="0" w:type="auto"/>
            <w:vAlign w:val="center"/>
          </w:tcPr>
          <w:p w14:paraId="59D4C612" w14:textId="77777777" w:rsidR="00410D7B" w:rsidRPr="00E16B3B" w:rsidRDefault="00410D7B" w:rsidP="00D86045">
            <w:pPr>
              <w:jc w:val="center"/>
              <w:cnfStyle w:val="000000000000" w:firstRow="0" w:lastRow="0" w:firstColumn="0" w:lastColumn="0" w:oddVBand="0" w:evenVBand="0" w:oddHBand="0" w:evenHBand="0" w:firstRowFirstColumn="0" w:firstRowLastColumn="0" w:lastRowFirstColumn="0" w:lastRowLastColumn="0"/>
              <w:rPr>
                <w:sz w:val="16"/>
                <w:szCs w:val="16"/>
              </w:rPr>
            </w:pPr>
            <w:r w:rsidRPr="00E16B3B">
              <w:rPr>
                <w:rFonts w:asciiTheme="majorBidi" w:hAnsiTheme="majorBidi" w:cstheme="majorBidi"/>
                <w:sz w:val="16"/>
                <w:szCs w:val="16"/>
                <w:lang w:val="en-MY"/>
              </w:rPr>
              <w:t>1.0192</w:t>
            </w:r>
          </w:p>
        </w:tc>
      </w:tr>
      <w:tr w:rsidR="00E16B3B" w:rsidRPr="00E16B3B" w14:paraId="313D1EE7" w14:textId="77777777" w:rsidTr="00D86045">
        <w:trPr>
          <w:cnfStyle w:val="000000100000" w:firstRow="0" w:lastRow="0" w:firstColumn="0" w:lastColumn="0" w:oddVBand="0" w:evenVBand="0" w:oddHBand="1" w:evenHBand="0" w:firstRowFirstColumn="0" w:firstRowLastColumn="0" w:lastRowFirstColumn="0" w:lastRowLastColumn="0"/>
          <w:trHeight w:val="137"/>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1878B962" w14:textId="77777777" w:rsidR="00410D7B" w:rsidRPr="00E16B3B" w:rsidRDefault="00410D7B" w:rsidP="00D86045">
            <w:pPr>
              <w:spacing w:line="360" w:lineRule="auto"/>
              <w:rPr>
                <w:sz w:val="16"/>
                <w:szCs w:val="16"/>
                <w:lang w:val="en-MY"/>
              </w:rPr>
            </w:pPr>
          </w:p>
        </w:tc>
        <w:tc>
          <w:tcPr>
            <w:tcW w:w="0" w:type="auto"/>
          </w:tcPr>
          <w:p w14:paraId="6A6CB586" w14:textId="77777777" w:rsidR="00410D7B" w:rsidRPr="00E16B3B" w:rsidRDefault="00410D7B" w:rsidP="00D86045">
            <w:pPr>
              <w:spacing w:line="360" w:lineRule="auto"/>
              <w:jc w:val="center"/>
              <w:cnfStyle w:val="000000100000" w:firstRow="0" w:lastRow="0" w:firstColumn="0" w:lastColumn="0" w:oddVBand="0" w:evenVBand="0" w:oddHBand="1" w:evenHBand="0" w:firstRowFirstColumn="0" w:firstRowLastColumn="0" w:lastRowFirstColumn="0" w:lastRowLastColumn="0"/>
              <w:rPr>
                <w:sz w:val="16"/>
                <w:szCs w:val="16"/>
                <w:lang w:val="en-MY"/>
              </w:rPr>
            </w:pPr>
            <w:r w:rsidRPr="00E16B3B">
              <w:rPr>
                <w:sz w:val="16"/>
                <w:szCs w:val="16"/>
              </w:rPr>
              <w:t>4</w:t>
            </w:r>
          </w:p>
        </w:tc>
        <w:tc>
          <w:tcPr>
            <w:tcW w:w="0" w:type="auto"/>
            <w:vAlign w:val="center"/>
          </w:tcPr>
          <w:p w14:paraId="677CB61C" w14:textId="77777777" w:rsidR="00410D7B" w:rsidRPr="00E16B3B" w:rsidRDefault="00410D7B" w:rsidP="00D86045">
            <w:pPr>
              <w:jc w:val="center"/>
              <w:cnfStyle w:val="000000100000" w:firstRow="0" w:lastRow="0" w:firstColumn="0" w:lastColumn="0" w:oddVBand="0" w:evenVBand="0" w:oddHBand="1" w:evenHBand="0" w:firstRowFirstColumn="0" w:firstRowLastColumn="0" w:lastRowFirstColumn="0" w:lastRowLastColumn="0"/>
              <w:rPr>
                <w:sz w:val="16"/>
                <w:szCs w:val="16"/>
              </w:rPr>
            </w:pPr>
            <w:r w:rsidRPr="00E16B3B">
              <w:rPr>
                <w:rFonts w:asciiTheme="majorBidi" w:hAnsiTheme="majorBidi" w:cstheme="majorBidi"/>
                <w:sz w:val="16"/>
                <w:szCs w:val="16"/>
                <w:lang w:val="en-MY"/>
              </w:rPr>
              <w:t>0.3741</w:t>
            </w:r>
          </w:p>
        </w:tc>
        <w:tc>
          <w:tcPr>
            <w:tcW w:w="0" w:type="auto"/>
            <w:vAlign w:val="center"/>
          </w:tcPr>
          <w:p w14:paraId="3663479C" w14:textId="77777777" w:rsidR="00410D7B" w:rsidRPr="00E16B3B" w:rsidRDefault="00410D7B" w:rsidP="00D86045">
            <w:pPr>
              <w:jc w:val="center"/>
              <w:cnfStyle w:val="000000100000" w:firstRow="0" w:lastRow="0" w:firstColumn="0" w:lastColumn="0" w:oddVBand="0" w:evenVBand="0" w:oddHBand="1" w:evenHBand="0" w:firstRowFirstColumn="0" w:firstRowLastColumn="0" w:lastRowFirstColumn="0" w:lastRowLastColumn="0"/>
              <w:rPr>
                <w:sz w:val="16"/>
                <w:szCs w:val="16"/>
              </w:rPr>
            </w:pPr>
            <w:r w:rsidRPr="00E16B3B">
              <w:rPr>
                <w:rFonts w:asciiTheme="majorBidi" w:hAnsiTheme="majorBidi" w:cstheme="majorBidi"/>
                <w:sz w:val="16"/>
                <w:szCs w:val="16"/>
                <w:lang w:val="en-MY"/>
              </w:rPr>
              <w:t>0.9645</w:t>
            </w:r>
          </w:p>
        </w:tc>
        <w:tc>
          <w:tcPr>
            <w:tcW w:w="0" w:type="auto"/>
          </w:tcPr>
          <w:p w14:paraId="19BEF3AE" w14:textId="77777777" w:rsidR="00410D7B" w:rsidRPr="00E16B3B" w:rsidRDefault="00410D7B" w:rsidP="00D86045">
            <w:pPr>
              <w:cnfStyle w:val="000000100000" w:firstRow="0" w:lastRow="0" w:firstColumn="0" w:lastColumn="0" w:oddVBand="0" w:evenVBand="0" w:oddHBand="1" w:evenHBand="0" w:firstRowFirstColumn="0" w:firstRowLastColumn="0" w:lastRowFirstColumn="0" w:lastRowLastColumn="0"/>
              <w:rPr>
                <w:sz w:val="16"/>
                <w:szCs w:val="16"/>
                <w:lang w:val="en-MY"/>
              </w:rPr>
            </w:pPr>
            <w:r w:rsidRPr="00E16B3B">
              <w:rPr>
                <w:sz w:val="16"/>
                <w:szCs w:val="16"/>
              </w:rPr>
              <w:t>0.3741</w:t>
            </w:r>
          </w:p>
        </w:tc>
        <w:tc>
          <w:tcPr>
            <w:tcW w:w="0" w:type="auto"/>
          </w:tcPr>
          <w:p w14:paraId="4D97230A" w14:textId="77777777" w:rsidR="00410D7B" w:rsidRPr="00E16B3B" w:rsidRDefault="00410D7B" w:rsidP="00D86045">
            <w:pPr>
              <w:jc w:val="center"/>
              <w:cnfStyle w:val="000000100000" w:firstRow="0" w:lastRow="0" w:firstColumn="0" w:lastColumn="0" w:oddVBand="0" w:evenVBand="0" w:oddHBand="1" w:evenHBand="0" w:firstRowFirstColumn="0" w:firstRowLastColumn="0" w:lastRowFirstColumn="0" w:lastRowLastColumn="0"/>
              <w:rPr>
                <w:sz w:val="16"/>
                <w:szCs w:val="16"/>
                <w:lang w:val="en-MY"/>
              </w:rPr>
            </w:pPr>
            <w:r w:rsidRPr="00E16B3B">
              <w:rPr>
                <w:sz w:val="16"/>
                <w:szCs w:val="16"/>
              </w:rPr>
              <w:t>71.2</w:t>
            </w:r>
          </w:p>
        </w:tc>
        <w:tc>
          <w:tcPr>
            <w:tcW w:w="0" w:type="auto"/>
            <w:vAlign w:val="center"/>
          </w:tcPr>
          <w:p w14:paraId="3A2825C1" w14:textId="77777777" w:rsidR="00410D7B" w:rsidRPr="00E16B3B" w:rsidRDefault="00410D7B" w:rsidP="00D86045">
            <w:pPr>
              <w:jc w:val="center"/>
              <w:cnfStyle w:val="000000100000" w:firstRow="0" w:lastRow="0" w:firstColumn="0" w:lastColumn="0" w:oddVBand="0" w:evenVBand="0" w:oddHBand="1" w:evenHBand="0" w:firstRowFirstColumn="0" w:firstRowLastColumn="0" w:lastRowFirstColumn="0" w:lastRowLastColumn="0"/>
              <w:rPr>
                <w:sz w:val="16"/>
                <w:szCs w:val="16"/>
              </w:rPr>
            </w:pPr>
            <w:r w:rsidRPr="00E16B3B">
              <w:rPr>
                <w:rFonts w:asciiTheme="majorBidi" w:hAnsiTheme="majorBidi" w:cstheme="majorBidi"/>
                <w:sz w:val="16"/>
                <w:szCs w:val="16"/>
                <w:lang w:val="en-MY"/>
              </w:rPr>
              <w:t>1.0192</w:t>
            </w:r>
          </w:p>
        </w:tc>
      </w:tr>
      <w:tr w:rsidR="00E16B3B" w:rsidRPr="00E16B3B" w14:paraId="26400EC7" w14:textId="77777777" w:rsidTr="00D86045">
        <w:trPr>
          <w:trHeight w:val="137"/>
          <w:jc w:val="center"/>
        </w:trPr>
        <w:tc>
          <w:tcPr>
            <w:cnfStyle w:val="001000000000" w:firstRow="0" w:lastRow="0" w:firstColumn="1" w:lastColumn="0" w:oddVBand="0" w:evenVBand="0" w:oddHBand="0" w:evenHBand="0" w:firstRowFirstColumn="0" w:firstRowLastColumn="0" w:lastRowFirstColumn="0" w:lastRowLastColumn="0"/>
            <w:tcW w:w="0" w:type="auto"/>
            <w:vMerge w:val="restart"/>
          </w:tcPr>
          <w:p w14:paraId="10D749D4" w14:textId="77777777" w:rsidR="00410D7B" w:rsidRPr="00E16B3B" w:rsidRDefault="00410D7B" w:rsidP="00D86045">
            <w:pPr>
              <w:spacing w:line="360" w:lineRule="auto"/>
              <w:rPr>
                <w:sz w:val="16"/>
                <w:szCs w:val="16"/>
                <w:lang w:val="en-MY"/>
              </w:rPr>
            </w:pPr>
            <w:r w:rsidRPr="00E16B3B">
              <w:rPr>
                <w:sz w:val="16"/>
                <w:szCs w:val="16"/>
                <w:lang w:val="en-MY"/>
              </w:rPr>
              <w:t>V</w:t>
            </w:r>
            <w:r w:rsidRPr="00E16B3B">
              <w:rPr>
                <w:sz w:val="16"/>
                <w:szCs w:val="16"/>
                <w:vertAlign w:val="subscript"/>
                <w:lang w:val="en-MY"/>
              </w:rPr>
              <w:t>DG</w:t>
            </w:r>
            <w:r w:rsidRPr="00E16B3B">
              <w:rPr>
                <w:sz w:val="16"/>
                <w:szCs w:val="16"/>
                <w:lang w:val="en-MY"/>
              </w:rPr>
              <w:t xml:space="preserve"> = 1.03</w:t>
            </w:r>
          </w:p>
        </w:tc>
        <w:tc>
          <w:tcPr>
            <w:tcW w:w="0" w:type="auto"/>
          </w:tcPr>
          <w:p w14:paraId="2E380F8D" w14:textId="77777777" w:rsidR="00410D7B" w:rsidRPr="00E16B3B" w:rsidRDefault="00410D7B" w:rsidP="00D86045">
            <w:pPr>
              <w:spacing w:line="360" w:lineRule="auto"/>
              <w:jc w:val="center"/>
              <w:cnfStyle w:val="000000000000" w:firstRow="0" w:lastRow="0" w:firstColumn="0" w:lastColumn="0" w:oddVBand="0" w:evenVBand="0" w:oddHBand="0" w:evenHBand="0" w:firstRowFirstColumn="0" w:firstRowLastColumn="0" w:lastRowFirstColumn="0" w:lastRowLastColumn="0"/>
              <w:rPr>
                <w:sz w:val="16"/>
                <w:szCs w:val="16"/>
                <w:lang w:val="en-MY"/>
              </w:rPr>
            </w:pPr>
            <w:r w:rsidRPr="00E16B3B">
              <w:rPr>
                <w:sz w:val="16"/>
                <w:szCs w:val="16"/>
              </w:rPr>
              <w:t>1</w:t>
            </w:r>
          </w:p>
        </w:tc>
        <w:tc>
          <w:tcPr>
            <w:tcW w:w="0" w:type="auto"/>
            <w:vAlign w:val="center"/>
          </w:tcPr>
          <w:p w14:paraId="37B95D47" w14:textId="77777777" w:rsidR="00410D7B" w:rsidRPr="00E16B3B" w:rsidRDefault="00410D7B" w:rsidP="00D86045">
            <w:pPr>
              <w:jc w:val="center"/>
              <w:cnfStyle w:val="000000000000" w:firstRow="0" w:lastRow="0" w:firstColumn="0" w:lastColumn="0" w:oddVBand="0" w:evenVBand="0" w:oddHBand="0" w:evenHBand="0" w:firstRowFirstColumn="0" w:firstRowLastColumn="0" w:lastRowFirstColumn="0" w:lastRowLastColumn="0"/>
              <w:rPr>
                <w:sz w:val="16"/>
                <w:szCs w:val="16"/>
              </w:rPr>
            </w:pPr>
            <w:r w:rsidRPr="00E16B3B">
              <w:rPr>
                <w:rFonts w:asciiTheme="majorBidi" w:hAnsiTheme="majorBidi" w:cstheme="majorBidi"/>
                <w:sz w:val="16"/>
                <w:szCs w:val="16"/>
                <w:lang w:val="en-MY"/>
              </w:rPr>
              <w:t>0.9496</w:t>
            </w:r>
          </w:p>
        </w:tc>
        <w:tc>
          <w:tcPr>
            <w:tcW w:w="0" w:type="auto"/>
            <w:vAlign w:val="center"/>
          </w:tcPr>
          <w:p w14:paraId="5D3C4A74" w14:textId="77777777" w:rsidR="00410D7B" w:rsidRPr="00E16B3B" w:rsidRDefault="00410D7B" w:rsidP="00D86045">
            <w:pPr>
              <w:jc w:val="center"/>
              <w:cnfStyle w:val="000000000000" w:firstRow="0" w:lastRow="0" w:firstColumn="0" w:lastColumn="0" w:oddVBand="0" w:evenVBand="0" w:oddHBand="0" w:evenHBand="0" w:firstRowFirstColumn="0" w:firstRowLastColumn="0" w:lastRowFirstColumn="0" w:lastRowLastColumn="0"/>
              <w:rPr>
                <w:sz w:val="16"/>
                <w:szCs w:val="16"/>
              </w:rPr>
            </w:pPr>
            <w:r w:rsidRPr="00E16B3B">
              <w:rPr>
                <w:rFonts w:asciiTheme="majorBidi" w:hAnsiTheme="majorBidi" w:cstheme="majorBidi"/>
                <w:sz w:val="16"/>
                <w:szCs w:val="16"/>
                <w:lang w:val="en-MY"/>
              </w:rPr>
              <w:t>0.9053</w:t>
            </w:r>
          </w:p>
        </w:tc>
        <w:tc>
          <w:tcPr>
            <w:tcW w:w="0" w:type="auto"/>
          </w:tcPr>
          <w:p w14:paraId="6D011FED" w14:textId="77777777" w:rsidR="00410D7B" w:rsidRPr="00E16B3B" w:rsidRDefault="00410D7B" w:rsidP="00D86045">
            <w:pPr>
              <w:cnfStyle w:val="000000000000" w:firstRow="0" w:lastRow="0" w:firstColumn="0" w:lastColumn="0" w:oddVBand="0" w:evenVBand="0" w:oddHBand="0" w:evenHBand="0" w:firstRowFirstColumn="0" w:firstRowLastColumn="0" w:lastRowFirstColumn="0" w:lastRowLastColumn="0"/>
              <w:rPr>
                <w:sz w:val="16"/>
                <w:szCs w:val="16"/>
                <w:lang w:val="en-MY"/>
              </w:rPr>
            </w:pPr>
            <w:r w:rsidRPr="00E16B3B">
              <w:rPr>
                <w:sz w:val="16"/>
                <w:szCs w:val="16"/>
              </w:rPr>
              <w:t>0.9342</w:t>
            </w:r>
          </w:p>
        </w:tc>
        <w:tc>
          <w:tcPr>
            <w:tcW w:w="0" w:type="auto"/>
          </w:tcPr>
          <w:p w14:paraId="5F32B47E" w14:textId="77777777" w:rsidR="00410D7B" w:rsidRPr="00E16B3B" w:rsidRDefault="00410D7B" w:rsidP="00D86045">
            <w:pPr>
              <w:jc w:val="center"/>
              <w:cnfStyle w:val="000000000000" w:firstRow="0" w:lastRow="0" w:firstColumn="0" w:lastColumn="0" w:oddVBand="0" w:evenVBand="0" w:oddHBand="0" w:evenHBand="0" w:firstRowFirstColumn="0" w:firstRowLastColumn="0" w:lastRowFirstColumn="0" w:lastRowLastColumn="0"/>
              <w:rPr>
                <w:sz w:val="16"/>
                <w:szCs w:val="16"/>
                <w:lang w:val="en-MY"/>
              </w:rPr>
            </w:pPr>
            <w:r w:rsidRPr="00E16B3B">
              <w:rPr>
                <w:sz w:val="16"/>
                <w:szCs w:val="16"/>
              </w:rPr>
              <w:t>28.0</w:t>
            </w:r>
          </w:p>
        </w:tc>
        <w:tc>
          <w:tcPr>
            <w:tcW w:w="0" w:type="auto"/>
            <w:vAlign w:val="center"/>
          </w:tcPr>
          <w:p w14:paraId="3743271B" w14:textId="77777777" w:rsidR="00410D7B" w:rsidRPr="00E16B3B" w:rsidRDefault="00410D7B" w:rsidP="00D86045">
            <w:pPr>
              <w:jc w:val="center"/>
              <w:cnfStyle w:val="000000000000" w:firstRow="0" w:lastRow="0" w:firstColumn="0" w:lastColumn="0" w:oddVBand="0" w:evenVBand="0" w:oddHBand="0" w:evenHBand="0" w:firstRowFirstColumn="0" w:firstRowLastColumn="0" w:lastRowFirstColumn="0" w:lastRowLastColumn="0"/>
              <w:rPr>
                <w:sz w:val="16"/>
                <w:szCs w:val="16"/>
              </w:rPr>
            </w:pPr>
            <w:r w:rsidRPr="00E16B3B">
              <w:rPr>
                <w:rFonts w:asciiTheme="majorBidi" w:hAnsiTheme="majorBidi" w:cstheme="majorBidi"/>
                <w:sz w:val="16"/>
                <w:szCs w:val="16"/>
                <w:lang w:val="en-MY"/>
              </w:rPr>
              <w:t>1.0263</w:t>
            </w:r>
          </w:p>
        </w:tc>
      </w:tr>
      <w:tr w:rsidR="00E16B3B" w:rsidRPr="00E16B3B" w14:paraId="7FE72228" w14:textId="77777777" w:rsidTr="00D86045">
        <w:trPr>
          <w:cnfStyle w:val="000000100000" w:firstRow="0" w:lastRow="0" w:firstColumn="0" w:lastColumn="0" w:oddVBand="0" w:evenVBand="0" w:oddHBand="1" w:evenHBand="0" w:firstRowFirstColumn="0" w:firstRowLastColumn="0" w:lastRowFirstColumn="0" w:lastRowLastColumn="0"/>
          <w:trHeight w:val="137"/>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0283A537" w14:textId="77777777" w:rsidR="00410D7B" w:rsidRPr="00E16B3B" w:rsidRDefault="00410D7B" w:rsidP="00D86045">
            <w:pPr>
              <w:spacing w:line="360" w:lineRule="auto"/>
              <w:rPr>
                <w:sz w:val="16"/>
                <w:szCs w:val="16"/>
                <w:lang w:val="en-MY"/>
              </w:rPr>
            </w:pPr>
          </w:p>
        </w:tc>
        <w:tc>
          <w:tcPr>
            <w:tcW w:w="0" w:type="auto"/>
          </w:tcPr>
          <w:p w14:paraId="0F65D5F2" w14:textId="77777777" w:rsidR="00410D7B" w:rsidRPr="00E16B3B" w:rsidRDefault="00410D7B" w:rsidP="00D86045">
            <w:pPr>
              <w:spacing w:line="360" w:lineRule="auto"/>
              <w:jc w:val="center"/>
              <w:cnfStyle w:val="000000100000" w:firstRow="0" w:lastRow="0" w:firstColumn="0" w:lastColumn="0" w:oddVBand="0" w:evenVBand="0" w:oddHBand="1" w:evenHBand="0" w:firstRowFirstColumn="0" w:firstRowLastColumn="0" w:lastRowFirstColumn="0" w:lastRowLastColumn="0"/>
              <w:rPr>
                <w:sz w:val="16"/>
                <w:szCs w:val="16"/>
                <w:lang w:val="en-MY"/>
              </w:rPr>
            </w:pPr>
            <w:r w:rsidRPr="00E16B3B">
              <w:rPr>
                <w:sz w:val="16"/>
                <w:szCs w:val="16"/>
              </w:rPr>
              <w:t>2</w:t>
            </w:r>
          </w:p>
        </w:tc>
        <w:tc>
          <w:tcPr>
            <w:tcW w:w="0" w:type="auto"/>
            <w:vAlign w:val="center"/>
          </w:tcPr>
          <w:p w14:paraId="50CD69C6" w14:textId="77777777" w:rsidR="00410D7B" w:rsidRPr="00E16B3B" w:rsidRDefault="00410D7B" w:rsidP="00D86045">
            <w:pPr>
              <w:jc w:val="center"/>
              <w:cnfStyle w:val="000000100000" w:firstRow="0" w:lastRow="0" w:firstColumn="0" w:lastColumn="0" w:oddVBand="0" w:evenVBand="0" w:oddHBand="1" w:evenHBand="0" w:firstRowFirstColumn="0" w:firstRowLastColumn="0" w:lastRowFirstColumn="0" w:lastRowLastColumn="0"/>
              <w:rPr>
                <w:sz w:val="16"/>
                <w:szCs w:val="16"/>
              </w:rPr>
            </w:pPr>
            <w:r w:rsidRPr="00E16B3B">
              <w:rPr>
                <w:rFonts w:asciiTheme="majorBidi" w:hAnsiTheme="majorBidi" w:cstheme="majorBidi"/>
                <w:sz w:val="16"/>
                <w:szCs w:val="16"/>
                <w:lang w:val="en-MY"/>
              </w:rPr>
              <w:t>0.6547</w:t>
            </w:r>
          </w:p>
        </w:tc>
        <w:tc>
          <w:tcPr>
            <w:tcW w:w="0" w:type="auto"/>
            <w:vAlign w:val="center"/>
          </w:tcPr>
          <w:p w14:paraId="735FBEFF" w14:textId="77777777" w:rsidR="00410D7B" w:rsidRPr="00E16B3B" w:rsidRDefault="00410D7B" w:rsidP="00D86045">
            <w:pPr>
              <w:jc w:val="center"/>
              <w:cnfStyle w:val="000000100000" w:firstRow="0" w:lastRow="0" w:firstColumn="0" w:lastColumn="0" w:oddVBand="0" w:evenVBand="0" w:oddHBand="1" w:evenHBand="0" w:firstRowFirstColumn="0" w:firstRowLastColumn="0" w:lastRowFirstColumn="0" w:lastRowLastColumn="0"/>
              <w:rPr>
                <w:sz w:val="16"/>
                <w:szCs w:val="16"/>
              </w:rPr>
            </w:pPr>
            <w:r w:rsidRPr="00E16B3B">
              <w:rPr>
                <w:rFonts w:asciiTheme="majorBidi" w:hAnsiTheme="majorBidi" w:cstheme="majorBidi"/>
                <w:sz w:val="16"/>
                <w:szCs w:val="16"/>
                <w:lang w:val="en-MY"/>
              </w:rPr>
              <w:t>0.9095</w:t>
            </w:r>
          </w:p>
        </w:tc>
        <w:tc>
          <w:tcPr>
            <w:tcW w:w="0" w:type="auto"/>
          </w:tcPr>
          <w:p w14:paraId="3B2F3652" w14:textId="77777777" w:rsidR="00410D7B" w:rsidRPr="00E16B3B" w:rsidRDefault="00410D7B" w:rsidP="00D86045">
            <w:pPr>
              <w:cnfStyle w:val="000000100000" w:firstRow="0" w:lastRow="0" w:firstColumn="0" w:lastColumn="0" w:oddVBand="0" w:evenVBand="0" w:oddHBand="1" w:evenHBand="0" w:firstRowFirstColumn="0" w:firstRowLastColumn="0" w:lastRowFirstColumn="0" w:lastRowLastColumn="0"/>
              <w:rPr>
                <w:sz w:val="16"/>
                <w:szCs w:val="16"/>
                <w:lang w:val="en-MY"/>
              </w:rPr>
            </w:pPr>
            <w:r w:rsidRPr="00E16B3B">
              <w:rPr>
                <w:sz w:val="16"/>
                <w:szCs w:val="16"/>
              </w:rPr>
              <w:t>0.6177</w:t>
            </w:r>
          </w:p>
        </w:tc>
        <w:tc>
          <w:tcPr>
            <w:tcW w:w="0" w:type="auto"/>
          </w:tcPr>
          <w:p w14:paraId="1D43C108" w14:textId="77777777" w:rsidR="00410D7B" w:rsidRPr="00E16B3B" w:rsidRDefault="00410D7B" w:rsidP="00D86045">
            <w:pPr>
              <w:jc w:val="center"/>
              <w:cnfStyle w:val="000000100000" w:firstRow="0" w:lastRow="0" w:firstColumn="0" w:lastColumn="0" w:oddVBand="0" w:evenVBand="0" w:oddHBand="1" w:evenHBand="0" w:firstRowFirstColumn="0" w:firstRowLastColumn="0" w:lastRowFirstColumn="0" w:lastRowLastColumn="0"/>
              <w:rPr>
                <w:sz w:val="16"/>
                <w:szCs w:val="16"/>
                <w:lang w:val="en-MY"/>
              </w:rPr>
            </w:pPr>
            <w:r w:rsidRPr="00E16B3B">
              <w:rPr>
                <w:sz w:val="16"/>
                <w:szCs w:val="16"/>
              </w:rPr>
              <w:t>52.4</w:t>
            </w:r>
          </w:p>
        </w:tc>
        <w:tc>
          <w:tcPr>
            <w:tcW w:w="0" w:type="auto"/>
            <w:vAlign w:val="center"/>
          </w:tcPr>
          <w:p w14:paraId="4B511032" w14:textId="77777777" w:rsidR="00410D7B" w:rsidRPr="00E16B3B" w:rsidRDefault="00410D7B" w:rsidP="00D86045">
            <w:pPr>
              <w:jc w:val="center"/>
              <w:cnfStyle w:val="000000100000" w:firstRow="0" w:lastRow="0" w:firstColumn="0" w:lastColumn="0" w:oddVBand="0" w:evenVBand="0" w:oddHBand="1" w:evenHBand="0" w:firstRowFirstColumn="0" w:firstRowLastColumn="0" w:lastRowFirstColumn="0" w:lastRowLastColumn="0"/>
              <w:rPr>
                <w:sz w:val="16"/>
                <w:szCs w:val="16"/>
              </w:rPr>
            </w:pPr>
            <w:r w:rsidRPr="00E16B3B">
              <w:rPr>
                <w:rFonts w:asciiTheme="majorBidi" w:hAnsiTheme="majorBidi" w:cstheme="majorBidi"/>
                <w:sz w:val="16"/>
                <w:szCs w:val="16"/>
                <w:lang w:val="en-MY"/>
              </w:rPr>
              <w:t>1.0292</w:t>
            </w:r>
          </w:p>
        </w:tc>
      </w:tr>
      <w:tr w:rsidR="00E16B3B" w:rsidRPr="00E16B3B" w14:paraId="06831107" w14:textId="77777777" w:rsidTr="00D86045">
        <w:trPr>
          <w:trHeight w:val="137"/>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61164A1F" w14:textId="77777777" w:rsidR="00410D7B" w:rsidRPr="00E16B3B" w:rsidRDefault="00410D7B" w:rsidP="00D86045">
            <w:pPr>
              <w:spacing w:line="360" w:lineRule="auto"/>
              <w:rPr>
                <w:sz w:val="16"/>
                <w:szCs w:val="16"/>
                <w:lang w:val="en-MY"/>
              </w:rPr>
            </w:pPr>
          </w:p>
        </w:tc>
        <w:tc>
          <w:tcPr>
            <w:tcW w:w="0" w:type="auto"/>
          </w:tcPr>
          <w:p w14:paraId="2F266F30" w14:textId="77777777" w:rsidR="00410D7B" w:rsidRPr="00E16B3B" w:rsidRDefault="00410D7B" w:rsidP="00D86045">
            <w:pPr>
              <w:spacing w:line="360" w:lineRule="auto"/>
              <w:jc w:val="center"/>
              <w:cnfStyle w:val="000000000000" w:firstRow="0" w:lastRow="0" w:firstColumn="0" w:lastColumn="0" w:oddVBand="0" w:evenVBand="0" w:oddHBand="0" w:evenHBand="0" w:firstRowFirstColumn="0" w:firstRowLastColumn="0" w:lastRowFirstColumn="0" w:lastRowLastColumn="0"/>
              <w:rPr>
                <w:sz w:val="16"/>
                <w:szCs w:val="16"/>
                <w:lang w:val="en-MY"/>
              </w:rPr>
            </w:pPr>
            <w:r w:rsidRPr="00E16B3B">
              <w:rPr>
                <w:sz w:val="16"/>
                <w:szCs w:val="16"/>
              </w:rPr>
              <w:t>3</w:t>
            </w:r>
          </w:p>
        </w:tc>
        <w:tc>
          <w:tcPr>
            <w:tcW w:w="0" w:type="auto"/>
            <w:vAlign w:val="center"/>
          </w:tcPr>
          <w:p w14:paraId="70845BCD" w14:textId="77777777" w:rsidR="00410D7B" w:rsidRPr="00E16B3B" w:rsidRDefault="00410D7B" w:rsidP="00D86045">
            <w:pPr>
              <w:jc w:val="center"/>
              <w:cnfStyle w:val="000000000000" w:firstRow="0" w:lastRow="0" w:firstColumn="0" w:lastColumn="0" w:oddVBand="0" w:evenVBand="0" w:oddHBand="0" w:evenHBand="0" w:firstRowFirstColumn="0" w:firstRowLastColumn="0" w:lastRowFirstColumn="0" w:lastRowLastColumn="0"/>
              <w:rPr>
                <w:sz w:val="16"/>
                <w:szCs w:val="16"/>
              </w:rPr>
            </w:pPr>
            <w:r w:rsidRPr="00E16B3B">
              <w:rPr>
                <w:rFonts w:asciiTheme="majorBidi" w:hAnsiTheme="majorBidi" w:cstheme="majorBidi"/>
                <w:b/>
                <w:bCs/>
                <w:sz w:val="16"/>
                <w:szCs w:val="16"/>
                <w:lang w:val="en-MY"/>
              </w:rPr>
              <w:t>0.4480</w:t>
            </w:r>
          </w:p>
        </w:tc>
        <w:tc>
          <w:tcPr>
            <w:tcW w:w="0" w:type="auto"/>
            <w:vAlign w:val="center"/>
          </w:tcPr>
          <w:p w14:paraId="20C2BFBC" w14:textId="77777777" w:rsidR="00410D7B" w:rsidRPr="00E16B3B" w:rsidRDefault="00410D7B" w:rsidP="00D86045">
            <w:pPr>
              <w:jc w:val="center"/>
              <w:cnfStyle w:val="000000000000" w:firstRow="0" w:lastRow="0" w:firstColumn="0" w:lastColumn="0" w:oddVBand="0" w:evenVBand="0" w:oddHBand="0" w:evenHBand="0" w:firstRowFirstColumn="0" w:firstRowLastColumn="0" w:lastRowFirstColumn="0" w:lastRowLastColumn="0"/>
              <w:rPr>
                <w:sz w:val="16"/>
                <w:szCs w:val="16"/>
              </w:rPr>
            </w:pPr>
            <w:r w:rsidRPr="00E16B3B">
              <w:rPr>
                <w:rFonts w:asciiTheme="majorBidi" w:hAnsiTheme="majorBidi" w:cstheme="majorBidi"/>
                <w:b/>
                <w:bCs/>
                <w:sz w:val="16"/>
                <w:szCs w:val="16"/>
                <w:lang w:val="en-MY"/>
              </w:rPr>
              <w:t>0.9626</w:t>
            </w:r>
          </w:p>
        </w:tc>
        <w:tc>
          <w:tcPr>
            <w:tcW w:w="0" w:type="auto"/>
          </w:tcPr>
          <w:p w14:paraId="6A42574D" w14:textId="77777777" w:rsidR="00410D7B" w:rsidRPr="00E16B3B" w:rsidRDefault="00410D7B" w:rsidP="00D86045">
            <w:pPr>
              <w:cnfStyle w:val="000000000000" w:firstRow="0" w:lastRow="0" w:firstColumn="0" w:lastColumn="0" w:oddVBand="0" w:evenVBand="0" w:oddHBand="0" w:evenHBand="0" w:firstRowFirstColumn="0" w:firstRowLastColumn="0" w:lastRowFirstColumn="0" w:lastRowLastColumn="0"/>
              <w:rPr>
                <w:sz w:val="16"/>
                <w:szCs w:val="16"/>
                <w:lang w:val="en-MY"/>
              </w:rPr>
            </w:pPr>
            <w:r w:rsidRPr="00E16B3B">
              <w:rPr>
                <w:sz w:val="16"/>
                <w:szCs w:val="16"/>
              </w:rPr>
              <w:t>0.4069</w:t>
            </w:r>
          </w:p>
        </w:tc>
        <w:tc>
          <w:tcPr>
            <w:tcW w:w="0" w:type="auto"/>
          </w:tcPr>
          <w:p w14:paraId="0E1C142B" w14:textId="77777777" w:rsidR="00410D7B" w:rsidRPr="00E16B3B" w:rsidRDefault="00410D7B" w:rsidP="00D86045">
            <w:pPr>
              <w:jc w:val="center"/>
              <w:cnfStyle w:val="000000000000" w:firstRow="0" w:lastRow="0" w:firstColumn="0" w:lastColumn="0" w:oddVBand="0" w:evenVBand="0" w:oddHBand="0" w:evenHBand="0" w:firstRowFirstColumn="0" w:firstRowLastColumn="0" w:lastRowFirstColumn="0" w:lastRowLastColumn="0"/>
              <w:rPr>
                <w:sz w:val="16"/>
                <w:szCs w:val="16"/>
                <w:lang w:val="en-MY"/>
              </w:rPr>
            </w:pPr>
            <w:r w:rsidRPr="00E16B3B">
              <w:rPr>
                <w:sz w:val="16"/>
                <w:szCs w:val="16"/>
              </w:rPr>
              <w:t>68.7</w:t>
            </w:r>
          </w:p>
        </w:tc>
        <w:tc>
          <w:tcPr>
            <w:tcW w:w="0" w:type="auto"/>
            <w:vAlign w:val="center"/>
          </w:tcPr>
          <w:p w14:paraId="663E7E60" w14:textId="77777777" w:rsidR="00410D7B" w:rsidRPr="00E16B3B" w:rsidRDefault="00410D7B" w:rsidP="00D86045">
            <w:pPr>
              <w:jc w:val="center"/>
              <w:cnfStyle w:val="000000000000" w:firstRow="0" w:lastRow="0" w:firstColumn="0" w:lastColumn="0" w:oddVBand="0" w:evenVBand="0" w:oddHBand="0" w:evenHBand="0" w:firstRowFirstColumn="0" w:firstRowLastColumn="0" w:lastRowFirstColumn="0" w:lastRowLastColumn="0"/>
              <w:rPr>
                <w:sz w:val="16"/>
                <w:szCs w:val="16"/>
              </w:rPr>
            </w:pPr>
            <w:r w:rsidRPr="00E16B3B">
              <w:rPr>
                <w:rFonts w:asciiTheme="majorBidi" w:hAnsiTheme="majorBidi" w:cstheme="majorBidi"/>
                <w:b/>
                <w:bCs/>
                <w:sz w:val="16"/>
                <w:szCs w:val="16"/>
                <w:lang w:val="en-MY"/>
              </w:rPr>
              <w:t>1.0292</w:t>
            </w:r>
          </w:p>
        </w:tc>
      </w:tr>
      <w:tr w:rsidR="00E16B3B" w:rsidRPr="00E16B3B" w14:paraId="46F19EA9" w14:textId="77777777" w:rsidTr="00D86045">
        <w:trPr>
          <w:cnfStyle w:val="000000100000" w:firstRow="0" w:lastRow="0" w:firstColumn="0" w:lastColumn="0" w:oddVBand="0" w:evenVBand="0" w:oddHBand="1" w:evenHBand="0" w:firstRowFirstColumn="0" w:firstRowLastColumn="0" w:lastRowFirstColumn="0" w:lastRowLastColumn="0"/>
          <w:trHeight w:val="137"/>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6D30FF73" w14:textId="77777777" w:rsidR="00410D7B" w:rsidRPr="00E16B3B" w:rsidRDefault="00410D7B" w:rsidP="00D86045">
            <w:pPr>
              <w:spacing w:line="360" w:lineRule="auto"/>
              <w:rPr>
                <w:sz w:val="16"/>
                <w:szCs w:val="16"/>
                <w:lang w:val="en-MY"/>
              </w:rPr>
            </w:pPr>
          </w:p>
        </w:tc>
        <w:tc>
          <w:tcPr>
            <w:tcW w:w="0" w:type="auto"/>
          </w:tcPr>
          <w:p w14:paraId="0BC4CAAD" w14:textId="77777777" w:rsidR="00410D7B" w:rsidRPr="00E16B3B" w:rsidRDefault="00410D7B" w:rsidP="00D86045">
            <w:pPr>
              <w:spacing w:line="360" w:lineRule="auto"/>
              <w:jc w:val="center"/>
              <w:cnfStyle w:val="000000100000" w:firstRow="0" w:lastRow="0" w:firstColumn="0" w:lastColumn="0" w:oddVBand="0" w:evenVBand="0" w:oddHBand="1" w:evenHBand="0" w:firstRowFirstColumn="0" w:firstRowLastColumn="0" w:lastRowFirstColumn="0" w:lastRowLastColumn="0"/>
              <w:rPr>
                <w:sz w:val="16"/>
                <w:szCs w:val="16"/>
                <w:lang w:val="en-MY"/>
              </w:rPr>
            </w:pPr>
            <w:r w:rsidRPr="00E16B3B">
              <w:rPr>
                <w:sz w:val="16"/>
                <w:szCs w:val="16"/>
              </w:rPr>
              <w:t>4</w:t>
            </w:r>
          </w:p>
        </w:tc>
        <w:tc>
          <w:tcPr>
            <w:tcW w:w="0" w:type="auto"/>
            <w:vAlign w:val="center"/>
          </w:tcPr>
          <w:p w14:paraId="17A017E8" w14:textId="77777777" w:rsidR="00410D7B" w:rsidRPr="00E16B3B" w:rsidRDefault="00410D7B" w:rsidP="00D86045">
            <w:pPr>
              <w:jc w:val="center"/>
              <w:cnfStyle w:val="000000100000" w:firstRow="0" w:lastRow="0" w:firstColumn="0" w:lastColumn="0" w:oddVBand="0" w:evenVBand="0" w:oddHBand="1" w:evenHBand="0" w:firstRowFirstColumn="0" w:firstRowLastColumn="0" w:lastRowFirstColumn="0" w:lastRowLastColumn="0"/>
              <w:rPr>
                <w:sz w:val="16"/>
                <w:szCs w:val="16"/>
              </w:rPr>
            </w:pPr>
            <w:r w:rsidRPr="00E16B3B">
              <w:rPr>
                <w:rFonts w:asciiTheme="majorBidi" w:hAnsiTheme="majorBidi" w:cstheme="majorBidi"/>
                <w:sz w:val="16"/>
                <w:szCs w:val="16"/>
                <w:lang w:val="en-MY"/>
              </w:rPr>
              <w:t>0.4330</w:t>
            </w:r>
          </w:p>
        </w:tc>
        <w:tc>
          <w:tcPr>
            <w:tcW w:w="0" w:type="auto"/>
            <w:vAlign w:val="center"/>
          </w:tcPr>
          <w:p w14:paraId="73C1D693" w14:textId="77777777" w:rsidR="00410D7B" w:rsidRPr="00E16B3B" w:rsidRDefault="00410D7B" w:rsidP="00D86045">
            <w:pPr>
              <w:jc w:val="center"/>
              <w:cnfStyle w:val="000000100000" w:firstRow="0" w:lastRow="0" w:firstColumn="0" w:lastColumn="0" w:oddVBand="0" w:evenVBand="0" w:oddHBand="1" w:evenHBand="0" w:firstRowFirstColumn="0" w:firstRowLastColumn="0" w:lastRowFirstColumn="0" w:lastRowLastColumn="0"/>
              <w:rPr>
                <w:sz w:val="16"/>
                <w:szCs w:val="16"/>
              </w:rPr>
            </w:pPr>
            <w:r w:rsidRPr="00E16B3B">
              <w:rPr>
                <w:rFonts w:asciiTheme="majorBidi" w:hAnsiTheme="majorBidi" w:cstheme="majorBidi"/>
                <w:sz w:val="16"/>
                <w:szCs w:val="16"/>
                <w:lang w:val="en-MY"/>
              </w:rPr>
              <w:t>0.9647</w:t>
            </w:r>
          </w:p>
        </w:tc>
        <w:tc>
          <w:tcPr>
            <w:tcW w:w="0" w:type="auto"/>
          </w:tcPr>
          <w:p w14:paraId="6E51C78D" w14:textId="77777777" w:rsidR="00410D7B" w:rsidRPr="00E16B3B" w:rsidRDefault="00410D7B" w:rsidP="00D86045">
            <w:pPr>
              <w:cnfStyle w:val="000000100000" w:firstRow="0" w:lastRow="0" w:firstColumn="0" w:lastColumn="0" w:oddVBand="0" w:evenVBand="0" w:oddHBand="1" w:evenHBand="0" w:firstRowFirstColumn="0" w:firstRowLastColumn="0" w:lastRowFirstColumn="0" w:lastRowLastColumn="0"/>
              <w:rPr>
                <w:sz w:val="16"/>
                <w:szCs w:val="16"/>
                <w:lang w:val="en-MY"/>
              </w:rPr>
            </w:pPr>
            <w:r w:rsidRPr="00E16B3B">
              <w:rPr>
                <w:sz w:val="16"/>
                <w:szCs w:val="16"/>
              </w:rPr>
              <w:t>0.3741</w:t>
            </w:r>
          </w:p>
        </w:tc>
        <w:tc>
          <w:tcPr>
            <w:tcW w:w="0" w:type="auto"/>
          </w:tcPr>
          <w:p w14:paraId="526159B1" w14:textId="77777777" w:rsidR="00410D7B" w:rsidRPr="00E16B3B" w:rsidRDefault="00410D7B" w:rsidP="00D86045">
            <w:pPr>
              <w:jc w:val="center"/>
              <w:cnfStyle w:val="000000100000" w:firstRow="0" w:lastRow="0" w:firstColumn="0" w:lastColumn="0" w:oddVBand="0" w:evenVBand="0" w:oddHBand="1" w:evenHBand="0" w:firstRowFirstColumn="0" w:firstRowLastColumn="0" w:lastRowFirstColumn="0" w:lastRowLastColumn="0"/>
              <w:rPr>
                <w:sz w:val="16"/>
                <w:szCs w:val="16"/>
                <w:lang w:val="en-MY"/>
              </w:rPr>
            </w:pPr>
            <w:r w:rsidRPr="00E16B3B">
              <w:rPr>
                <w:sz w:val="16"/>
                <w:szCs w:val="16"/>
              </w:rPr>
              <w:t>71.2</w:t>
            </w:r>
          </w:p>
        </w:tc>
        <w:tc>
          <w:tcPr>
            <w:tcW w:w="0" w:type="auto"/>
            <w:vAlign w:val="center"/>
          </w:tcPr>
          <w:p w14:paraId="7BBAC3AC" w14:textId="77777777" w:rsidR="00410D7B" w:rsidRPr="00E16B3B" w:rsidRDefault="00410D7B" w:rsidP="00D86045">
            <w:pPr>
              <w:jc w:val="center"/>
              <w:cnfStyle w:val="000000100000" w:firstRow="0" w:lastRow="0" w:firstColumn="0" w:lastColumn="0" w:oddVBand="0" w:evenVBand="0" w:oddHBand="1" w:evenHBand="0" w:firstRowFirstColumn="0" w:firstRowLastColumn="0" w:lastRowFirstColumn="0" w:lastRowLastColumn="0"/>
              <w:rPr>
                <w:sz w:val="16"/>
                <w:szCs w:val="16"/>
              </w:rPr>
            </w:pPr>
            <w:r w:rsidRPr="00E16B3B">
              <w:rPr>
                <w:rFonts w:asciiTheme="majorBidi" w:hAnsiTheme="majorBidi" w:cstheme="majorBidi"/>
                <w:sz w:val="16"/>
                <w:szCs w:val="16"/>
                <w:lang w:val="en-MY"/>
              </w:rPr>
              <w:t>1.0296</w:t>
            </w:r>
          </w:p>
        </w:tc>
      </w:tr>
      <w:tr w:rsidR="00E16B3B" w:rsidRPr="00E16B3B" w14:paraId="47F31B7C" w14:textId="77777777" w:rsidTr="00D86045">
        <w:trPr>
          <w:trHeight w:val="137"/>
          <w:jc w:val="center"/>
        </w:trPr>
        <w:tc>
          <w:tcPr>
            <w:cnfStyle w:val="001000000000" w:firstRow="0" w:lastRow="0" w:firstColumn="1" w:lastColumn="0" w:oddVBand="0" w:evenVBand="0" w:oddHBand="0" w:evenHBand="0" w:firstRowFirstColumn="0" w:firstRowLastColumn="0" w:lastRowFirstColumn="0" w:lastRowLastColumn="0"/>
            <w:tcW w:w="0" w:type="auto"/>
            <w:vMerge w:val="restart"/>
          </w:tcPr>
          <w:p w14:paraId="3E6098EE" w14:textId="77777777" w:rsidR="00410D7B" w:rsidRPr="00E16B3B" w:rsidRDefault="00410D7B" w:rsidP="00D86045">
            <w:pPr>
              <w:spacing w:line="360" w:lineRule="auto"/>
              <w:rPr>
                <w:sz w:val="16"/>
                <w:szCs w:val="16"/>
                <w:lang w:val="en-MY"/>
              </w:rPr>
            </w:pPr>
            <w:r w:rsidRPr="00E16B3B">
              <w:rPr>
                <w:sz w:val="16"/>
                <w:szCs w:val="16"/>
                <w:lang w:val="en-MY"/>
              </w:rPr>
              <w:t>V</w:t>
            </w:r>
            <w:r w:rsidRPr="00E16B3B">
              <w:rPr>
                <w:sz w:val="16"/>
                <w:szCs w:val="16"/>
                <w:vertAlign w:val="subscript"/>
                <w:lang w:val="en-MY"/>
              </w:rPr>
              <w:t>DG</w:t>
            </w:r>
            <w:r w:rsidRPr="00E16B3B">
              <w:rPr>
                <w:sz w:val="16"/>
                <w:szCs w:val="16"/>
                <w:lang w:val="en-MY"/>
              </w:rPr>
              <w:t xml:space="preserve"> = 1.04</w:t>
            </w:r>
          </w:p>
        </w:tc>
        <w:tc>
          <w:tcPr>
            <w:tcW w:w="0" w:type="auto"/>
          </w:tcPr>
          <w:p w14:paraId="1AD7ACA4" w14:textId="77777777" w:rsidR="00410D7B" w:rsidRPr="00E16B3B" w:rsidRDefault="00410D7B" w:rsidP="00D86045">
            <w:pPr>
              <w:spacing w:line="360" w:lineRule="auto"/>
              <w:jc w:val="center"/>
              <w:cnfStyle w:val="000000000000" w:firstRow="0" w:lastRow="0" w:firstColumn="0" w:lastColumn="0" w:oddVBand="0" w:evenVBand="0" w:oddHBand="0" w:evenHBand="0" w:firstRowFirstColumn="0" w:firstRowLastColumn="0" w:lastRowFirstColumn="0" w:lastRowLastColumn="0"/>
              <w:rPr>
                <w:sz w:val="16"/>
                <w:szCs w:val="16"/>
                <w:lang w:val="en-MY"/>
              </w:rPr>
            </w:pPr>
            <w:r w:rsidRPr="00E16B3B">
              <w:rPr>
                <w:sz w:val="16"/>
                <w:szCs w:val="16"/>
              </w:rPr>
              <w:t>1</w:t>
            </w:r>
          </w:p>
        </w:tc>
        <w:tc>
          <w:tcPr>
            <w:tcW w:w="0" w:type="auto"/>
            <w:vAlign w:val="center"/>
          </w:tcPr>
          <w:p w14:paraId="5F06E2AC" w14:textId="77777777" w:rsidR="00410D7B" w:rsidRPr="00E16B3B" w:rsidRDefault="00410D7B" w:rsidP="00D86045">
            <w:pPr>
              <w:jc w:val="center"/>
              <w:cnfStyle w:val="000000000000" w:firstRow="0" w:lastRow="0" w:firstColumn="0" w:lastColumn="0" w:oddVBand="0" w:evenVBand="0" w:oddHBand="0" w:evenHBand="0" w:firstRowFirstColumn="0" w:firstRowLastColumn="0" w:lastRowFirstColumn="0" w:lastRowLastColumn="0"/>
              <w:rPr>
                <w:sz w:val="16"/>
                <w:szCs w:val="16"/>
              </w:rPr>
            </w:pPr>
            <w:r w:rsidRPr="00E16B3B">
              <w:rPr>
                <w:rFonts w:asciiTheme="majorBidi" w:hAnsiTheme="majorBidi" w:cstheme="majorBidi"/>
                <w:sz w:val="16"/>
                <w:szCs w:val="16"/>
              </w:rPr>
              <w:t>0.9682</w:t>
            </w:r>
          </w:p>
        </w:tc>
        <w:tc>
          <w:tcPr>
            <w:tcW w:w="0" w:type="auto"/>
            <w:vAlign w:val="center"/>
          </w:tcPr>
          <w:p w14:paraId="2632CB2F" w14:textId="77777777" w:rsidR="00410D7B" w:rsidRPr="00E16B3B" w:rsidRDefault="00410D7B" w:rsidP="00D86045">
            <w:pPr>
              <w:jc w:val="center"/>
              <w:cnfStyle w:val="000000000000" w:firstRow="0" w:lastRow="0" w:firstColumn="0" w:lastColumn="0" w:oddVBand="0" w:evenVBand="0" w:oddHBand="0" w:evenHBand="0" w:firstRowFirstColumn="0" w:firstRowLastColumn="0" w:lastRowFirstColumn="0" w:lastRowLastColumn="0"/>
              <w:rPr>
                <w:sz w:val="16"/>
                <w:szCs w:val="16"/>
              </w:rPr>
            </w:pPr>
            <w:r w:rsidRPr="00E16B3B">
              <w:rPr>
                <w:rFonts w:asciiTheme="majorBidi" w:hAnsiTheme="majorBidi" w:cstheme="majorBidi"/>
                <w:sz w:val="16"/>
                <w:szCs w:val="16"/>
              </w:rPr>
              <w:t>0.9053</w:t>
            </w:r>
          </w:p>
        </w:tc>
        <w:tc>
          <w:tcPr>
            <w:tcW w:w="0" w:type="auto"/>
          </w:tcPr>
          <w:p w14:paraId="05A996BB" w14:textId="77777777" w:rsidR="00410D7B" w:rsidRPr="00E16B3B" w:rsidRDefault="00410D7B" w:rsidP="00D86045">
            <w:pPr>
              <w:cnfStyle w:val="000000000000" w:firstRow="0" w:lastRow="0" w:firstColumn="0" w:lastColumn="0" w:oddVBand="0" w:evenVBand="0" w:oddHBand="0" w:evenHBand="0" w:firstRowFirstColumn="0" w:firstRowLastColumn="0" w:lastRowFirstColumn="0" w:lastRowLastColumn="0"/>
              <w:rPr>
                <w:sz w:val="16"/>
                <w:szCs w:val="16"/>
                <w:lang w:val="en-MY"/>
              </w:rPr>
            </w:pPr>
            <w:r w:rsidRPr="00E16B3B">
              <w:rPr>
                <w:sz w:val="16"/>
                <w:szCs w:val="16"/>
              </w:rPr>
              <w:t>0.9682</w:t>
            </w:r>
          </w:p>
        </w:tc>
        <w:tc>
          <w:tcPr>
            <w:tcW w:w="0" w:type="auto"/>
          </w:tcPr>
          <w:p w14:paraId="56083071" w14:textId="77777777" w:rsidR="00410D7B" w:rsidRPr="00E16B3B" w:rsidRDefault="00410D7B" w:rsidP="00D86045">
            <w:pPr>
              <w:jc w:val="center"/>
              <w:cnfStyle w:val="000000000000" w:firstRow="0" w:lastRow="0" w:firstColumn="0" w:lastColumn="0" w:oddVBand="0" w:evenVBand="0" w:oddHBand="0" w:evenHBand="0" w:firstRowFirstColumn="0" w:firstRowLastColumn="0" w:lastRowFirstColumn="0" w:lastRowLastColumn="0"/>
              <w:rPr>
                <w:sz w:val="16"/>
                <w:szCs w:val="16"/>
                <w:lang w:val="en-MY"/>
              </w:rPr>
            </w:pPr>
            <w:r w:rsidRPr="00E16B3B">
              <w:rPr>
                <w:sz w:val="16"/>
                <w:szCs w:val="16"/>
              </w:rPr>
              <w:t>25.4</w:t>
            </w:r>
          </w:p>
        </w:tc>
        <w:tc>
          <w:tcPr>
            <w:tcW w:w="0" w:type="auto"/>
            <w:vAlign w:val="center"/>
          </w:tcPr>
          <w:p w14:paraId="133734D9" w14:textId="77777777" w:rsidR="00410D7B" w:rsidRPr="00E16B3B" w:rsidRDefault="00410D7B" w:rsidP="00D86045">
            <w:pPr>
              <w:jc w:val="center"/>
              <w:cnfStyle w:val="000000000000" w:firstRow="0" w:lastRow="0" w:firstColumn="0" w:lastColumn="0" w:oddVBand="0" w:evenVBand="0" w:oddHBand="0" w:evenHBand="0" w:firstRowFirstColumn="0" w:firstRowLastColumn="0" w:lastRowFirstColumn="0" w:lastRowLastColumn="0"/>
              <w:rPr>
                <w:sz w:val="16"/>
                <w:szCs w:val="16"/>
              </w:rPr>
            </w:pPr>
            <w:r w:rsidRPr="00E16B3B">
              <w:rPr>
                <w:rFonts w:asciiTheme="majorBidi" w:hAnsiTheme="majorBidi" w:cstheme="majorBidi"/>
                <w:sz w:val="16"/>
                <w:szCs w:val="16"/>
              </w:rPr>
              <w:t>1.0393</w:t>
            </w:r>
          </w:p>
        </w:tc>
      </w:tr>
      <w:tr w:rsidR="00E16B3B" w:rsidRPr="00E16B3B" w14:paraId="1891C43A" w14:textId="77777777" w:rsidTr="00D86045">
        <w:trPr>
          <w:cnfStyle w:val="000000100000" w:firstRow="0" w:lastRow="0" w:firstColumn="0" w:lastColumn="0" w:oddVBand="0" w:evenVBand="0" w:oddHBand="1" w:evenHBand="0" w:firstRowFirstColumn="0" w:firstRowLastColumn="0" w:lastRowFirstColumn="0" w:lastRowLastColumn="0"/>
          <w:trHeight w:val="137"/>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547235CB" w14:textId="77777777" w:rsidR="00410D7B" w:rsidRPr="00E16B3B" w:rsidRDefault="00410D7B" w:rsidP="00D86045">
            <w:pPr>
              <w:spacing w:line="360" w:lineRule="auto"/>
              <w:rPr>
                <w:sz w:val="16"/>
                <w:szCs w:val="16"/>
                <w:lang w:val="en-MY"/>
              </w:rPr>
            </w:pPr>
          </w:p>
        </w:tc>
        <w:tc>
          <w:tcPr>
            <w:tcW w:w="0" w:type="auto"/>
          </w:tcPr>
          <w:p w14:paraId="3C868D1B" w14:textId="77777777" w:rsidR="00410D7B" w:rsidRPr="00E16B3B" w:rsidRDefault="00410D7B" w:rsidP="00D86045">
            <w:pPr>
              <w:spacing w:line="360" w:lineRule="auto"/>
              <w:jc w:val="center"/>
              <w:cnfStyle w:val="000000100000" w:firstRow="0" w:lastRow="0" w:firstColumn="0" w:lastColumn="0" w:oddVBand="0" w:evenVBand="0" w:oddHBand="1" w:evenHBand="0" w:firstRowFirstColumn="0" w:firstRowLastColumn="0" w:lastRowFirstColumn="0" w:lastRowLastColumn="0"/>
              <w:rPr>
                <w:sz w:val="16"/>
                <w:szCs w:val="16"/>
                <w:lang w:val="en-MY"/>
              </w:rPr>
            </w:pPr>
            <w:r w:rsidRPr="00E16B3B">
              <w:rPr>
                <w:sz w:val="16"/>
                <w:szCs w:val="16"/>
              </w:rPr>
              <w:t>2</w:t>
            </w:r>
          </w:p>
        </w:tc>
        <w:tc>
          <w:tcPr>
            <w:tcW w:w="0" w:type="auto"/>
            <w:vAlign w:val="center"/>
          </w:tcPr>
          <w:p w14:paraId="10E00EEA" w14:textId="77777777" w:rsidR="00410D7B" w:rsidRPr="00E16B3B" w:rsidRDefault="00410D7B" w:rsidP="00D86045">
            <w:pPr>
              <w:jc w:val="center"/>
              <w:cnfStyle w:val="000000100000" w:firstRow="0" w:lastRow="0" w:firstColumn="0" w:lastColumn="0" w:oddVBand="0" w:evenVBand="0" w:oddHBand="1" w:evenHBand="0" w:firstRowFirstColumn="0" w:firstRowLastColumn="0" w:lastRowFirstColumn="0" w:lastRowLastColumn="0"/>
              <w:rPr>
                <w:sz w:val="16"/>
                <w:szCs w:val="16"/>
              </w:rPr>
            </w:pPr>
            <w:r w:rsidRPr="00E16B3B">
              <w:rPr>
                <w:rFonts w:asciiTheme="majorBidi" w:hAnsiTheme="majorBidi" w:cstheme="majorBidi"/>
                <w:sz w:val="16"/>
                <w:szCs w:val="16"/>
              </w:rPr>
              <w:t>0.7100</w:t>
            </w:r>
          </w:p>
        </w:tc>
        <w:tc>
          <w:tcPr>
            <w:tcW w:w="0" w:type="auto"/>
            <w:vAlign w:val="center"/>
          </w:tcPr>
          <w:p w14:paraId="7EA8F322" w14:textId="77777777" w:rsidR="00410D7B" w:rsidRPr="00E16B3B" w:rsidRDefault="00410D7B" w:rsidP="00D86045">
            <w:pPr>
              <w:jc w:val="center"/>
              <w:cnfStyle w:val="000000100000" w:firstRow="0" w:lastRow="0" w:firstColumn="0" w:lastColumn="0" w:oddVBand="0" w:evenVBand="0" w:oddHBand="1" w:evenHBand="0" w:firstRowFirstColumn="0" w:firstRowLastColumn="0" w:lastRowFirstColumn="0" w:lastRowLastColumn="0"/>
              <w:rPr>
                <w:sz w:val="16"/>
                <w:szCs w:val="16"/>
              </w:rPr>
            </w:pPr>
            <w:r w:rsidRPr="00E16B3B">
              <w:rPr>
                <w:rFonts w:asciiTheme="majorBidi" w:hAnsiTheme="majorBidi" w:cstheme="majorBidi"/>
                <w:sz w:val="16"/>
                <w:szCs w:val="16"/>
              </w:rPr>
              <w:t>0.9095</w:t>
            </w:r>
          </w:p>
        </w:tc>
        <w:tc>
          <w:tcPr>
            <w:tcW w:w="0" w:type="auto"/>
          </w:tcPr>
          <w:p w14:paraId="32844E2C" w14:textId="77777777" w:rsidR="00410D7B" w:rsidRPr="00E16B3B" w:rsidRDefault="00410D7B" w:rsidP="00D86045">
            <w:pPr>
              <w:cnfStyle w:val="000000100000" w:firstRow="0" w:lastRow="0" w:firstColumn="0" w:lastColumn="0" w:oddVBand="0" w:evenVBand="0" w:oddHBand="1" w:evenHBand="0" w:firstRowFirstColumn="0" w:firstRowLastColumn="0" w:lastRowFirstColumn="0" w:lastRowLastColumn="0"/>
              <w:rPr>
                <w:sz w:val="16"/>
                <w:szCs w:val="16"/>
                <w:lang w:val="en-MY"/>
              </w:rPr>
            </w:pPr>
            <w:r w:rsidRPr="00E16B3B">
              <w:rPr>
                <w:sz w:val="16"/>
                <w:szCs w:val="16"/>
              </w:rPr>
              <w:t>0.7100</w:t>
            </w:r>
          </w:p>
        </w:tc>
        <w:tc>
          <w:tcPr>
            <w:tcW w:w="0" w:type="auto"/>
          </w:tcPr>
          <w:p w14:paraId="18B7BA57" w14:textId="77777777" w:rsidR="00410D7B" w:rsidRPr="00E16B3B" w:rsidRDefault="00410D7B" w:rsidP="00D86045">
            <w:pPr>
              <w:jc w:val="center"/>
              <w:cnfStyle w:val="000000100000" w:firstRow="0" w:lastRow="0" w:firstColumn="0" w:lastColumn="0" w:oddVBand="0" w:evenVBand="0" w:oddHBand="1" w:evenHBand="0" w:firstRowFirstColumn="0" w:firstRowLastColumn="0" w:lastRowFirstColumn="0" w:lastRowLastColumn="0"/>
              <w:rPr>
                <w:sz w:val="16"/>
                <w:szCs w:val="16"/>
                <w:lang w:val="en-MY"/>
              </w:rPr>
            </w:pPr>
            <w:r w:rsidRPr="00E16B3B">
              <w:rPr>
                <w:sz w:val="16"/>
                <w:szCs w:val="16"/>
              </w:rPr>
              <w:t>45.3</w:t>
            </w:r>
          </w:p>
        </w:tc>
        <w:tc>
          <w:tcPr>
            <w:tcW w:w="0" w:type="auto"/>
            <w:vAlign w:val="center"/>
          </w:tcPr>
          <w:p w14:paraId="5B74529A" w14:textId="77777777" w:rsidR="00410D7B" w:rsidRPr="00E16B3B" w:rsidRDefault="00410D7B" w:rsidP="00D86045">
            <w:pPr>
              <w:jc w:val="center"/>
              <w:cnfStyle w:val="000000100000" w:firstRow="0" w:lastRow="0" w:firstColumn="0" w:lastColumn="0" w:oddVBand="0" w:evenVBand="0" w:oddHBand="1" w:evenHBand="0" w:firstRowFirstColumn="0" w:firstRowLastColumn="0" w:lastRowFirstColumn="0" w:lastRowLastColumn="0"/>
              <w:rPr>
                <w:sz w:val="16"/>
                <w:szCs w:val="16"/>
              </w:rPr>
            </w:pPr>
            <w:r w:rsidRPr="00E16B3B">
              <w:rPr>
                <w:rFonts w:asciiTheme="majorBidi" w:hAnsiTheme="majorBidi" w:cstheme="majorBidi"/>
                <w:sz w:val="16"/>
                <w:szCs w:val="16"/>
              </w:rPr>
              <w:t>1.0393</w:t>
            </w:r>
          </w:p>
        </w:tc>
      </w:tr>
      <w:tr w:rsidR="00E16B3B" w:rsidRPr="00E16B3B" w14:paraId="5CDEF46C" w14:textId="77777777" w:rsidTr="00D86045">
        <w:trPr>
          <w:trHeight w:val="137"/>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2B21963A" w14:textId="77777777" w:rsidR="00410D7B" w:rsidRPr="00E16B3B" w:rsidRDefault="00410D7B" w:rsidP="00D86045">
            <w:pPr>
              <w:spacing w:line="360" w:lineRule="auto"/>
              <w:rPr>
                <w:sz w:val="16"/>
                <w:szCs w:val="16"/>
                <w:lang w:val="en-MY"/>
              </w:rPr>
            </w:pPr>
          </w:p>
        </w:tc>
        <w:tc>
          <w:tcPr>
            <w:tcW w:w="0" w:type="auto"/>
          </w:tcPr>
          <w:p w14:paraId="428CE88A" w14:textId="77777777" w:rsidR="00410D7B" w:rsidRPr="00E16B3B" w:rsidRDefault="00410D7B" w:rsidP="00D86045">
            <w:pPr>
              <w:spacing w:line="360" w:lineRule="auto"/>
              <w:jc w:val="center"/>
              <w:cnfStyle w:val="000000000000" w:firstRow="0" w:lastRow="0" w:firstColumn="0" w:lastColumn="0" w:oddVBand="0" w:evenVBand="0" w:oddHBand="0" w:evenHBand="0" w:firstRowFirstColumn="0" w:firstRowLastColumn="0" w:lastRowFirstColumn="0" w:lastRowLastColumn="0"/>
              <w:rPr>
                <w:sz w:val="16"/>
                <w:szCs w:val="16"/>
                <w:lang w:val="en-MY"/>
              </w:rPr>
            </w:pPr>
            <w:r w:rsidRPr="00E16B3B">
              <w:rPr>
                <w:sz w:val="16"/>
                <w:szCs w:val="16"/>
              </w:rPr>
              <w:t>3</w:t>
            </w:r>
          </w:p>
        </w:tc>
        <w:tc>
          <w:tcPr>
            <w:tcW w:w="0" w:type="auto"/>
            <w:vAlign w:val="center"/>
          </w:tcPr>
          <w:p w14:paraId="32C1DC30" w14:textId="77777777" w:rsidR="00410D7B" w:rsidRPr="00E16B3B" w:rsidRDefault="00410D7B" w:rsidP="00D86045">
            <w:pPr>
              <w:jc w:val="center"/>
              <w:cnfStyle w:val="000000000000" w:firstRow="0" w:lastRow="0" w:firstColumn="0" w:lastColumn="0" w:oddVBand="0" w:evenVBand="0" w:oddHBand="0" w:evenHBand="0" w:firstRowFirstColumn="0" w:firstRowLastColumn="0" w:lastRowFirstColumn="0" w:lastRowLastColumn="0"/>
              <w:rPr>
                <w:sz w:val="16"/>
                <w:szCs w:val="16"/>
              </w:rPr>
            </w:pPr>
            <w:r w:rsidRPr="00E16B3B">
              <w:rPr>
                <w:rFonts w:asciiTheme="majorBidi" w:hAnsiTheme="majorBidi" w:cstheme="majorBidi"/>
                <w:sz w:val="16"/>
                <w:szCs w:val="16"/>
              </w:rPr>
              <w:t>0.5334</w:t>
            </w:r>
          </w:p>
        </w:tc>
        <w:tc>
          <w:tcPr>
            <w:tcW w:w="0" w:type="auto"/>
            <w:vAlign w:val="center"/>
          </w:tcPr>
          <w:p w14:paraId="5228E00C" w14:textId="77777777" w:rsidR="00410D7B" w:rsidRPr="00E16B3B" w:rsidRDefault="00410D7B" w:rsidP="00D86045">
            <w:pPr>
              <w:jc w:val="center"/>
              <w:cnfStyle w:val="000000000000" w:firstRow="0" w:lastRow="0" w:firstColumn="0" w:lastColumn="0" w:oddVBand="0" w:evenVBand="0" w:oddHBand="0" w:evenHBand="0" w:firstRowFirstColumn="0" w:firstRowLastColumn="0" w:lastRowFirstColumn="0" w:lastRowLastColumn="0"/>
              <w:rPr>
                <w:sz w:val="16"/>
                <w:szCs w:val="16"/>
              </w:rPr>
            </w:pPr>
            <w:r w:rsidRPr="00E16B3B">
              <w:rPr>
                <w:rFonts w:asciiTheme="majorBidi" w:hAnsiTheme="majorBidi" w:cstheme="majorBidi"/>
                <w:sz w:val="16"/>
                <w:szCs w:val="16"/>
              </w:rPr>
              <w:t>0.9631</w:t>
            </w:r>
          </w:p>
        </w:tc>
        <w:tc>
          <w:tcPr>
            <w:tcW w:w="0" w:type="auto"/>
          </w:tcPr>
          <w:p w14:paraId="0528188F" w14:textId="77777777" w:rsidR="00410D7B" w:rsidRPr="00E16B3B" w:rsidRDefault="00410D7B" w:rsidP="00D86045">
            <w:pPr>
              <w:cnfStyle w:val="000000000000" w:firstRow="0" w:lastRow="0" w:firstColumn="0" w:lastColumn="0" w:oddVBand="0" w:evenVBand="0" w:oddHBand="0" w:evenHBand="0" w:firstRowFirstColumn="0" w:firstRowLastColumn="0" w:lastRowFirstColumn="0" w:lastRowLastColumn="0"/>
              <w:rPr>
                <w:sz w:val="16"/>
                <w:szCs w:val="16"/>
                <w:lang w:val="en-MY"/>
              </w:rPr>
            </w:pPr>
            <w:r w:rsidRPr="00E16B3B">
              <w:rPr>
                <w:sz w:val="16"/>
                <w:szCs w:val="16"/>
              </w:rPr>
              <w:t>0.5334</w:t>
            </w:r>
          </w:p>
        </w:tc>
        <w:tc>
          <w:tcPr>
            <w:tcW w:w="0" w:type="auto"/>
          </w:tcPr>
          <w:p w14:paraId="6E42E483" w14:textId="77777777" w:rsidR="00410D7B" w:rsidRPr="00E16B3B" w:rsidRDefault="00410D7B" w:rsidP="00D86045">
            <w:pPr>
              <w:jc w:val="center"/>
              <w:cnfStyle w:val="000000000000" w:firstRow="0" w:lastRow="0" w:firstColumn="0" w:lastColumn="0" w:oddVBand="0" w:evenVBand="0" w:oddHBand="0" w:evenHBand="0" w:firstRowFirstColumn="0" w:firstRowLastColumn="0" w:lastRowFirstColumn="0" w:lastRowLastColumn="0"/>
              <w:rPr>
                <w:sz w:val="16"/>
                <w:szCs w:val="16"/>
                <w:lang w:val="en-MY"/>
              </w:rPr>
            </w:pPr>
            <w:r w:rsidRPr="00E16B3B">
              <w:rPr>
                <w:sz w:val="16"/>
                <w:szCs w:val="16"/>
              </w:rPr>
              <w:t>58.9</w:t>
            </w:r>
          </w:p>
        </w:tc>
        <w:tc>
          <w:tcPr>
            <w:tcW w:w="0" w:type="auto"/>
            <w:vAlign w:val="center"/>
          </w:tcPr>
          <w:p w14:paraId="17456922" w14:textId="77777777" w:rsidR="00410D7B" w:rsidRPr="00E16B3B" w:rsidRDefault="00410D7B" w:rsidP="00D86045">
            <w:pPr>
              <w:jc w:val="center"/>
              <w:cnfStyle w:val="000000000000" w:firstRow="0" w:lastRow="0" w:firstColumn="0" w:lastColumn="0" w:oddVBand="0" w:evenVBand="0" w:oddHBand="0" w:evenHBand="0" w:firstRowFirstColumn="0" w:firstRowLastColumn="0" w:lastRowFirstColumn="0" w:lastRowLastColumn="0"/>
              <w:rPr>
                <w:sz w:val="16"/>
                <w:szCs w:val="16"/>
              </w:rPr>
            </w:pPr>
            <w:r w:rsidRPr="00E16B3B">
              <w:rPr>
                <w:rFonts w:asciiTheme="majorBidi" w:hAnsiTheme="majorBidi" w:cstheme="majorBidi"/>
                <w:sz w:val="16"/>
                <w:szCs w:val="16"/>
              </w:rPr>
              <w:t>1.0393</w:t>
            </w:r>
          </w:p>
        </w:tc>
      </w:tr>
      <w:tr w:rsidR="00E16B3B" w:rsidRPr="00E16B3B" w14:paraId="30F872F5" w14:textId="77777777" w:rsidTr="00D86045">
        <w:trPr>
          <w:cnfStyle w:val="000000100000" w:firstRow="0" w:lastRow="0" w:firstColumn="0" w:lastColumn="0" w:oddVBand="0" w:evenVBand="0" w:oddHBand="1" w:evenHBand="0" w:firstRowFirstColumn="0" w:firstRowLastColumn="0" w:lastRowFirstColumn="0" w:lastRowLastColumn="0"/>
          <w:trHeight w:val="137"/>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7053C07A" w14:textId="77777777" w:rsidR="00410D7B" w:rsidRPr="00E16B3B" w:rsidRDefault="00410D7B" w:rsidP="00D86045">
            <w:pPr>
              <w:spacing w:line="360" w:lineRule="auto"/>
              <w:rPr>
                <w:sz w:val="16"/>
                <w:szCs w:val="16"/>
                <w:lang w:val="en-MY"/>
              </w:rPr>
            </w:pPr>
          </w:p>
        </w:tc>
        <w:tc>
          <w:tcPr>
            <w:tcW w:w="0" w:type="auto"/>
          </w:tcPr>
          <w:p w14:paraId="580C0214" w14:textId="77777777" w:rsidR="00410D7B" w:rsidRPr="00E16B3B" w:rsidRDefault="00410D7B" w:rsidP="00D86045">
            <w:pPr>
              <w:spacing w:line="360" w:lineRule="auto"/>
              <w:jc w:val="center"/>
              <w:cnfStyle w:val="000000100000" w:firstRow="0" w:lastRow="0" w:firstColumn="0" w:lastColumn="0" w:oddVBand="0" w:evenVBand="0" w:oddHBand="1" w:evenHBand="0" w:firstRowFirstColumn="0" w:firstRowLastColumn="0" w:lastRowFirstColumn="0" w:lastRowLastColumn="0"/>
              <w:rPr>
                <w:sz w:val="16"/>
                <w:szCs w:val="16"/>
                <w:lang w:val="en-MY"/>
              </w:rPr>
            </w:pPr>
            <w:r w:rsidRPr="00E16B3B">
              <w:rPr>
                <w:sz w:val="16"/>
                <w:szCs w:val="16"/>
              </w:rPr>
              <w:t>4</w:t>
            </w:r>
          </w:p>
        </w:tc>
        <w:tc>
          <w:tcPr>
            <w:tcW w:w="0" w:type="auto"/>
            <w:vAlign w:val="center"/>
          </w:tcPr>
          <w:p w14:paraId="5FB8998C" w14:textId="77777777" w:rsidR="00410D7B" w:rsidRPr="00E16B3B" w:rsidRDefault="00410D7B" w:rsidP="00D86045">
            <w:pPr>
              <w:jc w:val="center"/>
              <w:cnfStyle w:val="000000100000" w:firstRow="0" w:lastRow="0" w:firstColumn="0" w:lastColumn="0" w:oddVBand="0" w:evenVBand="0" w:oddHBand="1" w:evenHBand="0" w:firstRowFirstColumn="0" w:firstRowLastColumn="0" w:lastRowFirstColumn="0" w:lastRowLastColumn="0"/>
              <w:rPr>
                <w:sz w:val="16"/>
                <w:szCs w:val="16"/>
              </w:rPr>
            </w:pPr>
            <w:r w:rsidRPr="00E16B3B">
              <w:rPr>
                <w:rFonts w:asciiTheme="majorBidi" w:hAnsiTheme="majorBidi" w:cstheme="majorBidi"/>
                <w:sz w:val="16"/>
                <w:szCs w:val="16"/>
              </w:rPr>
              <w:t>0.5096</w:t>
            </w:r>
          </w:p>
        </w:tc>
        <w:tc>
          <w:tcPr>
            <w:tcW w:w="0" w:type="auto"/>
            <w:vAlign w:val="center"/>
          </w:tcPr>
          <w:p w14:paraId="47E7795C" w14:textId="77777777" w:rsidR="00410D7B" w:rsidRPr="00E16B3B" w:rsidRDefault="00410D7B" w:rsidP="00D86045">
            <w:pPr>
              <w:jc w:val="center"/>
              <w:cnfStyle w:val="000000100000" w:firstRow="0" w:lastRow="0" w:firstColumn="0" w:lastColumn="0" w:oddVBand="0" w:evenVBand="0" w:oddHBand="1" w:evenHBand="0" w:firstRowFirstColumn="0" w:firstRowLastColumn="0" w:lastRowFirstColumn="0" w:lastRowLastColumn="0"/>
              <w:rPr>
                <w:sz w:val="16"/>
                <w:szCs w:val="16"/>
              </w:rPr>
            </w:pPr>
            <w:r w:rsidRPr="00E16B3B">
              <w:rPr>
                <w:rFonts w:asciiTheme="majorBidi" w:hAnsiTheme="majorBidi" w:cstheme="majorBidi"/>
                <w:sz w:val="16"/>
                <w:szCs w:val="16"/>
              </w:rPr>
              <w:t>0.9631</w:t>
            </w:r>
          </w:p>
        </w:tc>
        <w:tc>
          <w:tcPr>
            <w:tcW w:w="0" w:type="auto"/>
          </w:tcPr>
          <w:p w14:paraId="16278EAC" w14:textId="77777777" w:rsidR="00410D7B" w:rsidRPr="00E16B3B" w:rsidRDefault="00410D7B" w:rsidP="00D86045">
            <w:pPr>
              <w:cnfStyle w:val="000000100000" w:firstRow="0" w:lastRow="0" w:firstColumn="0" w:lastColumn="0" w:oddVBand="0" w:evenVBand="0" w:oddHBand="1" w:evenHBand="0" w:firstRowFirstColumn="0" w:firstRowLastColumn="0" w:lastRowFirstColumn="0" w:lastRowLastColumn="0"/>
              <w:rPr>
                <w:sz w:val="16"/>
                <w:szCs w:val="16"/>
                <w:lang w:val="en-MY"/>
              </w:rPr>
            </w:pPr>
            <w:r w:rsidRPr="00E16B3B">
              <w:rPr>
                <w:sz w:val="16"/>
                <w:szCs w:val="16"/>
              </w:rPr>
              <w:t>0.5096</w:t>
            </w:r>
          </w:p>
        </w:tc>
        <w:tc>
          <w:tcPr>
            <w:tcW w:w="0" w:type="auto"/>
          </w:tcPr>
          <w:p w14:paraId="06992492" w14:textId="77777777" w:rsidR="00410D7B" w:rsidRPr="00E16B3B" w:rsidRDefault="00410D7B" w:rsidP="00D86045">
            <w:pPr>
              <w:jc w:val="center"/>
              <w:cnfStyle w:val="000000100000" w:firstRow="0" w:lastRow="0" w:firstColumn="0" w:lastColumn="0" w:oddVBand="0" w:evenVBand="0" w:oddHBand="1" w:evenHBand="0" w:firstRowFirstColumn="0" w:firstRowLastColumn="0" w:lastRowFirstColumn="0" w:lastRowLastColumn="0"/>
              <w:rPr>
                <w:sz w:val="16"/>
                <w:szCs w:val="16"/>
                <w:lang w:val="en-MY"/>
              </w:rPr>
            </w:pPr>
            <w:r w:rsidRPr="00E16B3B">
              <w:rPr>
                <w:sz w:val="16"/>
                <w:szCs w:val="16"/>
              </w:rPr>
              <w:t>60.7</w:t>
            </w:r>
          </w:p>
        </w:tc>
        <w:tc>
          <w:tcPr>
            <w:tcW w:w="0" w:type="auto"/>
            <w:vAlign w:val="center"/>
          </w:tcPr>
          <w:p w14:paraId="3C1C9E7A" w14:textId="77777777" w:rsidR="00410D7B" w:rsidRPr="00E16B3B" w:rsidRDefault="00410D7B" w:rsidP="00D86045">
            <w:pPr>
              <w:jc w:val="center"/>
              <w:cnfStyle w:val="000000100000" w:firstRow="0" w:lastRow="0" w:firstColumn="0" w:lastColumn="0" w:oddVBand="0" w:evenVBand="0" w:oddHBand="1" w:evenHBand="0" w:firstRowFirstColumn="0" w:firstRowLastColumn="0" w:lastRowFirstColumn="0" w:lastRowLastColumn="0"/>
              <w:rPr>
                <w:sz w:val="16"/>
                <w:szCs w:val="16"/>
              </w:rPr>
            </w:pPr>
            <w:r w:rsidRPr="00E16B3B">
              <w:rPr>
                <w:rFonts w:asciiTheme="majorBidi" w:hAnsiTheme="majorBidi" w:cstheme="majorBidi"/>
                <w:sz w:val="16"/>
                <w:szCs w:val="16"/>
              </w:rPr>
              <w:t>1.0393</w:t>
            </w:r>
          </w:p>
        </w:tc>
      </w:tr>
      <w:tr w:rsidR="00E16B3B" w:rsidRPr="00E16B3B" w14:paraId="4BC9F56C" w14:textId="77777777" w:rsidTr="00D86045">
        <w:trPr>
          <w:trHeight w:val="280"/>
          <w:jc w:val="center"/>
        </w:trPr>
        <w:tc>
          <w:tcPr>
            <w:cnfStyle w:val="001000000000" w:firstRow="0" w:lastRow="0" w:firstColumn="1" w:lastColumn="0" w:oddVBand="0" w:evenVBand="0" w:oddHBand="0" w:evenHBand="0" w:firstRowFirstColumn="0" w:firstRowLastColumn="0" w:lastRowFirstColumn="0" w:lastRowLastColumn="0"/>
            <w:tcW w:w="0" w:type="auto"/>
            <w:vMerge w:val="restart"/>
          </w:tcPr>
          <w:p w14:paraId="465EE32A" w14:textId="77777777" w:rsidR="00410D7B" w:rsidRPr="00E16B3B" w:rsidRDefault="00410D7B" w:rsidP="00D86045">
            <w:pPr>
              <w:rPr>
                <w:sz w:val="16"/>
                <w:szCs w:val="16"/>
                <w:lang w:val="en-MY"/>
              </w:rPr>
            </w:pPr>
            <w:r w:rsidRPr="00E16B3B">
              <w:rPr>
                <w:sz w:val="16"/>
                <w:szCs w:val="16"/>
                <w:lang w:val="en-MY"/>
              </w:rPr>
              <w:t>V</w:t>
            </w:r>
            <w:r w:rsidRPr="00E16B3B">
              <w:rPr>
                <w:sz w:val="16"/>
                <w:szCs w:val="16"/>
                <w:vertAlign w:val="subscript"/>
                <w:lang w:val="en-MY"/>
              </w:rPr>
              <w:t>DG</w:t>
            </w:r>
            <w:r w:rsidRPr="00E16B3B">
              <w:rPr>
                <w:sz w:val="16"/>
                <w:szCs w:val="16"/>
                <w:lang w:val="en-MY"/>
              </w:rPr>
              <w:t xml:space="preserve"> =1.05</w:t>
            </w:r>
          </w:p>
        </w:tc>
        <w:tc>
          <w:tcPr>
            <w:tcW w:w="0" w:type="auto"/>
          </w:tcPr>
          <w:p w14:paraId="413DAB02" w14:textId="77777777" w:rsidR="00410D7B" w:rsidRPr="00E16B3B" w:rsidRDefault="00410D7B" w:rsidP="00D86045">
            <w:pPr>
              <w:jc w:val="center"/>
              <w:cnfStyle w:val="000000000000" w:firstRow="0" w:lastRow="0" w:firstColumn="0" w:lastColumn="0" w:oddVBand="0" w:evenVBand="0" w:oddHBand="0" w:evenHBand="0" w:firstRowFirstColumn="0" w:firstRowLastColumn="0" w:lastRowFirstColumn="0" w:lastRowLastColumn="0"/>
              <w:rPr>
                <w:sz w:val="16"/>
                <w:szCs w:val="16"/>
                <w:lang w:val="en-MY"/>
              </w:rPr>
            </w:pPr>
            <w:r w:rsidRPr="00E16B3B">
              <w:rPr>
                <w:sz w:val="16"/>
                <w:szCs w:val="16"/>
              </w:rPr>
              <w:t>1</w:t>
            </w:r>
          </w:p>
        </w:tc>
        <w:tc>
          <w:tcPr>
            <w:tcW w:w="0" w:type="auto"/>
            <w:vAlign w:val="center"/>
          </w:tcPr>
          <w:p w14:paraId="75D64304" w14:textId="77777777" w:rsidR="00410D7B" w:rsidRPr="00E16B3B" w:rsidRDefault="00410D7B" w:rsidP="00D86045">
            <w:pPr>
              <w:jc w:val="center"/>
              <w:cnfStyle w:val="000000000000" w:firstRow="0" w:lastRow="0" w:firstColumn="0" w:lastColumn="0" w:oddVBand="0" w:evenVBand="0" w:oddHBand="0" w:evenHBand="0" w:firstRowFirstColumn="0" w:firstRowLastColumn="0" w:lastRowFirstColumn="0" w:lastRowLastColumn="0"/>
              <w:rPr>
                <w:sz w:val="16"/>
                <w:szCs w:val="16"/>
              </w:rPr>
            </w:pPr>
            <w:r w:rsidRPr="00E16B3B">
              <w:rPr>
                <w:rFonts w:asciiTheme="majorBidi" w:hAnsiTheme="majorBidi" w:cstheme="majorBidi"/>
                <w:sz w:val="16"/>
                <w:szCs w:val="16"/>
                <w:lang w:val="en-MY"/>
              </w:rPr>
              <w:t>0.9909</w:t>
            </w:r>
          </w:p>
        </w:tc>
        <w:tc>
          <w:tcPr>
            <w:tcW w:w="0" w:type="auto"/>
            <w:vAlign w:val="center"/>
          </w:tcPr>
          <w:p w14:paraId="37D5E1BF" w14:textId="77777777" w:rsidR="00410D7B" w:rsidRPr="00E16B3B" w:rsidRDefault="00410D7B" w:rsidP="00D86045">
            <w:pPr>
              <w:jc w:val="center"/>
              <w:cnfStyle w:val="000000000000" w:firstRow="0" w:lastRow="0" w:firstColumn="0" w:lastColumn="0" w:oddVBand="0" w:evenVBand="0" w:oddHBand="0" w:evenHBand="0" w:firstRowFirstColumn="0" w:firstRowLastColumn="0" w:lastRowFirstColumn="0" w:lastRowLastColumn="0"/>
              <w:rPr>
                <w:sz w:val="16"/>
                <w:szCs w:val="16"/>
              </w:rPr>
            </w:pPr>
            <w:r w:rsidRPr="00E16B3B">
              <w:rPr>
                <w:rFonts w:asciiTheme="majorBidi" w:hAnsiTheme="majorBidi" w:cstheme="majorBidi"/>
                <w:sz w:val="16"/>
                <w:szCs w:val="16"/>
                <w:lang w:val="en-MY" w:eastAsia="en-MY"/>
              </w:rPr>
              <w:t>0.9053</w:t>
            </w:r>
          </w:p>
        </w:tc>
        <w:tc>
          <w:tcPr>
            <w:tcW w:w="0" w:type="auto"/>
          </w:tcPr>
          <w:p w14:paraId="23422871" w14:textId="77777777" w:rsidR="00410D7B" w:rsidRPr="00E16B3B" w:rsidRDefault="00410D7B" w:rsidP="00D86045">
            <w:pPr>
              <w:cnfStyle w:val="000000000000" w:firstRow="0" w:lastRow="0" w:firstColumn="0" w:lastColumn="0" w:oddVBand="0" w:evenVBand="0" w:oddHBand="0" w:evenHBand="0" w:firstRowFirstColumn="0" w:firstRowLastColumn="0" w:lastRowFirstColumn="0" w:lastRowLastColumn="0"/>
              <w:rPr>
                <w:sz w:val="16"/>
                <w:szCs w:val="16"/>
                <w:lang w:val="en-MY" w:eastAsia="en-MY"/>
              </w:rPr>
            </w:pPr>
            <w:r w:rsidRPr="00E16B3B">
              <w:rPr>
                <w:sz w:val="16"/>
                <w:szCs w:val="16"/>
              </w:rPr>
              <w:t>0.9909</w:t>
            </w:r>
          </w:p>
        </w:tc>
        <w:tc>
          <w:tcPr>
            <w:tcW w:w="0" w:type="auto"/>
          </w:tcPr>
          <w:p w14:paraId="3C16388A" w14:textId="77777777" w:rsidR="00410D7B" w:rsidRPr="00E16B3B" w:rsidRDefault="00410D7B" w:rsidP="00D86045">
            <w:pPr>
              <w:jc w:val="center"/>
              <w:cnfStyle w:val="000000000000" w:firstRow="0" w:lastRow="0" w:firstColumn="0" w:lastColumn="0" w:oddVBand="0" w:evenVBand="0" w:oddHBand="0" w:evenHBand="0" w:firstRowFirstColumn="0" w:firstRowLastColumn="0" w:lastRowFirstColumn="0" w:lastRowLastColumn="0"/>
              <w:rPr>
                <w:sz w:val="16"/>
                <w:szCs w:val="16"/>
                <w:lang w:val="en-MY"/>
              </w:rPr>
            </w:pPr>
            <w:r w:rsidRPr="00E16B3B">
              <w:rPr>
                <w:sz w:val="16"/>
                <w:szCs w:val="16"/>
              </w:rPr>
              <w:t>23.7</w:t>
            </w:r>
          </w:p>
        </w:tc>
        <w:tc>
          <w:tcPr>
            <w:tcW w:w="0" w:type="auto"/>
            <w:vAlign w:val="center"/>
          </w:tcPr>
          <w:p w14:paraId="3B83D688" w14:textId="77777777" w:rsidR="00410D7B" w:rsidRPr="00E16B3B" w:rsidRDefault="00410D7B" w:rsidP="00D86045">
            <w:pPr>
              <w:jc w:val="center"/>
              <w:cnfStyle w:val="000000000000" w:firstRow="0" w:lastRow="0" w:firstColumn="0" w:lastColumn="0" w:oddVBand="0" w:evenVBand="0" w:oddHBand="0" w:evenHBand="0" w:firstRowFirstColumn="0" w:firstRowLastColumn="0" w:lastRowFirstColumn="0" w:lastRowLastColumn="0"/>
              <w:rPr>
                <w:sz w:val="16"/>
                <w:szCs w:val="16"/>
              </w:rPr>
            </w:pPr>
            <w:r w:rsidRPr="00E16B3B">
              <w:rPr>
                <w:rFonts w:asciiTheme="majorBidi" w:hAnsiTheme="majorBidi" w:cstheme="majorBidi"/>
                <w:sz w:val="16"/>
                <w:szCs w:val="16"/>
                <w:lang w:val="en-MY" w:eastAsia="en-MY"/>
              </w:rPr>
              <w:t>1.0493</w:t>
            </w:r>
          </w:p>
        </w:tc>
      </w:tr>
      <w:tr w:rsidR="00E16B3B" w:rsidRPr="00E16B3B" w14:paraId="6FC2E55B" w14:textId="77777777" w:rsidTr="00D86045">
        <w:trPr>
          <w:cnfStyle w:val="000000100000" w:firstRow="0" w:lastRow="0" w:firstColumn="0" w:lastColumn="0" w:oddVBand="0" w:evenVBand="0" w:oddHBand="1" w:evenHBand="0" w:firstRowFirstColumn="0" w:firstRowLastColumn="0" w:lastRowFirstColumn="0" w:lastRowLastColumn="0"/>
          <w:trHeight w:val="137"/>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1DD91E28" w14:textId="77777777" w:rsidR="00410D7B" w:rsidRPr="00E16B3B" w:rsidRDefault="00410D7B" w:rsidP="00D86045">
            <w:pPr>
              <w:spacing w:line="360" w:lineRule="auto"/>
              <w:rPr>
                <w:b w:val="0"/>
                <w:bCs w:val="0"/>
                <w:sz w:val="16"/>
                <w:szCs w:val="16"/>
                <w:lang w:val="en-MY"/>
              </w:rPr>
            </w:pPr>
          </w:p>
        </w:tc>
        <w:tc>
          <w:tcPr>
            <w:tcW w:w="0" w:type="auto"/>
          </w:tcPr>
          <w:p w14:paraId="2D66A9EB" w14:textId="77777777" w:rsidR="00410D7B" w:rsidRPr="00E16B3B" w:rsidRDefault="00410D7B" w:rsidP="00D86045">
            <w:pPr>
              <w:spacing w:line="360" w:lineRule="auto"/>
              <w:jc w:val="center"/>
              <w:cnfStyle w:val="000000100000" w:firstRow="0" w:lastRow="0" w:firstColumn="0" w:lastColumn="0" w:oddVBand="0" w:evenVBand="0" w:oddHBand="1" w:evenHBand="0" w:firstRowFirstColumn="0" w:firstRowLastColumn="0" w:lastRowFirstColumn="0" w:lastRowLastColumn="0"/>
              <w:rPr>
                <w:sz w:val="16"/>
                <w:szCs w:val="16"/>
                <w:lang w:val="en-MY"/>
              </w:rPr>
            </w:pPr>
            <w:r w:rsidRPr="00E16B3B">
              <w:rPr>
                <w:sz w:val="16"/>
                <w:szCs w:val="16"/>
              </w:rPr>
              <w:t>2</w:t>
            </w:r>
          </w:p>
        </w:tc>
        <w:tc>
          <w:tcPr>
            <w:tcW w:w="0" w:type="auto"/>
            <w:vAlign w:val="center"/>
          </w:tcPr>
          <w:p w14:paraId="5691577D" w14:textId="77777777" w:rsidR="00410D7B" w:rsidRPr="00E16B3B" w:rsidRDefault="00410D7B" w:rsidP="00D86045">
            <w:pPr>
              <w:jc w:val="center"/>
              <w:cnfStyle w:val="000000100000" w:firstRow="0" w:lastRow="0" w:firstColumn="0" w:lastColumn="0" w:oddVBand="0" w:evenVBand="0" w:oddHBand="1" w:evenHBand="0" w:firstRowFirstColumn="0" w:firstRowLastColumn="0" w:lastRowFirstColumn="0" w:lastRowLastColumn="0"/>
              <w:rPr>
                <w:sz w:val="16"/>
                <w:szCs w:val="16"/>
              </w:rPr>
            </w:pPr>
            <w:r w:rsidRPr="00E16B3B">
              <w:rPr>
                <w:rFonts w:asciiTheme="majorBidi" w:hAnsiTheme="majorBidi" w:cstheme="majorBidi"/>
                <w:sz w:val="16"/>
                <w:szCs w:val="16"/>
                <w:lang w:val="en-MY"/>
              </w:rPr>
              <w:t>0.7987</w:t>
            </w:r>
          </w:p>
        </w:tc>
        <w:tc>
          <w:tcPr>
            <w:tcW w:w="0" w:type="auto"/>
            <w:vAlign w:val="center"/>
          </w:tcPr>
          <w:p w14:paraId="20D63C51" w14:textId="77777777" w:rsidR="00410D7B" w:rsidRPr="00E16B3B" w:rsidRDefault="00410D7B" w:rsidP="00D86045">
            <w:pPr>
              <w:jc w:val="center"/>
              <w:cnfStyle w:val="000000100000" w:firstRow="0" w:lastRow="0" w:firstColumn="0" w:lastColumn="0" w:oddVBand="0" w:evenVBand="0" w:oddHBand="1" w:evenHBand="0" w:firstRowFirstColumn="0" w:firstRowLastColumn="0" w:lastRowFirstColumn="0" w:lastRowLastColumn="0"/>
              <w:rPr>
                <w:sz w:val="16"/>
                <w:szCs w:val="16"/>
              </w:rPr>
            </w:pPr>
            <w:r w:rsidRPr="00E16B3B">
              <w:rPr>
                <w:rFonts w:asciiTheme="majorBidi" w:hAnsiTheme="majorBidi" w:cstheme="majorBidi"/>
                <w:sz w:val="16"/>
                <w:szCs w:val="16"/>
                <w:lang w:val="en-MY"/>
              </w:rPr>
              <w:t>0.9095</w:t>
            </w:r>
          </w:p>
        </w:tc>
        <w:tc>
          <w:tcPr>
            <w:tcW w:w="0" w:type="auto"/>
          </w:tcPr>
          <w:p w14:paraId="55D4A419" w14:textId="77777777" w:rsidR="00410D7B" w:rsidRPr="00E16B3B" w:rsidRDefault="00410D7B" w:rsidP="00D86045">
            <w:pPr>
              <w:cnfStyle w:val="000000100000" w:firstRow="0" w:lastRow="0" w:firstColumn="0" w:lastColumn="0" w:oddVBand="0" w:evenVBand="0" w:oddHBand="1" w:evenHBand="0" w:firstRowFirstColumn="0" w:firstRowLastColumn="0" w:lastRowFirstColumn="0" w:lastRowLastColumn="0"/>
              <w:rPr>
                <w:sz w:val="16"/>
                <w:szCs w:val="16"/>
                <w:lang w:val="en-MY"/>
              </w:rPr>
            </w:pPr>
            <w:r w:rsidRPr="00E16B3B">
              <w:rPr>
                <w:sz w:val="16"/>
                <w:szCs w:val="16"/>
              </w:rPr>
              <w:t>0.7987</w:t>
            </w:r>
          </w:p>
        </w:tc>
        <w:tc>
          <w:tcPr>
            <w:tcW w:w="0" w:type="auto"/>
          </w:tcPr>
          <w:p w14:paraId="59A84785" w14:textId="77777777" w:rsidR="00410D7B" w:rsidRPr="00E16B3B" w:rsidRDefault="00410D7B" w:rsidP="00D86045">
            <w:pPr>
              <w:jc w:val="center"/>
              <w:cnfStyle w:val="000000100000" w:firstRow="0" w:lastRow="0" w:firstColumn="0" w:lastColumn="0" w:oddVBand="0" w:evenVBand="0" w:oddHBand="1" w:evenHBand="0" w:firstRowFirstColumn="0" w:firstRowLastColumn="0" w:lastRowFirstColumn="0" w:lastRowLastColumn="0"/>
              <w:rPr>
                <w:sz w:val="16"/>
                <w:szCs w:val="16"/>
                <w:lang w:val="en-MY"/>
              </w:rPr>
            </w:pPr>
            <w:r w:rsidRPr="00E16B3B">
              <w:rPr>
                <w:sz w:val="16"/>
                <w:szCs w:val="16"/>
              </w:rPr>
              <w:t>38.5</w:t>
            </w:r>
          </w:p>
        </w:tc>
        <w:tc>
          <w:tcPr>
            <w:tcW w:w="0" w:type="auto"/>
            <w:vAlign w:val="center"/>
          </w:tcPr>
          <w:p w14:paraId="27CC9D7F" w14:textId="77777777" w:rsidR="00410D7B" w:rsidRPr="00E16B3B" w:rsidRDefault="00410D7B" w:rsidP="00D86045">
            <w:pPr>
              <w:jc w:val="center"/>
              <w:cnfStyle w:val="000000100000" w:firstRow="0" w:lastRow="0" w:firstColumn="0" w:lastColumn="0" w:oddVBand="0" w:evenVBand="0" w:oddHBand="1" w:evenHBand="0" w:firstRowFirstColumn="0" w:firstRowLastColumn="0" w:lastRowFirstColumn="0" w:lastRowLastColumn="0"/>
              <w:rPr>
                <w:sz w:val="16"/>
                <w:szCs w:val="16"/>
              </w:rPr>
            </w:pPr>
            <w:r w:rsidRPr="00E16B3B">
              <w:rPr>
                <w:rFonts w:asciiTheme="majorBidi" w:hAnsiTheme="majorBidi" w:cstheme="majorBidi"/>
                <w:sz w:val="16"/>
                <w:szCs w:val="16"/>
                <w:lang w:val="en-MY"/>
              </w:rPr>
              <w:t>1.0493</w:t>
            </w:r>
          </w:p>
        </w:tc>
      </w:tr>
      <w:tr w:rsidR="00E16B3B" w:rsidRPr="00E16B3B" w14:paraId="7CADC8D6" w14:textId="77777777" w:rsidTr="00D86045">
        <w:trPr>
          <w:trHeight w:val="137"/>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22E5B432" w14:textId="77777777" w:rsidR="00410D7B" w:rsidRPr="00E16B3B" w:rsidRDefault="00410D7B" w:rsidP="00D86045">
            <w:pPr>
              <w:spacing w:line="360" w:lineRule="auto"/>
              <w:rPr>
                <w:b w:val="0"/>
                <w:bCs w:val="0"/>
                <w:sz w:val="16"/>
                <w:szCs w:val="16"/>
                <w:lang w:val="en-MY"/>
              </w:rPr>
            </w:pPr>
          </w:p>
        </w:tc>
        <w:tc>
          <w:tcPr>
            <w:tcW w:w="0" w:type="auto"/>
          </w:tcPr>
          <w:p w14:paraId="613E9770" w14:textId="77777777" w:rsidR="00410D7B" w:rsidRPr="00E16B3B" w:rsidRDefault="00410D7B" w:rsidP="00D86045">
            <w:pPr>
              <w:spacing w:line="360" w:lineRule="auto"/>
              <w:jc w:val="center"/>
              <w:cnfStyle w:val="000000000000" w:firstRow="0" w:lastRow="0" w:firstColumn="0" w:lastColumn="0" w:oddVBand="0" w:evenVBand="0" w:oddHBand="0" w:evenHBand="0" w:firstRowFirstColumn="0" w:firstRowLastColumn="0" w:lastRowFirstColumn="0" w:lastRowLastColumn="0"/>
              <w:rPr>
                <w:sz w:val="16"/>
                <w:szCs w:val="16"/>
                <w:lang w:val="en-MY"/>
              </w:rPr>
            </w:pPr>
            <w:r w:rsidRPr="00E16B3B">
              <w:rPr>
                <w:sz w:val="16"/>
                <w:szCs w:val="16"/>
              </w:rPr>
              <w:t>3</w:t>
            </w:r>
          </w:p>
        </w:tc>
        <w:tc>
          <w:tcPr>
            <w:tcW w:w="0" w:type="auto"/>
            <w:vAlign w:val="center"/>
          </w:tcPr>
          <w:p w14:paraId="39448326" w14:textId="77777777" w:rsidR="00410D7B" w:rsidRPr="00E16B3B" w:rsidRDefault="00410D7B" w:rsidP="00D86045">
            <w:pPr>
              <w:jc w:val="center"/>
              <w:cnfStyle w:val="000000000000" w:firstRow="0" w:lastRow="0" w:firstColumn="0" w:lastColumn="0" w:oddVBand="0" w:evenVBand="0" w:oddHBand="0" w:evenHBand="0" w:firstRowFirstColumn="0" w:firstRowLastColumn="0" w:lastRowFirstColumn="0" w:lastRowLastColumn="0"/>
              <w:rPr>
                <w:sz w:val="16"/>
                <w:szCs w:val="16"/>
              </w:rPr>
            </w:pPr>
            <w:r w:rsidRPr="00E16B3B">
              <w:rPr>
                <w:rFonts w:asciiTheme="majorBidi" w:hAnsiTheme="majorBidi" w:cstheme="majorBidi"/>
                <w:sz w:val="16"/>
                <w:szCs w:val="16"/>
                <w:lang w:val="en-MY"/>
              </w:rPr>
              <w:t>0.6681</w:t>
            </w:r>
          </w:p>
        </w:tc>
        <w:tc>
          <w:tcPr>
            <w:tcW w:w="0" w:type="auto"/>
            <w:vAlign w:val="center"/>
          </w:tcPr>
          <w:p w14:paraId="14680C05" w14:textId="77777777" w:rsidR="00410D7B" w:rsidRPr="00E16B3B" w:rsidRDefault="00410D7B" w:rsidP="00D86045">
            <w:pPr>
              <w:jc w:val="center"/>
              <w:cnfStyle w:val="000000000000" w:firstRow="0" w:lastRow="0" w:firstColumn="0" w:lastColumn="0" w:oddVBand="0" w:evenVBand="0" w:oddHBand="0" w:evenHBand="0" w:firstRowFirstColumn="0" w:firstRowLastColumn="0" w:lastRowFirstColumn="0" w:lastRowLastColumn="0"/>
              <w:rPr>
                <w:sz w:val="16"/>
                <w:szCs w:val="16"/>
              </w:rPr>
            </w:pPr>
            <w:r w:rsidRPr="00E16B3B">
              <w:rPr>
                <w:rFonts w:asciiTheme="majorBidi" w:hAnsiTheme="majorBidi" w:cstheme="majorBidi"/>
                <w:sz w:val="16"/>
                <w:szCs w:val="16"/>
                <w:lang w:val="en-MY"/>
              </w:rPr>
              <w:t>0.9636</w:t>
            </w:r>
          </w:p>
        </w:tc>
        <w:tc>
          <w:tcPr>
            <w:tcW w:w="0" w:type="auto"/>
          </w:tcPr>
          <w:p w14:paraId="76A1CCAB" w14:textId="77777777" w:rsidR="00410D7B" w:rsidRPr="00E16B3B" w:rsidRDefault="00410D7B" w:rsidP="00D86045">
            <w:pPr>
              <w:cnfStyle w:val="000000000000" w:firstRow="0" w:lastRow="0" w:firstColumn="0" w:lastColumn="0" w:oddVBand="0" w:evenVBand="0" w:oddHBand="0" w:evenHBand="0" w:firstRowFirstColumn="0" w:firstRowLastColumn="0" w:lastRowFirstColumn="0" w:lastRowLastColumn="0"/>
              <w:rPr>
                <w:sz w:val="16"/>
                <w:szCs w:val="16"/>
                <w:lang w:val="en-MY"/>
              </w:rPr>
            </w:pPr>
            <w:r w:rsidRPr="00E16B3B">
              <w:rPr>
                <w:sz w:val="16"/>
                <w:szCs w:val="16"/>
              </w:rPr>
              <w:t>0.6681</w:t>
            </w:r>
          </w:p>
        </w:tc>
        <w:tc>
          <w:tcPr>
            <w:tcW w:w="0" w:type="auto"/>
          </w:tcPr>
          <w:p w14:paraId="3835A672" w14:textId="77777777" w:rsidR="00410D7B" w:rsidRPr="00E16B3B" w:rsidRDefault="00410D7B" w:rsidP="00D86045">
            <w:pPr>
              <w:jc w:val="center"/>
              <w:cnfStyle w:val="000000000000" w:firstRow="0" w:lastRow="0" w:firstColumn="0" w:lastColumn="0" w:oddVBand="0" w:evenVBand="0" w:oddHBand="0" w:evenHBand="0" w:firstRowFirstColumn="0" w:firstRowLastColumn="0" w:lastRowFirstColumn="0" w:lastRowLastColumn="0"/>
              <w:rPr>
                <w:b/>
                <w:bCs/>
                <w:sz w:val="16"/>
                <w:szCs w:val="16"/>
                <w:lang w:val="en-MY"/>
              </w:rPr>
            </w:pPr>
            <w:r w:rsidRPr="00E16B3B">
              <w:rPr>
                <w:sz w:val="16"/>
                <w:szCs w:val="16"/>
              </w:rPr>
              <w:t>48.5</w:t>
            </w:r>
          </w:p>
        </w:tc>
        <w:tc>
          <w:tcPr>
            <w:tcW w:w="0" w:type="auto"/>
            <w:vAlign w:val="center"/>
          </w:tcPr>
          <w:p w14:paraId="7D3F33A9" w14:textId="77777777" w:rsidR="00410D7B" w:rsidRPr="00E16B3B" w:rsidRDefault="00410D7B" w:rsidP="00D86045">
            <w:pPr>
              <w:jc w:val="center"/>
              <w:cnfStyle w:val="000000000000" w:firstRow="0" w:lastRow="0" w:firstColumn="0" w:lastColumn="0" w:oddVBand="0" w:evenVBand="0" w:oddHBand="0" w:evenHBand="0" w:firstRowFirstColumn="0" w:firstRowLastColumn="0" w:lastRowFirstColumn="0" w:lastRowLastColumn="0"/>
              <w:rPr>
                <w:sz w:val="16"/>
                <w:szCs w:val="16"/>
              </w:rPr>
            </w:pPr>
            <w:r w:rsidRPr="00E16B3B">
              <w:rPr>
                <w:rFonts w:asciiTheme="majorBidi" w:hAnsiTheme="majorBidi" w:cstheme="majorBidi"/>
                <w:sz w:val="16"/>
                <w:szCs w:val="16"/>
                <w:lang w:val="en-MY"/>
              </w:rPr>
              <w:t>1.0493</w:t>
            </w:r>
          </w:p>
        </w:tc>
      </w:tr>
      <w:tr w:rsidR="00E16B3B" w:rsidRPr="00E16B3B" w14:paraId="11399270" w14:textId="77777777" w:rsidTr="00D86045">
        <w:trPr>
          <w:cnfStyle w:val="000000100000" w:firstRow="0" w:lastRow="0" w:firstColumn="0" w:lastColumn="0" w:oddVBand="0" w:evenVBand="0" w:oddHBand="1" w:evenHBand="0" w:firstRowFirstColumn="0" w:firstRowLastColumn="0" w:lastRowFirstColumn="0" w:lastRowLastColumn="0"/>
          <w:trHeight w:val="373"/>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31FEB00E" w14:textId="77777777" w:rsidR="00410D7B" w:rsidRPr="00E16B3B" w:rsidRDefault="00410D7B" w:rsidP="00D86045">
            <w:pPr>
              <w:spacing w:line="360" w:lineRule="auto"/>
              <w:rPr>
                <w:b w:val="0"/>
                <w:bCs w:val="0"/>
                <w:sz w:val="16"/>
                <w:szCs w:val="16"/>
                <w:lang w:val="en-MY"/>
              </w:rPr>
            </w:pPr>
          </w:p>
        </w:tc>
        <w:tc>
          <w:tcPr>
            <w:tcW w:w="0" w:type="auto"/>
          </w:tcPr>
          <w:p w14:paraId="12B4DBBC" w14:textId="77777777" w:rsidR="00410D7B" w:rsidRPr="00E16B3B" w:rsidRDefault="00410D7B" w:rsidP="00D86045">
            <w:pPr>
              <w:spacing w:line="360" w:lineRule="auto"/>
              <w:jc w:val="center"/>
              <w:cnfStyle w:val="000000100000" w:firstRow="0" w:lastRow="0" w:firstColumn="0" w:lastColumn="0" w:oddVBand="0" w:evenVBand="0" w:oddHBand="1" w:evenHBand="0" w:firstRowFirstColumn="0" w:firstRowLastColumn="0" w:lastRowFirstColumn="0" w:lastRowLastColumn="0"/>
              <w:rPr>
                <w:sz w:val="16"/>
                <w:szCs w:val="16"/>
                <w:lang w:val="en-MY"/>
              </w:rPr>
            </w:pPr>
            <w:r w:rsidRPr="00E16B3B">
              <w:rPr>
                <w:sz w:val="16"/>
                <w:szCs w:val="16"/>
              </w:rPr>
              <w:t>4</w:t>
            </w:r>
          </w:p>
        </w:tc>
        <w:tc>
          <w:tcPr>
            <w:tcW w:w="0" w:type="auto"/>
            <w:vAlign w:val="center"/>
          </w:tcPr>
          <w:p w14:paraId="3F5E7C2F" w14:textId="77777777" w:rsidR="00410D7B" w:rsidRPr="00E16B3B" w:rsidRDefault="00410D7B" w:rsidP="00D86045">
            <w:pPr>
              <w:jc w:val="center"/>
              <w:cnfStyle w:val="000000100000" w:firstRow="0" w:lastRow="0" w:firstColumn="0" w:lastColumn="0" w:oddVBand="0" w:evenVBand="0" w:oddHBand="1" w:evenHBand="0" w:firstRowFirstColumn="0" w:firstRowLastColumn="0" w:lastRowFirstColumn="0" w:lastRowLastColumn="0"/>
              <w:rPr>
                <w:sz w:val="16"/>
                <w:szCs w:val="16"/>
              </w:rPr>
            </w:pPr>
            <w:r w:rsidRPr="00E16B3B">
              <w:rPr>
                <w:rFonts w:asciiTheme="majorBidi" w:hAnsiTheme="majorBidi" w:cstheme="majorBidi"/>
                <w:sz w:val="16"/>
                <w:szCs w:val="16"/>
                <w:lang w:val="en-MY"/>
              </w:rPr>
              <w:t>0.6252</w:t>
            </w:r>
          </w:p>
        </w:tc>
        <w:tc>
          <w:tcPr>
            <w:tcW w:w="0" w:type="auto"/>
            <w:vAlign w:val="center"/>
          </w:tcPr>
          <w:p w14:paraId="26CEFC74" w14:textId="77777777" w:rsidR="00410D7B" w:rsidRPr="00E16B3B" w:rsidRDefault="00410D7B" w:rsidP="00D86045">
            <w:pPr>
              <w:jc w:val="center"/>
              <w:cnfStyle w:val="000000100000" w:firstRow="0" w:lastRow="0" w:firstColumn="0" w:lastColumn="0" w:oddVBand="0" w:evenVBand="0" w:oddHBand="1" w:evenHBand="0" w:firstRowFirstColumn="0" w:firstRowLastColumn="0" w:lastRowFirstColumn="0" w:lastRowLastColumn="0"/>
              <w:rPr>
                <w:sz w:val="16"/>
                <w:szCs w:val="16"/>
              </w:rPr>
            </w:pPr>
            <w:r w:rsidRPr="00E16B3B">
              <w:rPr>
                <w:rFonts w:asciiTheme="majorBidi" w:hAnsiTheme="majorBidi" w:cstheme="majorBidi"/>
                <w:sz w:val="16"/>
                <w:szCs w:val="16"/>
                <w:lang w:val="en-MY"/>
              </w:rPr>
              <w:t>0.9636</w:t>
            </w:r>
          </w:p>
        </w:tc>
        <w:tc>
          <w:tcPr>
            <w:tcW w:w="0" w:type="auto"/>
          </w:tcPr>
          <w:p w14:paraId="6DB7BEC3" w14:textId="77777777" w:rsidR="00410D7B" w:rsidRPr="00E16B3B" w:rsidRDefault="00410D7B" w:rsidP="00D86045">
            <w:pPr>
              <w:cnfStyle w:val="000000100000" w:firstRow="0" w:lastRow="0" w:firstColumn="0" w:lastColumn="0" w:oddVBand="0" w:evenVBand="0" w:oddHBand="1" w:evenHBand="0" w:firstRowFirstColumn="0" w:firstRowLastColumn="0" w:lastRowFirstColumn="0" w:lastRowLastColumn="0"/>
              <w:rPr>
                <w:sz w:val="16"/>
                <w:szCs w:val="16"/>
                <w:lang w:val="en-MY"/>
              </w:rPr>
            </w:pPr>
            <w:r w:rsidRPr="00E16B3B">
              <w:rPr>
                <w:sz w:val="16"/>
                <w:szCs w:val="16"/>
              </w:rPr>
              <w:t>0.6252</w:t>
            </w:r>
          </w:p>
        </w:tc>
        <w:tc>
          <w:tcPr>
            <w:tcW w:w="0" w:type="auto"/>
          </w:tcPr>
          <w:p w14:paraId="3D1E29C3" w14:textId="77777777" w:rsidR="00410D7B" w:rsidRPr="00E16B3B" w:rsidRDefault="00410D7B" w:rsidP="00D86045">
            <w:pPr>
              <w:jc w:val="center"/>
              <w:cnfStyle w:val="000000100000" w:firstRow="0" w:lastRow="0" w:firstColumn="0" w:lastColumn="0" w:oddVBand="0" w:evenVBand="0" w:oddHBand="1" w:evenHBand="0" w:firstRowFirstColumn="0" w:firstRowLastColumn="0" w:lastRowFirstColumn="0" w:lastRowLastColumn="0"/>
              <w:rPr>
                <w:sz w:val="16"/>
                <w:szCs w:val="16"/>
                <w:lang w:val="en-MY"/>
              </w:rPr>
            </w:pPr>
            <w:r w:rsidRPr="00E16B3B">
              <w:rPr>
                <w:sz w:val="16"/>
                <w:szCs w:val="16"/>
              </w:rPr>
              <w:t>51.8</w:t>
            </w:r>
          </w:p>
        </w:tc>
        <w:tc>
          <w:tcPr>
            <w:tcW w:w="0" w:type="auto"/>
            <w:vAlign w:val="center"/>
          </w:tcPr>
          <w:p w14:paraId="4934FF79" w14:textId="77777777" w:rsidR="00410D7B" w:rsidRPr="00E16B3B" w:rsidRDefault="00410D7B" w:rsidP="00D86045">
            <w:pPr>
              <w:jc w:val="center"/>
              <w:cnfStyle w:val="000000100000" w:firstRow="0" w:lastRow="0" w:firstColumn="0" w:lastColumn="0" w:oddVBand="0" w:evenVBand="0" w:oddHBand="1" w:evenHBand="0" w:firstRowFirstColumn="0" w:firstRowLastColumn="0" w:lastRowFirstColumn="0" w:lastRowLastColumn="0"/>
              <w:rPr>
                <w:sz w:val="16"/>
                <w:szCs w:val="16"/>
              </w:rPr>
            </w:pPr>
            <w:r w:rsidRPr="00E16B3B">
              <w:rPr>
                <w:rFonts w:asciiTheme="majorBidi" w:hAnsiTheme="majorBidi" w:cstheme="majorBidi"/>
                <w:sz w:val="16"/>
                <w:szCs w:val="16"/>
                <w:lang w:val="en-MY"/>
              </w:rPr>
              <w:t>1.0499</w:t>
            </w:r>
          </w:p>
        </w:tc>
      </w:tr>
      <w:bookmarkEnd w:id="8"/>
    </w:tbl>
    <w:p w14:paraId="1C0D8F8D" w14:textId="77777777" w:rsidR="00F67D0D" w:rsidRPr="00E16B3B" w:rsidRDefault="00F67D0D" w:rsidP="00410D7B">
      <w:pPr>
        <w:pStyle w:val="BodyText"/>
        <w:spacing w:after="0"/>
        <w:ind w:firstLine="709"/>
        <w:jc w:val="both"/>
        <w:rPr>
          <w:lang w:val="en-MY"/>
        </w:rPr>
      </w:pPr>
    </w:p>
    <w:p w14:paraId="2C2FE4EE" w14:textId="72A416DA" w:rsidR="00186B28" w:rsidRDefault="00987B96" w:rsidP="00410D7B">
      <w:pPr>
        <w:pStyle w:val="BodyText"/>
        <w:spacing w:after="0"/>
        <w:ind w:firstLine="709"/>
        <w:jc w:val="both"/>
        <w:rPr>
          <w:lang w:val="en-MY"/>
        </w:rPr>
      </w:pPr>
      <w:r w:rsidRPr="00E16B3B">
        <w:rPr>
          <w:lang w:val="en-MY"/>
        </w:rPr>
        <w:t xml:space="preserve">Table </w:t>
      </w:r>
      <w:r w:rsidR="00410D7B" w:rsidRPr="00E16B3B">
        <w:rPr>
          <w:lang w:val="en-MY"/>
        </w:rPr>
        <w:t>5 also</w:t>
      </w:r>
      <w:r w:rsidRPr="00E16B3B">
        <w:rPr>
          <w:lang w:val="en-MY"/>
        </w:rPr>
        <w:t xml:space="preserve"> </w:t>
      </w:r>
      <w:r w:rsidR="00C764A6" w:rsidRPr="00E16B3B">
        <w:rPr>
          <w:lang w:val="en-MY"/>
        </w:rPr>
        <w:t>show</w:t>
      </w:r>
      <w:r w:rsidR="004C50EB" w:rsidRPr="00E16B3B">
        <w:rPr>
          <w:lang w:val="en-MY"/>
        </w:rPr>
        <w:t>s</w:t>
      </w:r>
      <w:r w:rsidR="00C764A6" w:rsidRPr="00E16B3B">
        <w:rPr>
          <w:lang w:val="en-MY"/>
        </w:rPr>
        <w:t xml:space="preserve"> the minimum bus voltage, maximum bus voltage and stability index within the network. The results showed that voltage magnitude for PQ</w:t>
      </w:r>
      <w:r w:rsidR="004C50EB" w:rsidRPr="00E16B3B">
        <w:rPr>
          <w:lang w:val="en-MY"/>
        </w:rPr>
        <w:t>-</w:t>
      </w:r>
      <w:r w:rsidR="00C764A6" w:rsidRPr="00E16B3B">
        <w:rPr>
          <w:lang w:val="en-MY"/>
        </w:rPr>
        <w:t xml:space="preserve">buses are well within 0.95 p.u to 1.05 p.u (± 5%) for </w:t>
      </w:r>
      <w:r w:rsidR="004564DF" w:rsidRPr="00E16B3B">
        <w:rPr>
          <w:lang w:val="en-MY"/>
        </w:rPr>
        <w:t>the</w:t>
      </w:r>
      <w:r w:rsidR="004C50EB" w:rsidRPr="00E16B3B">
        <w:rPr>
          <w:lang w:val="en-MY"/>
        </w:rPr>
        <w:t xml:space="preserve"> </w:t>
      </w:r>
      <w:r w:rsidR="00C764A6" w:rsidRPr="00E16B3B">
        <w:rPr>
          <w:lang w:val="en-MY"/>
        </w:rPr>
        <w:t>minimum number of DG</w:t>
      </w:r>
      <w:r w:rsidR="004564DF" w:rsidRPr="00E16B3B">
        <w:rPr>
          <w:lang w:val="en-MY"/>
        </w:rPr>
        <w:t xml:space="preserve"> (1 DG)</w:t>
      </w:r>
      <w:r w:rsidR="00C764A6" w:rsidRPr="00E16B3B">
        <w:rPr>
          <w:lang w:val="en-MY"/>
        </w:rPr>
        <w:t>. In general, the minimum bus voltage and stability index in the network after DG installation had been improved with unregulated V</w:t>
      </w:r>
      <w:r w:rsidR="00C764A6" w:rsidRPr="00E16B3B">
        <w:rPr>
          <w:vertAlign w:val="subscript"/>
          <w:lang w:val="en-MY"/>
        </w:rPr>
        <w:t>DG</w:t>
      </w:r>
      <w:r w:rsidR="00C764A6" w:rsidRPr="00E16B3B">
        <w:rPr>
          <w:lang w:val="en-MY"/>
        </w:rPr>
        <w:t>. The minimum bus voltage improved from 0.8688p.u to voltage between 0.9053p.u and 0.9589 p.u. For V</w:t>
      </w:r>
      <w:r w:rsidR="00C764A6" w:rsidRPr="00E16B3B">
        <w:rPr>
          <w:vertAlign w:val="subscript"/>
          <w:lang w:val="en-MY"/>
        </w:rPr>
        <w:t>DG</w:t>
      </w:r>
      <w:r w:rsidR="00C764A6" w:rsidRPr="00E16B3B">
        <w:rPr>
          <w:lang w:val="en-MY"/>
        </w:rPr>
        <w:t xml:space="preserve"> = 1.0, the minimum bus voltage improved and achieved 0.95 p.u after 3DG and 4DG installation. V</w:t>
      </w:r>
      <w:r w:rsidR="00C764A6" w:rsidRPr="00E16B3B">
        <w:rPr>
          <w:vertAlign w:val="subscript"/>
          <w:lang w:val="en-MY"/>
        </w:rPr>
        <w:t>DG</w:t>
      </w:r>
      <w:r w:rsidR="00C764A6" w:rsidRPr="00E16B3B">
        <w:rPr>
          <w:lang w:val="en-MY"/>
        </w:rPr>
        <w:t xml:space="preserve"> = 1.05 also shows the minimum bus voltage increase until 0.9623p.u (4DG). For the SI value, the minimum SI in the network increased significantly with </w:t>
      </w:r>
      <w:r w:rsidR="00C764A6" w:rsidRPr="004741BE">
        <w:rPr>
          <w:lang w:val="en-MY"/>
        </w:rPr>
        <w:lastRenderedPageBreak/>
        <w:t>the number of DG. While regulated V</w:t>
      </w:r>
      <w:r w:rsidR="00C764A6" w:rsidRPr="004741BE">
        <w:rPr>
          <w:vertAlign w:val="subscript"/>
          <w:lang w:val="en-MY"/>
        </w:rPr>
        <w:t>DG</w:t>
      </w:r>
      <w:r w:rsidR="00C764A6" w:rsidRPr="004741BE">
        <w:rPr>
          <w:lang w:val="en-MY"/>
        </w:rPr>
        <w:t xml:space="preserve"> ha</w:t>
      </w:r>
      <w:r w:rsidR="004C50EB" w:rsidRPr="004741BE">
        <w:rPr>
          <w:lang w:val="en-MY"/>
        </w:rPr>
        <w:t>s</w:t>
      </w:r>
      <w:r w:rsidR="00C764A6" w:rsidRPr="004741BE">
        <w:rPr>
          <w:lang w:val="en-MY"/>
        </w:rPr>
        <w:t xml:space="preserve"> much better SI </w:t>
      </w:r>
      <w:r w:rsidR="004C50EB" w:rsidRPr="004741BE">
        <w:rPr>
          <w:lang w:val="en-MY"/>
        </w:rPr>
        <w:t>than</w:t>
      </w:r>
      <w:r w:rsidR="00C764A6" w:rsidRPr="004741BE">
        <w:rPr>
          <w:lang w:val="en-MY"/>
        </w:rPr>
        <w:t xml:space="preserve"> unregulated V</w:t>
      </w:r>
      <w:r w:rsidR="00C764A6" w:rsidRPr="004741BE">
        <w:rPr>
          <w:vertAlign w:val="subscript"/>
          <w:lang w:val="en-MY"/>
        </w:rPr>
        <w:t>DG</w:t>
      </w:r>
      <w:r w:rsidR="00C764A6" w:rsidRPr="004741BE">
        <w:rPr>
          <w:lang w:val="en-MY"/>
        </w:rPr>
        <w:t xml:space="preserve"> and without DG. Moreover, </w:t>
      </w:r>
      <w:r w:rsidR="00E726E6" w:rsidRPr="004741BE">
        <w:rPr>
          <w:lang w:val="en-MY"/>
        </w:rPr>
        <w:t>the results highlight</w:t>
      </w:r>
      <w:r w:rsidR="00C764A6" w:rsidRPr="004741BE">
        <w:rPr>
          <w:lang w:val="en-MY"/>
        </w:rPr>
        <w:t xml:space="preserve"> that 3 DG is enough for this network to achieve </w:t>
      </w:r>
      <w:r w:rsidR="004C50EB" w:rsidRPr="004741BE">
        <w:rPr>
          <w:lang w:val="en-MY"/>
        </w:rPr>
        <w:t>a standard voltage regulation of ± 5%</w:t>
      </w:r>
      <w:r w:rsidR="00C764A6" w:rsidRPr="004741BE">
        <w:rPr>
          <w:lang w:val="en-MY"/>
        </w:rPr>
        <w:t xml:space="preserve"> between 0.95 to 1.05 for the PQ (load) buses and SI of minimum, 0.85.</w:t>
      </w:r>
    </w:p>
    <w:p w14:paraId="25484BE5" w14:textId="164A1B5E" w:rsidR="002D04AE" w:rsidRDefault="00E726E6" w:rsidP="00F67D0D">
      <w:pPr>
        <w:pStyle w:val="BodyText"/>
        <w:spacing w:after="0"/>
        <w:ind w:firstLine="709"/>
        <w:jc w:val="both"/>
        <w:rPr>
          <w:lang w:val="en-MY"/>
        </w:rPr>
      </w:pPr>
      <w:r w:rsidRPr="008F5069">
        <w:rPr>
          <w:lang w:val="en-MY"/>
        </w:rPr>
        <w:t xml:space="preserve">Figure 5 illustrates shows the comparison of voltage profiles </w:t>
      </w:r>
      <w:r w:rsidR="002D04AE" w:rsidRPr="008F5069">
        <w:rPr>
          <w:lang w:val="en-MY"/>
        </w:rPr>
        <w:t>without DG, unregulated V</w:t>
      </w:r>
      <w:r w:rsidR="002D04AE" w:rsidRPr="008F5069">
        <w:rPr>
          <w:vertAlign w:val="subscript"/>
          <w:lang w:val="en-MY"/>
        </w:rPr>
        <w:t>DG</w:t>
      </w:r>
      <w:r w:rsidR="002D04AE" w:rsidRPr="008F5069">
        <w:rPr>
          <w:lang w:val="en-MY"/>
        </w:rPr>
        <w:t xml:space="preserve"> and regulated V</w:t>
      </w:r>
      <w:r w:rsidR="002D04AE" w:rsidRPr="008F5069">
        <w:rPr>
          <w:vertAlign w:val="subscript"/>
          <w:lang w:val="en-MY"/>
        </w:rPr>
        <w:t>DG</w:t>
      </w:r>
      <w:r w:rsidR="002D04AE" w:rsidRPr="008F5069">
        <w:rPr>
          <w:lang w:val="en-MY"/>
        </w:rPr>
        <w:t xml:space="preserve"> of </w:t>
      </w:r>
      <w:r w:rsidR="004C50EB" w:rsidRPr="008F5069">
        <w:rPr>
          <w:lang w:val="en-MY"/>
        </w:rPr>
        <w:t xml:space="preserve">a </w:t>
      </w:r>
      <w:r w:rsidR="002D04AE" w:rsidRPr="008F5069">
        <w:rPr>
          <w:lang w:val="en-MY"/>
        </w:rPr>
        <w:t>118-bus network</w:t>
      </w:r>
      <w:r w:rsidR="000F1C3B" w:rsidRPr="008F5069">
        <w:rPr>
          <w:lang w:val="en-MY"/>
        </w:rPr>
        <w:t xml:space="preserve">. </w:t>
      </w:r>
      <w:r w:rsidR="002D04AE" w:rsidRPr="008F5069">
        <w:rPr>
          <w:lang w:val="en-MY"/>
        </w:rPr>
        <w:t xml:space="preserve">As </w:t>
      </w:r>
      <w:r w:rsidR="004C50EB" w:rsidRPr="008F5069">
        <w:rPr>
          <w:lang w:val="en-MY"/>
        </w:rPr>
        <w:t>shown in the figures, voltage profiles without DG were low, with all</w:t>
      </w:r>
      <w:r w:rsidR="002D04AE" w:rsidRPr="008F5069">
        <w:rPr>
          <w:lang w:val="en-MY"/>
        </w:rPr>
        <w:t xml:space="preserve"> bus voltages below 0.95 p.u. When the voltage is low, the current in the line will increase and cause more power losses. Thus, when the DG </w:t>
      </w:r>
      <w:r w:rsidR="004C50EB" w:rsidRPr="008F5069">
        <w:rPr>
          <w:lang w:val="en-MY"/>
        </w:rPr>
        <w:t xml:space="preserve">is </w:t>
      </w:r>
      <w:r w:rsidR="002D04AE" w:rsidRPr="008F5069">
        <w:rPr>
          <w:lang w:val="en-MY"/>
        </w:rPr>
        <w:t xml:space="preserve">installed at the proposed location, which is the bus with </w:t>
      </w:r>
      <w:r w:rsidR="004C50EB" w:rsidRPr="008F5069">
        <w:rPr>
          <w:lang w:val="en-MY"/>
        </w:rPr>
        <w:t xml:space="preserve">a </w:t>
      </w:r>
      <w:r w:rsidR="002D04AE" w:rsidRPr="008F5069">
        <w:rPr>
          <w:lang w:val="en-MY"/>
        </w:rPr>
        <w:t xml:space="preserve">lower voltage, it will inject active power (P) to the bus and increase the bus voltage. Consequently, the voltage profile will be improved. </w:t>
      </w:r>
      <w:r w:rsidRPr="008F5069">
        <w:rPr>
          <w:lang w:val="en-MY"/>
        </w:rPr>
        <w:t xml:space="preserve">Figure 5(a) shows that the 1 DG allocated to the lower bus in the network can improve the voltage profile which increased from  0.8688 p.u at the lowest bus (without DG) up to 0.9546 p.u, 1.0 p.u and 1.05p.u after  DG was optimally installed based on the implementation of FAHA .This is further validated in Figure 5(b) which shows that the improvement made in the optimally placed and sized 2DG setup were even more significant.. In addition, Figure 5(c) and 5(d) both show the voltage profiles after the installation of 3DG and 4DG in the network. It can be seen that installing both 3 DG or 4 DG can improve all the buses within the network to achieve the standard voltage regulation, which is ± 5%. Therefore, installing 3DG is adequate to reduce optimal allocation and sizing of DG in the selected network. </w:t>
      </w:r>
      <w:r w:rsidR="002D04AE" w:rsidRPr="008F5069">
        <w:rPr>
          <w:lang w:val="en-MY"/>
        </w:rPr>
        <w:t>For unregulated V</w:t>
      </w:r>
      <w:r w:rsidR="002D04AE" w:rsidRPr="008F5069">
        <w:rPr>
          <w:vertAlign w:val="subscript"/>
          <w:lang w:val="en-MY"/>
        </w:rPr>
        <w:t>DG</w:t>
      </w:r>
      <w:r w:rsidR="002D04AE" w:rsidRPr="008F5069">
        <w:rPr>
          <w:lang w:val="en-MY"/>
        </w:rPr>
        <w:t>, the voltage profiles were lower than regulated V</w:t>
      </w:r>
      <w:r w:rsidR="002D04AE" w:rsidRPr="008F5069">
        <w:rPr>
          <w:vertAlign w:val="subscript"/>
          <w:lang w:val="en-MY"/>
        </w:rPr>
        <w:t>DG</w:t>
      </w:r>
      <w:r w:rsidR="002D04AE" w:rsidRPr="008F5069">
        <w:rPr>
          <w:lang w:val="en-MY"/>
        </w:rPr>
        <w:t>, and there are still many buses lower than 1.0 p.u. When V</w:t>
      </w:r>
      <w:r w:rsidR="002D04AE" w:rsidRPr="008F5069">
        <w:rPr>
          <w:vertAlign w:val="subscript"/>
          <w:lang w:val="en-MY"/>
        </w:rPr>
        <w:t>DG</w:t>
      </w:r>
      <w:r w:rsidR="002D04AE" w:rsidRPr="008F5069">
        <w:rPr>
          <w:lang w:val="en-MY"/>
        </w:rPr>
        <w:t xml:space="preserve"> </w:t>
      </w:r>
      <w:r w:rsidR="004C50EB" w:rsidRPr="008F5069">
        <w:rPr>
          <w:lang w:val="en-MY"/>
        </w:rPr>
        <w:t xml:space="preserve">is </w:t>
      </w:r>
      <w:r w:rsidR="002D04AE" w:rsidRPr="008F5069">
        <w:rPr>
          <w:lang w:val="en-MY"/>
        </w:rPr>
        <w:t xml:space="preserve">regulated </w:t>
      </w:r>
      <w:r w:rsidR="004C50EB" w:rsidRPr="008F5069">
        <w:rPr>
          <w:lang w:val="en-MY"/>
        </w:rPr>
        <w:t>from</w:t>
      </w:r>
      <w:r w:rsidR="002D04AE" w:rsidRPr="008F5069">
        <w:rPr>
          <w:lang w:val="en-MY"/>
        </w:rPr>
        <w:t xml:space="preserve"> 1.0 p.u to 1.05p.u, the voltage at particular buses increase</w:t>
      </w:r>
      <w:r w:rsidR="004C50EB" w:rsidRPr="008F5069">
        <w:rPr>
          <w:lang w:val="en-MY"/>
        </w:rPr>
        <w:t>s</w:t>
      </w:r>
      <w:r w:rsidR="002D04AE" w:rsidRPr="008F5069">
        <w:rPr>
          <w:lang w:val="en-MY"/>
        </w:rPr>
        <w:t xml:space="preserve"> better than unregulated V</w:t>
      </w:r>
      <w:r w:rsidR="002D04AE" w:rsidRPr="008F5069">
        <w:rPr>
          <w:vertAlign w:val="subscript"/>
          <w:lang w:val="en-MY"/>
        </w:rPr>
        <w:t>DG</w:t>
      </w:r>
      <w:r w:rsidR="002D04AE" w:rsidRPr="008F5069">
        <w:rPr>
          <w:lang w:val="en-MY"/>
        </w:rPr>
        <w:t>. For higher regulated V</w:t>
      </w:r>
      <w:r w:rsidR="002D04AE" w:rsidRPr="008F5069">
        <w:rPr>
          <w:vertAlign w:val="subscript"/>
          <w:lang w:val="en-MY"/>
        </w:rPr>
        <w:t>DG</w:t>
      </w:r>
      <w:r w:rsidR="002D04AE" w:rsidRPr="008F5069">
        <w:rPr>
          <w:lang w:val="en-MY"/>
        </w:rPr>
        <w:t>, there were many buses increases between 1.02 to 1.05 p.u. When V</w:t>
      </w:r>
      <w:r w:rsidR="002D04AE" w:rsidRPr="008F5069">
        <w:rPr>
          <w:vertAlign w:val="subscript"/>
          <w:lang w:val="en-MY"/>
        </w:rPr>
        <w:t>DG</w:t>
      </w:r>
      <w:r w:rsidR="002D04AE" w:rsidRPr="008F5069">
        <w:rPr>
          <w:lang w:val="en-MY"/>
        </w:rPr>
        <w:t xml:space="preserve"> = 1.04 p.u, the bus voltage reach</w:t>
      </w:r>
      <w:r w:rsidR="004C50EB" w:rsidRPr="008F5069">
        <w:rPr>
          <w:lang w:val="en-MY"/>
        </w:rPr>
        <w:t>es</w:t>
      </w:r>
      <w:r w:rsidR="002D04AE" w:rsidRPr="008F5069">
        <w:rPr>
          <w:lang w:val="en-MY"/>
        </w:rPr>
        <w:t xml:space="preserve"> almost </w:t>
      </w:r>
      <w:r w:rsidR="004C50EB" w:rsidRPr="008F5069">
        <w:rPr>
          <w:lang w:val="en-MY"/>
        </w:rPr>
        <w:t xml:space="preserve">the </w:t>
      </w:r>
      <w:r w:rsidR="002D04AE" w:rsidRPr="008F5069">
        <w:rPr>
          <w:lang w:val="en-MY"/>
        </w:rPr>
        <w:t xml:space="preserve">maximum value and </w:t>
      </w:r>
      <w:r w:rsidR="004C50EB" w:rsidRPr="008F5069">
        <w:rPr>
          <w:lang w:val="en-MY"/>
        </w:rPr>
        <w:t xml:space="preserve">the </w:t>
      </w:r>
      <w:r w:rsidR="002D04AE" w:rsidRPr="008F5069">
        <w:rPr>
          <w:lang w:val="en-MY"/>
        </w:rPr>
        <w:t>maximum bus voltage at V</w:t>
      </w:r>
      <w:r w:rsidR="002D04AE" w:rsidRPr="008F5069">
        <w:rPr>
          <w:vertAlign w:val="subscript"/>
          <w:lang w:val="en-MY"/>
        </w:rPr>
        <w:t>DG</w:t>
      </w:r>
      <w:r w:rsidR="002D04AE" w:rsidRPr="008F5069">
        <w:rPr>
          <w:lang w:val="en-MY"/>
        </w:rPr>
        <w:t xml:space="preserve"> = 1.05 p.u is too high for </w:t>
      </w:r>
      <w:r w:rsidR="004C50EB" w:rsidRPr="008F5069">
        <w:rPr>
          <w:lang w:val="en-MY"/>
        </w:rPr>
        <w:t xml:space="preserve">a </w:t>
      </w:r>
      <w:r w:rsidR="002D04AE" w:rsidRPr="008F5069">
        <w:rPr>
          <w:lang w:val="en-MY"/>
        </w:rPr>
        <w:t xml:space="preserve">radial network. However, the required bus voltage </w:t>
      </w:r>
      <w:r w:rsidR="004C50EB" w:rsidRPr="008F5069">
        <w:rPr>
          <w:lang w:val="en-MY"/>
        </w:rPr>
        <w:t xml:space="preserve">is </w:t>
      </w:r>
      <w:r w:rsidR="002D04AE" w:rsidRPr="008F5069">
        <w:rPr>
          <w:lang w:val="en-MY"/>
        </w:rPr>
        <w:t xml:space="preserve">only around 1.0 p.u. Therefore, it </w:t>
      </w:r>
      <w:r w:rsidR="004C50EB" w:rsidRPr="008F5069">
        <w:rPr>
          <w:lang w:val="en-MY"/>
        </w:rPr>
        <w:t xml:space="preserve">is </w:t>
      </w:r>
      <w:r w:rsidR="002D04AE" w:rsidRPr="008F5069">
        <w:rPr>
          <w:lang w:val="en-MY"/>
        </w:rPr>
        <w:t>proposed that only V</w:t>
      </w:r>
      <w:r w:rsidR="002D04AE" w:rsidRPr="008F5069">
        <w:rPr>
          <w:vertAlign w:val="subscript"/>
          <w:lang w:val="en-MY"/>
        </w:rPr>
        <w:t>DG</w:t>
      </w:r>
      <w:r w:rsidR="002D04AE" w:rsidRPr="008F5069">
        <w:rPr>
          <w:lang w:val="en-MY"/>
        </w:rPr>
        <w:t xml:space="preserve"> equal to 1.0 </w:t>
      </w:r>
      <w:proofErr w:type="gramStart"/>
      <w:r w:rsidR="002D04AE" w:rsidRPr="008F5069">
        <w:rPr>
          <w:lang w:val="en-MY"/>
        </w:rPr>
        <w:t>p.u</w:t>
      </w:r>
      <w:proofErr w:type="gramEnd"/>
      <w:r w:rsidR="002D04AE" w:rsidRPr="008F5069">
        <w:rPr>
          <w:lang w:val="en-MY"/>
        </w:rPr>
        <w:t xml:space="preserve"> to 1.03 p.u are suitable for </w:t>
      </w:r>
      <w:r w:rsidR="004C50EB" w:rsidRPr="008F5069">
        <w:rPr>
          <w:lang w:val="en-MY"/>
        </w:rPr>
        <w:t xml:space="preserve">the </w:t>
      </w:r>
      <w:r w:rsidR="002D04AE" w:rsidRPr="008F5069">
        <w:rPr>
          <w:lang w:val="en-MY"/>
        </w:rPr>
        <w:t>radial distribution network.</w:t>
      </w:r>
    </w:p>
    <w:p w14:paraId="34089328" w14:textId="334D38A4" w:rsidR="00F67D0D" w:rsidRDefault="00F67D0D" w:rsidP="00F67D0D">
      <w:pPr>
        <w:pStyle w:val="BodyText"/>
        <w:spacing w:after="0"/>
        <w:ind w:firstLine="709"/>
        <w:jc w:val="both"/>
        <w:rPr>
          <w:lang w:val="en-MY"/>
        </w:rPr>
      </w:pPr>
    </w:p>
    <w:p w14:paraId="3482B0E3" w14:textId="77777777" w:rsidR="00F67D0D" w:rsidRDefault="00F67D0D" w:rsidP="00F67D0D">
      <w:pPr>
        <w:pStyle w:val="BodyText"/>
        <w:spacing w:after="0"/>
        <w:ind w:firstLine="709"/>
        <w:jc w:val="both"/>
        <w:rPr>
          <w:lang w:val="en-MY"/>
        </w:rPr>
      </w:pPr>
    </w:p>
    <w:p w14:paraId="601D541B" w14:textId="755B3935" w:rsidR="00522945" w:rsidRPr="009916C4" w:rsidRDefault="00522945" w:rsidP="00410D7B">
      <w:pPr>
        <w:pStyle w:val="BodyText"/>
        <w:jc w:val="center"/>
        <w:rPr>
          <w:lang w:val="en-MY"/>
        </w:rPr>
      </w:pPr>
      <w:r w:rsidRPr="009916C4">
        <w:rPr>
          <w:noProof/>
          <w:lang w:val="en-MY" w:eastAsia="en-MY"/>
        </w:rPr>
        <mc:AlternateContent>
          <mc:Choice Requires="wps">
            <w:drawing>
              <wp:inline distT="0" distB="0" distL="0" distR="0" wp14:anchorId="145F2067" wp14:editId="07ED3962">
                <wp:extent cx="5497094" cy="4879075"/>
                <wp:effectExtent l="0" t="0" r="8890" b="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7094" cy="4879075"/>
                        </a:xfrm>
                        <a:prstGeom prst="rect">
                          <a:avLst/>
                        </a:prstGeom>
                        <a:solidFill>
                          <a:srgbClr val="FFFFFF"/>
                        </a:solidFill>
                        <a:ln w="9525">
                          <a:noFill/>
                          <a:miter lim="800000"/>
                          <a:headEnd/>
                          <a:tailEnd/>
                        </a:ln>
                      </wps:spPr>
                      <wps:txbx>
                        <w:txbxContent>
                          <w:p w14:paraId="7F4454BD" w14:textId="6DC69C7C" w:rsidR="00D86045" w:rsidRDefault="00D86045" w:rsidP="00410D7B">
                            <w:r>
                              <w:rPr>
                                <w:noProof/>
                                <w:lang w:val="en-MY" w:eastAsia="en-MY"/>
                              </w:rPr>
                              <w:drawing>
                                <wp:inline distT="0" distB="0" distL="0" distR="0" wp14:anchorId="439BEBDF" wp14:editId="73A7F8A5">
                                  <wp:extent cx="2613660" cy="1980347"/>
                                  <wp:effectExtent l="19050" t="19050" r="15240" b="2032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657415" cy="2013500"/>
                                          </a:xfrm>
                                          <a:prstGeom prst="rect">
                                            <a:avLst/>
                                          </a:prstGeom>
                                          <a:ln>
                                            <a:solidFill>
                                              <a:schemeClr val="tx1"/>
                                            </a:solidFill>
                                          </a:ln>
                                        </pic:spPr>
                                      </pic:pic>
                                    </a:graphicData>
                                  </a:graphic>
                                </wp:inline>
                              </w:drawing>
                            </w:r>
                            <w:r>
                              <w:rPr>
                                <w:noProof/>
                                <w:lang w:val="en-MY" w:eastAsia="en-MY"/>
                              </w:rPr>
                              <w:drawing>
                                <wp:inline distT="0" distB="0" distL="0" distR="0" wp14:anchorId="6414A70D" wp14:editId="2FBDA87B">
                                  <wp:extent cx="2590165" cy="1973418"/>
                                  <wp:effectExtent l="19050" t="19050" r="19685" b="27305"/>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698935" cy="2056289"/>
                                          </a:xfrm>
                                          <a:prstGeom prst="rect">
                                            <a:avLst/>
                                          </a:prstGeom>
                                          <a:ln>
                                            <a:solidFill>
                                              <a:schemeClr val="tx1"/>
                                            </a:solidFill>
                                          </a:ln>
                                        </pic:spPr>
                                      </pic:pic>
                                    </a:graphicData>
                                  </a:graphic>
                                </wp:inline>
                              </w:drawing>
                            </w:r>
                          </w:p>
                          <w:p w14:paraId="776E346F" w14:textId="6217CF0C" w:rsidR="00D86045" w:rsidRDefault="00D86045" w:rsidP="00410D7B"/>
                          <w:p w14:paraId="45B18A48" w14:textId="4BC7C328" w:rsidR="00D86045" w:rsidRPr="00410D7B" w:rsidRDefault="00D86045" w:rsidP="00410D7B">
                            <w:r>
                              <w:t xml:space="preserve">                                        </w:t>
                            </w:r>
                            <w:r w:rsidRPr="00410D7B">
                              <w:t>(</w:t>
                            </w:r>
                            <w:r>
                              <w:t>a</w:t>
                            </w:r>
                            <w:r w:rsidRPr="00410D7B">
                              <w:t>)</w:t>
                            </w:r>
                            <w:r>
                              <w:t xml:space="preserve">                                                                            </w:t>
                            </w:r>
                            <w:proofErr w:type="gramStart"/>
                            <w:r>
                              <w:t xml:space="preserve">   </w:t>
                            </w:r>
                            <w:r w:rsidRPr="00410D7B">
                              <w:t>(</w:t>
                            </w:r>
                            <w:proofErr w:type="gramEnd"/>
                            <w:r>
                              <w:t>b</w:t>
                            </w:r>
                            <w:r w:rsidRPr="00410D7B">
                              <w:t>)</w:t>
                            </w:r>
                            <w:r>
                              <w:t xml:space="preserve"> </w:t>
                            </w:r>
                          </w:p>
                          <w:p w14:paraId="466EE1BD" w14:textId="4712D308" w:rsidR="00D86045" w:rsidRPr="00410D7B" w:rsidRDefault="00D86045" w:rsidP="00410D7B"/>
                          <w:p w14:paraId="3D295596" w14:textId="66586DB4" w:rsidR="00D86045" w:rsidRDefault="00D86045" w:rsidP="00410D7B">
                            <w:r w:rsidRPr="00410D7B">
                              <w:rPr>
                                <w:rFonts w:asciiTheme="majorBidi" w:hAnsiTheme="majorBidi" w:cstheme="majorBidi"/>
                                <w:noProof/>
                                <w:lang w:val="en-MY" w:eastAsia="en-MY"/>
                              </w:rPr>
                              <w:drawing>
                                <wp:inline distT="0" distB="0" distL="0" distR="0" wp14:anchorId="6A8CFA12" wp14:editId="4975D83D">
                                  <wp:extent cx="2613526" cy="1925756"/>
                                  <wp:effectExtent l="19050" t="19050" r="15875" b="1778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789135" cy="2055152"/>
                                          </a:xfrm>
                                          <a:prstGeom prst="rect">
                                            <a:avLst/>
                                          </a:prstGeom>
                                          <a:ln>
                                            <a:solidFill>
                                              <a:schemeClr val="tx1"/>
                                            </a:solidFill>
                                          </a:ln>
                                        </pic:spPr>
                                      </pic:pic>
                                    </a:graphicData>
                                  </a:graphic>
                                </wp:inline>
                              </w:drawing>
                            </w:r>
                            <w:r>
                              <w:rPr>
                                <w:noProof/>
                                <w:lang w:val="en-MY" w:eastAsia="en-MY"/>
                              </w:rPr>
                              <w:drawing>
                                <wp:inline distT="0" distB="0" distL="0" distR="0" wp14:anchorId="34CBCF65" wp14:editId="589909DF">
                                  <wp:extent cx="2613025" cy="1939404"/>
                                  <wp:effectExtent l="19050" t="19050" r="15875" b="2286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643801" cy="1962246"/>
                                          </a:xfrm>
                                          <a:prstGeom prst="rect">
                                            <a:avLst/>
                                          </a:prstGeom>
                                          <a:ln>
                                            <a:solidFill>
                                              <a:sysClr val="windowText" lastClr="000000"/>
                                            </a:solidFill>
                                          </a:ln>
                                        </pic:spPr>
                                      </pic:pic>
                                    </a:graphicData>
                                  </a:graphic>
                                </wp:inline>
                              </w:drawing>
                            </w:r>
                          </w:p>
                          <w:p w14:paraId="7BF8A81A" w14:textId="77777777" w:rsidR="00D86045" w:rsidRDefault="00D86045" w:rsidP="00410D7B">
                            <w:r>
                              <w:t xml:space="preserve">                                          </w:t>
                            </w:r>
                          </w:p>
                          <w:p w14:paraId="69758926" w14:textId="3ED51343" w:rsidR="00D86045" w:rsidRDefault="00D86045" w:rsidP="00410D7B">
                            <w:r>
                              <w:t xml:space="preserve">                                        (c)</w:t>
                            </w:r>
                            <w:r w:rsidRPr="00410D7B">
                              <w:t xml:space="preserve"> </w:t>
                            </w:r>
                            <w:r>
                              <w:t xml:space="preserve">                                                                           </w:t>
                            </w:r>
                            <w:proofErr w:type="gramStart"/>
                            <w:r>
                              <w:t xml:space="preserve">   (</w:t>
                            </w:r>
                            <w:proofErr w:type="gramEnd"/>
                            <w:r>
                              <w:t>d)</w:t>
                            </w:r>
                          </w:p>
                        </w:txbxContent>
                      </wps:txbx>
                      <wps:bodyPr rot="0" vert="horz" wrap="square" lIns="91440" tIns="45720" rIns="91440" bIns="45720" anchor="t" anchorCtr="0">
                        <a:noAutofit/>
                      </wps:bodyPr>
                    </wps:wsp>
                  </a:graphicData>
                </a:graphic>
              </wp:inline>
            </w:drawing>
          </mc:Choice>
          <mc:Fallback>
            <w:pict>
              <v:shapetype w14:anchorId="145F2067" id="_x0000_t202" coordsize="21600,21600" o:spt="202" path="m,l,21600r21600,l21600,xe">
                <v:stroke joinstyle="miter"/>
                <v:path gradientshapeok="t" o:connecttype="rect"/>
              </v:shapetype>
              <v:shape id="Text Box 2" o:spid="_x0000_s1026" type="#_x0000_t202" style="width:432.85pt;height:38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" stroked="f">
                <v:textbox>
                  <w:txbxContent>
                    <w:p w14:paraId="7F4454BD" w14:textId="6DC69C7C" w:rsidR="00D86045" w:rsidRDefault="00D86045" w:rsidP="00410D7B">
                      <w:r>
                        <w:rPr>
                          <w:noProof/>
                          <w:lang w:val="en-MY" w:eastAsia="en-MY"/>
                        </w:rPr>
                        <w:drawing>
                          <wp:inline distT="0" distB="0" distL="0" distR="0" wp14:anchorId="439BEBDF" wp14:editId="73A7F8A5">
                            <wp:extent cx="2613660" cy="1980347"/>
                            <wp:effectExtent l="19050" t="19050" r="15240" b="2032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657415" cy="2013500"/>
                                    </a:xfrm>
                                    <a:prstGeom prst="rect">
                                      <a:avLst/>
                                    </a:prstGeom>
                                    <a:ln>
                                      <a:solidFill>
                                        <a:schemeClr val="tx1"/>
                                      </a:solidFill>
                                    </a:ln>
                                  </pic:spPr>
                                </pic:pic>
                              </a:graphicData>
                            </a:graphic>
                          </wp:inline>
                        </w:drawing>
                      </w:r>
                      <w:r>
                        <w:rPr>
                          <w:noProof/>
                          <w:lang w:val="en-MY" w:eastAsia="en-MY"/>
                        </w:rPr>
                        <w:drawing>
                          <wp:inline distT="0" distB="0" distL="0" distR="0" wp14:anchorId="6414A70D" wp14:editId="2FBDA87B">
                            <wp:extent cx="2590165" cy="1973418"/>
                            <wp:effectExtent l="19050" t="19050" r="19685" b="27305"/>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698935" cy="2056289"/>
                                    </a:xfrm>
                                    <a:prstGeom prst="rect">
                                      <a:avLst/>
                                    </a:prstGeom>
                                    <a:ln>
                                      <a:solidFill>
                                        <a:schemeClr val="tx1"/>
                                      </a:solidFill>
                                    </a:ln>
                                  </pic:spPr>
                                </pic:pic>
                              </a:graphicData>
                            </a:graphic>
                          </wp:inline>
                        </w:drawing>
                      </w:r>
                    </w:p>
                    <w:p w14:paraId="776E346F" w14:textId="6217CF0C" w:rsidR="00D86045" w:rsidRDefault="00D86045" w:rsidP="00410D7B"/>
                    <w:p w14:paraId="45B18A48" w14:textId="4BC7C328" w:rsidR="00D86045" w:rsidRPr="00410D7B" w:rsidRDefault="00D86045" w:rsidP="00410D7B">
                      <w:r>
                        <w:t xml:space="preserve">                                        </w:t>
                      </w:r>
                      <w:r w:rsidRPr="00410D7B">
                        <w:t>(</w:t>
                      </w:r>
                      <w:r>
                        <w:t>a</w:t>
                      </w:r>
                      <w:r w:rsidRPr="00410D7B">
                        <w:t>)</w:t>
                      </w:r>
                      <w:r>
                        <w:t xml:space="preserve">                                                                            </w:t>
                      </w:r>
                      <w:proofErr w:type="gramStart"/>
                      <w:r>
                        <w:t xml:space="preserve">   </w:t>
                      </w:r>
                      <w:r w:rsidRPr="00410D7B">
                        <w:t>(</w:t>
                      </w:r>
                      <w:proofErr w:type="gramEnd"/>
                      <w:r>
                        <w:t>b</w:t>
                      </w:r>
                      <w:r w:rsidRPr="00410D7B">
                        <w:t>)</w:t>
                      </w:r>
                      <w:r>
                        <w:t xml:space="preserve"> </w:t>
                      </w:r>
                    </w:p>
                    <w:p w14:paraId="466EE1BD" w14:textId="4712D308" w:rsidR="00D86045" w:rsidRPr="00410D7B" w:rsidRDefault="00D86045" w:rsidP="00410D7B"/>
                    <w:p w14:paraId="3D295596" w14:textId="66586DB4" w:rsidR="00D86045" w:rsidRDefault="00D86045" w:rsidP="00410D7B">
                      <w:r w:rsidRPr="00410D7B">
                        <w:rPr>
                          <w:rFonts w:asciiTheme="majorBidi" w:hAnsiTheme="majorBidi" w:cstheme="majorBidi"/>
                          <w:noProof/>
                          <w:lang w:val="en-MY" w:eastAsia="en-MY"/>
                        </w:rPr>
                        <w:drawing>
                          <wp:inline distT="0" distB="0" distL="0" distR="0" wp14:anchorId="6A8CFA12" wp14:editId="4975D83D">
                            <wp:extent cx="2613526" cy="1925756"/>
                            <wp:effectExtent l="19050" t="19050" r="15875" b="1778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789135" cy="2055152"/>
                                    </a:xfrm>
                                    <a:prstGeom prst="rect">
                                      <a:avLst/>
                                    </a:prstGeom>
                                    <a:ln>
                                      <a:solidFill>
                                        <a:schemeClr val="tx1"/>
                                      </a:solidFill>
                                    </a:ln>
                                  </pic:spPr>
                                </pic:pic>
                              </a:graphicData>
                            </a:graphic>
                          </wp:inline>
                        </w:drawing>
                      </w:r>
                      <w:r>
                        <w:rPr>
                          <w:noProof/>
                          <w:lang w:val="en-MY" w:eastAsia="en-MY"/>
                        </w:rPr>
                        <w:drawing>
                          <wp:inline distT="0" distB="0" distL="0" distR="0" wp14:anchorId="34CBCF65" wp14:editId="589909DF">
                            <wp:extent cx="2613025" cy="1939404"/>
                            <wp:effectExtent l="19050" t="19050" r="15875" b="2286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643801" cy="1962246"/>
                                    </a:xfrm>
                                    <a:prstGeom prst="rect">
                                      <a:avLst/>
                                    </a:prstGeom>
                                    <a:ln>
                                      <a:solidFill>
                                        <a:sysClr val="windowText" lastClr="000000"/>
                                      </a:solidFill>
                                    </a:ln>
                                  </pic:spPr>
                                </pic:pic>
                              </a:graphicData>
                            </a:graphic>
                          </wp:inline>
                        </w:drawing>
                      </w:r>
                    </w:p>
                    <w:p w14:paraId="7BF8A81A" w14:textId="77777777" w:rsidR="00D86045" w:rsidRDefault="00D86045" w:rsidP="00410D7B">
                      <w:r>
                        <w:t xml:space="preserve">                                          </w:t>
                      </w:r>
                    </w:p>
                    <w:p w14:paraId="69758926" w14:textId="3ED51343" w:rsidR="00D86045" w:rsidRDefault="00D86045" w:rsidP="00410D7B">
                      <w:r>
                        <w:t xml:space="preserve">                                        (c)</w:t>
                      </w:r>
                      <w:r w:rsidRPr="00410D7B">
                        <w:t xml:space="preserve"> </w:t>
                      </w:r>
                      <w:r>
                        <w:t xml:space="preserve">                                                                           </w:t>
                      </w:r>
                      <w:proofErr w:type="gramStart"/>
                      <w:r>
                        <w:t xml:space="preserve">   (</w:t>
                      </w:r>
                      <w:proofErr w:type="gramEnd"/>
                      <w:r>
                        <w:t>d)</w:t>
                      </w:r>
                    </w:p>
                  </w:txbxContent>
                </v:textbox>
                <w10:anchorlock/>
              </v:shape>
            </w:pict>
          </mc:Fallback>
        </mc:AlternateContent>
      </w:r>
    </w:p>
    <w:p w14:paraId="2BD7E733" w14:textId="4EF0B8E5" w:rsidR="00522945" w:rsidRDefault="00522945" w:rsidP="00522945">
      <w:pPr>
        <w:pStyle w:val="Caption"/>
        <w:spacing w:line="240" w:lineRule="auto"/>
        <w:rPr>
          <w:i w:val="0"/>
          <w:iCs w:val="0"/>
          <w:color w:val="000000" w:themeColor="text1"/>
          <w:lang w:val="en-MY"/>
        </w:rPr>
      </w:pPr>
      <w:r w:rsidRPr="009916C4">
        <w:rPr>
          <w:i w:val="0"/>
          <w:iCs w:val="0"/>
          <w:color w:val="000000" w:themeColor="text1"/>
          <w:lang w:val="en-MY"/>
        </w:rPr>
        <w:t xml:space="preserve">Figure </w:t>
      </w:r>
      <w:r w:rsidR="008F5069">
        <w:rPr>
          <w:i w:val="0"/>
          <w:iCs w:val="0"/>
          <w:color w:val="000000" w:themeColor="text1"/>
          <w:lang w:val="en-MY"/>
        </w:rPr>
        <w:t>5</w:t>
      </w:r>
      <w:r w:rsidRPr="009916C4">
        <w:rPr>
          <w:i w:val="0"/>
          <w:iCs w:val="0"/>
          <w:color w:val="000000" w:themeColor="text1"/>
          <w:lang w:val="en-MY"/>
        </w:rPr>
        <w:t xml:space="preserve">. Voltage </w:t>
      </w:r>
      <w:r w:rsidR="003D24C0">
        <w:rPr>
          <w:i w:val="0"/>
          <w:iCs w:val="0"/>
          <w:color w:val="000000" w:themeColor="text1"/>
          <w:lang w:val="en-MY"/>
        </w:rPr>
        <w:t>p</w:t>
      </w:r>
      <w:r w:rsidRPr="009916C4">
        <w:rPr>
          <w:i w:val="0"/>
          <w:iCs w:val="0"/>
          <w:color w:val="000000" w:themeColor="text1"/>
          <w:lang w:val="en-MY"/>
        </w:rPr>
        <w:t>rofile before and after (a) 1DG (b) 2DG (c) 3DG and (d) 4DG installation for different V</w:t>
      </w:r>
      <w:r w:rsidRPr="009916C4">
        <w:rPr>
          <w:i w:val="0"/>
          <w:iCs w:val="0"/>
          <w:color w:val="000000" w:themeColor="text1"/>
          <w:vertAlign w:val="subscript"/>
          <w:lang w:val="en-MY"/>
        </w:rPr>
        <w:t>DG</w:t>
      </w:r>
      <w:r w:rsidRPr="009916C4">
        <w:rPr>
          <w:i w:val="0"/>
          <w:iCs w:val="0"/>
          <w:color w:val="000000" w:themeColor="text1"/>
          <w:lang w:val="en-MY"/>
        </w:rPr>
        <w:t xml:space="preserve"> setting</w:t>
      </w:r>
      <w:r w:rsidR="004C50EB">
        <w:rPr>
          <w:i w:val="0"/>
          <w:iCs w:val="0"/>
          <w:color w:val="000000" w:themeColor="text1"/>
          <w:lang w:val="en-MY"/>
        </w:rPr>
        <w:t>s</w:t>
      </w:r>
      <w:r w:rsidRPr="009916C4">
        <w:rPr>
          <w:i w:val="0"/>
          <w:iCs w:val="0"/>
          <w:color w:val="000000" w:themeColor="text1"/>
          <w:lang w:val="en-MY"/>
        </w:rPr>
        <w:t xml:space="preserve"> on </w:t>
      </w:r>
      <w:r w:rsidR="004C50EB">
        <w:rPr>
          <w:i w:val="0"/>
          <w:iCs w:val="0"/>
          <w:color w:val="000000" w:themeColor="text1"/>
          <w:lang w:val="en-MY"/>
        </w:rPr>
        <w:t xml:space="preserve">the </w:t>
      </w:r>
      <w:r w:rsidRPr="009916C4">
        <w:rPr>
          <w:i w:val="0"/>
          <w:iCs w:val="0"/>
          <w:color w:val="000000" w:themeColor="text1"/>
          <w:lang w:val="en-MY"/>
        </w:rPr>
        <w:t>118-bus network</w:t>
      </w:r>
    </w:p>
    <w:p w14:paraId="7A07F5E5" w14:textId="18FC5E8C" w:rsidR="00E619D6" w:rsidRPr="009916C4" w:rsidRDefault="00E619D6" w:rsidP="00E619D6">
      <w:pPr>
        <w:numPr>
          <w:ilvl w:val="0"/>
          <w:numId w:val="15"/>
        </w:numPr>
        <w:tabs>
          <w:tab w:val="left" w:pos="426"/>
        </w:tabs>
        <w:ind w:left="426" w:hanging="426"/>
        <w:rPr>
          <w:b/>
          <w:bCs/>
          <w:lang w:val="en-MY"/>
        </w:rPr>
      </w:pPr>
      <w:r w:rsidRPr="009916C4">
        <w:rPr>
          <w:b/>
          <w:bCs/>
          <w:lang w:val="en-MY"/>
        </w:rPr>
        <w:lastRenderedPageBreak/>
        <w:t xml:space="preserve">CONCLUSION </w:t>
      </w:r>
    </w:p>
    <w:p w14:paraId="709E2CD8" w14:textId="274B880B" w:rsidR="002D04AE" w:rsidRPr="00E16B3B" w:rsidRDefault="00E726E6" w:rsidP="002D04AE">
      <w:pPr>
        <w:ind w:firstLine="709"/>
        <w:jc w:val="both"/>
        <w:rPr>
          <w:lang w:val="en-MY"/>
        </w:rPr>
      </w:pPr>
      <w:r w:rsidRPr="009916C4">
        <w:rPr>
          <w:lang w:val="en-MY"/>
        </w:rPr>
        <w:t xml:space="preserve">This </w:t>
      </w:r>
      <w:r w:rsidR="00ED75C0">
        <w:rPr>
          <w:lang w:val="en-MY"/>
        </w:rPr>
        <w:t>study</w:t>
      </w:r>
      <w:r w:rsidRPr="009916C4">
        <w:rPr>
          <w:lang w:val="en-MY"/>
        </w:rPr>
        <w:t xml:space="preserve"> proposed </w:t>
      </w:r>
      <w:r>
        <w:rPr>
          <w:lang w:val="en-MY"/>
        </w:rPr>
        <w:t>a novel</w:t>
      </w:r>
      <w:r w:rsidRPr="009916C4">
        <w:rPr>
          <w:lang w:val="en-MY"/>
        </w:rPr>
        <w:t xml:space="preserve"> meta-heuristic technique for determining </w:t>
      </w:r>
      <w:r>
        <w:rPr>
          <w:lang w:val="en-MY"/>
        </w:rPr>
        <w:t xml:space="preserve">the </w:t>
      </w:r>
      <w:r w:rsidRPr="009916C4">
        <w:rPr>
          <w:lang w:val="en-MY"/>
        </w:rPr>
        <w:t>appropriate</w:t>
      </w:r>
      <w:r>
        <w:rPr>
          <w:lang w:val="en-MY"/>
        </w:rPr>
        <w:t xml:space="preserve"> allocation and </w:t>
      </w:r>
      <w:r w:rsidRPr="004741BE">
        <w:rPr>
          <w:lang w:val="en-MY"/>
        </w:rPr>
        <w:t xml:space="preserve">the capacity of the DG units in the distribution network by implementing the FAHA by considering the multi-objective function approach. </w:t>
      </w:r>
      <w:r w:rsidR="00844C5A" w:rsidRPr="004741BE">
        <w:rPr>
          <w:lang w:val="en-MY"/>
        </w:rPr>
        <w:t>The AHP was in</w:t>
      </w:r>
      <w:r w:rsidR="002D04AE" w:rsidRPr="004741BE">
        <w:rPr>
          <w:lang w:val="en-MY"/>
        </w:rPr>
        <w:t>teg</w:t>
      </w:r>
      <w:r w:rsidR="00844C5A" w:rsidRPr="004741BE">
        <w:rPr>
          <w:lang w:val="en-MY"/>
        </w:rPr>
        <w:t xml:space="preserve">rated </w:t>
      </w:r>
      <w:r w:rsidR="002D04AE" w:rsidRPr="004741BE">
        <w:rPr>
          <w:lang w:val="en-MY"/>
        </w:rPr>
        <w:t>with</w:t>
      </w:r>
      <w:r w:rsidR="00844C5A" w:rsidRPr="004741BE">
        <w:rPr>
          <w:lang w:val="en-MY"/>
        </w:rPr>
        <w:t xml:space="preserve"> FA to automatically </w:t>
      </w:r>
      <w:r w:rsidR="002D04AE" w:rsidRPr="004741BE">
        <w:rPr>
          <w:lang w:val="en-MY"/>
        </w:rPr>
        <w:t xml:space="preserve">or systematically </w:t>
      </w:r>
      <w:r w:rsidR="00844C5A" w:rsidRPr="004741BE">
        <w:rPr>
          <w:lang w:val="en-MY"/>
        </w:rPr>
        <w:t xml:space="preserve">calculate each objective function's accurate weight (coefficient factor) for obtaining the optimal </w:t>
      </w:r>
      <w:r w:rsidRPr="004741BE">
        <w:rPr>
          <w:lang w:val="en-MY"/>
        </w:rPr>
        <w:t>fitness</w:t>
      </w:r>
      <w:r w:rsidR="00A92885" w:rsidRPr="004741BE">
        <w:rPr>
          <w:lang w:val="en-MY"/>
        </w:rPr>
        <w:t xml:space="preserve"> </w:t>
      </w:r>
      <w:r w:rsidR="00844C5A" w:rsidRPr="004741BE">
        <w:rPr>
          <w:lang w:val="en-MY"/>
        </w:rPr>
        <w:t xml:space="preserve">solution. This </w:t>
      </w:r>
      <w:r w:rsidR="00844C5A" w:rsidRPr="00E16B3B">
        <w:rPr>
          <w:lang w:val="en-MY"/>
        </w:rPr>
        <w:t xml:space="preserve">technique </w:t>
      </w:r>
      <w:r w:rsidR="002D04AE" w:rsidRPr="00E16B3B">
        <w:rPr>
          <w:lang w:val="en-MY"/>
        </w:rPr>
        <w:t>analyses</w:t>
      </w:r>
      <w:r w:rsidR="00A92885" w:rsidRPr="00E16B3B">
        <w:rPr>
          <w:lang w:val="en-MY"/>
        </w:rPr>
        <w:t xml:space="preserve"> </w:t>
      </w:r>
      <w:r w:rsidR="00844C5A" w:rsidRPr="00E16B3B">
        <w:rPr>
          <w:lang w:val="en-MY"/>
        </w:rPr>
        <w:t>the impact of different V</w:t>
      </w:r>
      <w:r w:rsidR="00844C5A" w:rsidRPr="00E16B3B">
        <w:rPr>
          <w:vertAlign w:val="subscript"/>
          <w:lang w:val="en-MY"/>
        </w:rPr>
        <w:t>DG</w:t>
      </w:r>
      <w:r w:rsidR="00844C5A" w:rsidRPr="00E16B3B">
        <w:rPr>
          <w:lang w:val="en-MY"/>
        </w:rPr>
        <w:t xml:space="preserve"> settings</w:t>
      </w:r>
      <w:r w:rsidR="002D04AE" w:rsidRPr="00E16B3B">
        <w:rPr>
          <w:lang w:val="en-MY"/>
        </w:rPr>
        <w:t xml:space="preserve"> (regulated PV-bus)</w:t>
      </w:r>
      <w:r w:rsidR="00844C5A" w:rsidRPr="00E16B3B">
        <w:rPr>
          <w:lang w:val="en-MY"/>
        </w:rPr>
        <w:t xml:space="preserve"> at the proposed DG location and size </w:t>
      </w:r>
      <w:r w:rsidR="002D04AE" w:rsidRPr="00E16B3B">
        <w:rPr>
          <w:lang w:val="en-MY"/>
        </w:rPr>
        <w:t>base</w:t>
      </w:r>
      <w:r w:rsidR="004C50EB" w:rsidRPr="00E16B3B">
        <w:rPr>
          <w:lang w:val="en-MY"/>
        </w:rPr>
        <w:t>d</w:t>
      </w:r>
      <w:r w:rsidR="002D04AE" w:rsidRPr="00E16B3B">
        <w:rPr>
          <w:lang w:val="en-MY"/>
        </w:rPr>
        <w:t xml:space="preserve"> on minimizing voltage deviation, power loss and improving stability index. In summary, the results yielded that the FAHA is </w:t>
      </w:r>
      <w:r w:rsidR="004C50EB" w:rsidRPr="00E16B3B">
        <w:rPr>
          <w:lang w:val="en-MY"/>
        </w:rPr>
        <w:t>effectiv</w:t>
      </w:r>
      <w:r w:rsidR="002D04AE" w:rsidRPr="00E16B3B">
        <w:rPr>
          <w:lang w:val="en-MY"/>
        </w:rPr>
        <w:t>e for optimal allocation and sizing of DG to achieve overall minimum voltage deviation and power loss</w:t>
      </w:r>
      <w:r w:rsidR="004C50EB" w:rsidRPr="00E16B3B">
        <w:rPr>
          <w:lang w:val="en-MY"/>
        </w:rPr>
        <w:t>. At the same time,</w:t>
      </w:r>
      <w:r w:rsidR="002D04AE" w:rsidRPr="00E16B3B">
        <w:rPr>
          <w:lang w:val="en-MY"/>
        </w:rPr>
        <w:t xml:space="preserve"> </w:t>
      </w:r>
      <w:r w:rsidR="004C50EB" w:rsidRPr="00E16B3B">
        <w:rPr>
          <w:lang w:val="en-MY"/>
        </w:rPr>
        <w:t xml:space="preserve">it </w:t>
      </w:r>
      <w:r w:rsidR="002D04AE" w:rsidRPr="00E16B3B">
        <w:rPr>
          <w:lang w:val="en-MY"/>
        </w:rPr>
        <w:t>improve</w:t>
      </w:r>
      <w:r w:rsidR="004C50EB" w:rsidRPr="00E16B3B">
        <w:rPr>
          <w:lang w:val="en-MY"/>
        </w:rPr>
        <w:t>s</w:t>
      </w:r>
      <w:r w:rsidR="002D04AE" w:rsidRPr="00E16B3B">
        <w:rPr>
          <w:lang w:val="en-MY"/>
        </w:rPr>
        <w:t xml:space="preserve"> </w:t>
      </w:r>
      <w:r w:rsidR="004C50EB" w:rsidRPr="00E16B3B">
        <w:rPr>
          <w:lang w:val="en-MY"/>
        </w:rPr>
        <w:t xml:space="preserve">the </w:t>
      </w:r>
      <w:r w:rsidR="002D04AE" w:rsidRPr="00E16B3B">
        <w:rPr>
          <w:lang w:val="en-MY"/>
        </w:rPr>
        <w:t>stability index in the network. This novel study also proved that the regulated V</w:t>
      </w:r>
      <w:r w:rsidR="002D04AE" w:rsidRPr="00E16B3B">
        <w:rPr>
          <w:vertAlign w:val="subscript"/>
          <w:lang w:val="en-MY"/>
        </w:rPr>
        <w:t>DG</w:t>
      </w:r>
      <w:r w:rsidR="002D04AE" w:rsidRPr="00E16B3B">
        <w:rPr>
          <w:lang w:val="en-MY"/>
        </w:rPr>
        <w:t xml:space="preserve"> from 1.0 p.u to 1.03 p.u with a minimum of 3 DG  with sizes of </w:t>
      </w:r>
      <w:r w:rsidR="002D04AE" w:rsidRPr="00E16B3B">
        <w:rPr>
          <w:rFonts w:asciiTheme="majorBidi" w:hAnsiTheme="majorBidi" w:cstheme="majorBidi"/>
        </w:rPr>
        <w:t xml:space="preserve">3.7154 MW, 4MW and 4MW </w:t>
      </w:r>
      <w:r w:rsidR="002D04AE" w:rsidRPr="00E16B3B">
        <w:rPr>
          <w:lang w:val="en-MY"/>
        </w:rPr>
        <w:t xml:space="preserve">would produce a percentage of losses of 65 %. In addition, the minimum bus voltage profile of within 0.95 to 1.05 and the SI </w:t>
      </w:r>
      <w:r w:rsidR="004C50EB" w:rsidRPr="00E16B3B">
        <w:rPr>
          <w:lang w:val="en-MY"/>
        </w:rPr>
        <w:t xml:space="preserve">is </w:t>
      </w:r>
      <w:r w:rsidR="002D04AE" w:rsidRPr="00E16B3B">
        <w:rPr>
          <w:lang w:val="en-MY"/>
        </w:rPr>
        <w:t>0.85 as a minimum. Based on these findings, the regulated V</w:t>
      </w:r>
      <w:r w:rsidR="002D04AE" w:rsidRPr="00E16B3B">
        <w:rPr>
          <w:vertAlign w:val="subscript"/>
          <w:lang w:val="en-MY"/>
        </w:rPr>
        <w:t>DG</w:t>
      </w:r>
      <w:r w:rsidR="002D04AE" w:rsidRPr="00E16B3B">
        <w:rPr>
          <w:lang w:val="en-MY"/>
        </w:rPr>
        <w:t xml:space="preserve"> provided better optimisation performance than the unregulated V</w:t>
      </w:r>
      <w:r w:rsidR="002D04AE" w:rsidRPr="00E16B3B">
        <w:rPr>
          <w:vertAlign w:val="subscript"/>
          <w:lang w:val="en-MY"/>
        </w:rPr>
        <w:t xml:space="preserve">DG </w:t>
      </w:r>
      <w:r w:rsidR="002D04AE" w:rsidRPr="00E16B3B">
        <w:rPr>
          <w:lang w:val="en-MY"/>
        </w:rPr>
        <w:t>and also improve</w:t>
      </w:r>
      <w:r w:rsidR="004C50EB" w:rsidRPr="00E16B3B">
        <w:rPr>
          <w:lang w:val="en-MY"/>
        </w:rPr>
        <w:t>d</w:t>
      </w:r>
      <w:r w:rsidR="002D04AE" w:rsidRPr="00E16B3B">
        <w:rPr>
          <w:lang w:val="en-MY"/>
        </w:rPr>
        <w:t xml:space="preserve"> the power loss, V</w:t>
      </w:r>
      <w:r w:rsidR="002D04AE" w:rsidRPr="00E16B3B">
        <w:rPr>
          <w:vertAlign w:val="subscript"/>
          <w:lang w:val="en-MY"/>
        </w:rPr>
        <w:t>Dev</w:t>
      </w:r>
      <w:r w:rsidR="002D04AE" w:rsidRPr="00E16B3B">
        <w:rPr>
          <w:lang w:val="en-MY"/>
        </w:rPr>
        <w:t xml:space="preserve"> and SI of the radial distribution network.</w:t>
      </w:r>
    </w:p>
    <w:p w14:paraId="38FED885" w14:textId="489D47DC" w:rsidR="002D04AE" w:rsidRPr="00E16B3B" w:rsidRDefault="002D04AE" w:rsidP="00354A58">
      <w:pPr>
        <w:ind w:firstLine="709"/>
        <w:jc w:val="both"/>
        <w:rPr>
          <w:lang w:val="en-MY"/>
        </w:rPr>
      </w:pPr>
    </w:p>
    <w:p w14:paraId="54DAA647" w14:textId="77777777" w:rsidR="00410D7B" w:rsidRPr="00E16B3B" w:rsidRDefault="00410D7B" w:rsidP="00354A58">
      <w:pPr>
        <w:ind w:firstLine="709"/>
        <w:jc w:val="both"/>
        <w:rPr>
          <w:lang w:val="en-MY"/>
        </w:rPr>
      </w:pPr>
    </w:p>
    <w:p w14:paraId="4C69A62F" w14:textId="20258AA2" w:rsidR="00E619D6" w:rsidRPr="009916C4" w:rsidRDefault="00E619D6" w:rsidP="00E619D6">
      <w:pPr>
        <w:rPr>
          <w:rStyle w:val="apple-style-span"/>
          <w:b/>
          <w:color w:val="000000"/>
          <w:lang w:val="en-MY"/>
        </w:rPr>
      </w:pPr>
      <w:r w:rsidRPr="009916C4">
        <w:rPr>
          <w:rStyle w:val="apple-style-span"/>
          <w:b/>
          <w:color w:val="000000"/>
          <w:lang w:val="en-MY"/>
        </w:rPr>
        <w:t>ACKNOWLEDGEMENTS</w:t>
      </w:r>
    </w:p>
    <w:p w14:paraId="6DE119C9" w14:textId="7E9A16B8" w:rsidR="009A2AB7" w:rsidRDefault="0008714C" w:rsidP="0008714C">
      <w:pPr>
        <w:ind w:firstLine="720"/>
        <w:jc w:val="both"/>
        <w:rPr>
          <w:rStyle w:val="apple-style-span"/>
          <w:bCs/>
          <w:color w:val="000000"/>
          <w:lang w:val="en-MY"/>
        </w:rPr>
      </w:pPr>
      <w:r>
        <w:rPr>
          <w:lang w:val="en-MY"/>
        </w:rPr>
        <w:t>T</w:t>
      </w:r>
      <w:r w:rsidRPr="0008714C">
        <w:rPr>
          <w:lang w:val="en-MY"/>
        </w:rPr>
        <w:t>he authors would like to acknowledge</w:t>
      </w:r>
      <w:r>
        <w:rPr>
          <w:lang w:val="en-MY"/>
        </w:rPr>
        <w:t xml:space="preserve"> the</w:t>
      </w:r>
      <w:r w:rsidRPr="0008714C">
        <w:rPr>
          <w:lang w:val="en-MY"/>
        </w:rPr>
        <w:t xml:space="preserve"> FRGS</w:t>
      </w:r>
      <w:r>
        <w:rPr>
          <w:lang w:val="en-MY"/>
        </w:rPr>
        <w:t xml:space="preserve"> grant</w:t>
      </w:r>
      <w:r w:rsidRPr="0008714C">
        <w:rPr>
          <w:lang w:val="en-MY"/>
        </w:rPr>
        <w:t xml:space="preserve"> given by the Ministry of Higher Education, </w:t>
      </w:r>
      <w:r>
        <w:rPr>
          <w:lang w:val="en-MY"/>
        </w:rPr>
        <w:t>(FRGS/1/</w:t>
      </w:r>
      <w:bookmarkStart w:id="9" w:name="_GoBack"/>
      <w:r>
        <w:rPr>
          <w:lang w:val="en-MY"/>
        </w:rPr>
        <w:t>2020/TK0/UTEM/02/66) through which</w:t>
      </w:r>
      <w:r w:rsidRPr="0008714C">
        <w:rPr>
          <w:lang w:val="en-MY"/>
        </w:rPr>
        <w:t xml:space="preserve"> the financi</w:t>
      </w:r>
      <w:r>
        <w:rPr>
          <w:lang w:val="en-MY"/>
        </w:rPr>
        <w:t>al support is received for</w:t>
      </w:r>
      <w:r w:rsidRPr="0008714C">
        <w:rPr>
          <w:lang w:val="en-MY"/>
        </w:rPr>
        <w:t xml:space="preserve"> this research project. The a</w:t>
      </w:r>
      <w:r>
        <w:rPr>
          <w:lang w:val="en-MY"/>
        </w:rPr>
        <w:t>uthors also would like to thank</w:t>
      </w:r>
      <w:r w:rsidRPr="0008714C">
        <w:rPr>
          <w:lang w:val="en-MY"/>
        </w:rPr>
        <w:t xml:space="preserve"> to </w:t>
      </w:r>
      <w:proofErr w:type="spellStart"/>
      <w:r w:rsidRPr="0008714C">
        <w:rPr>
          <w:lang w:val="en-MY"/>
        </w:rPr>
        <w:t>Universiti</w:t>
      </w:r>
      <w:proofErr w:type="spellEnd"/>
      <w:r w:rsidRPr="0008714C">
        <w:rPr>
          <w:lang w:val="en-MY"/>
        </w:rPr>
        <w:t xml:space="preserve"> </w:t>
      </w:r>
      <w:proofErr w:type="spellStart"/>
      <w:r w:rsidRPr="0008714C">
        <w:rPr>
          <w:lang w:val="en-MY"/>
        </w:rPr>
        <w:t>Teknikal</w:t>
      </w:r>
      <w:proofErr w:type="spellEnd"/>
      <w:r w:rsidRPr="0008714C">
        <w:rPr>
          <w:lang w:val="en-MY"/>
        </w:rPr>
        <w:t xml:space="preserve"> Malaysia Melaka for the</w:t>
      </w:r>
      <w:r>
        <w:rPr>
          <w:lang w:val="en-MY"/>
        </w:rPr>
        <w:t>ir</w:t>
      </w:r>
      <w:r w:rsidRPr="0008714C">
        <w:rPr>
          <w:lang w:val="en-MY"/>
        </w:rPr>
        <w:t xml:space="preserve"> endless support from the beginning of this study.</w:t>
      </w:r>
      <w:bookmarkEnd w:id="9"/>
    </w:p>
    <w:p w14:paraId="54A12118" w14:textId="77777777" w:rsidR="00410D7B" w:rsidRDefault="00410D7B" w:rsidP="00E619D6">
      <w:pPr>
        <w:rPr>
          <w:rStyle w:val="apple-style-span"/>
          <w:bCs/>
          <w:color w:val="000000"/>
          <w:lang w:val="en-MY"/>
        </w:rPr>
      </w:pPr>
    </w:p>
    <w:p w14:paraId="2796523A" w14:textId="3D50EF37" w:rsidR="00E619D6" w:rsidRPr="009916C4" w:rsidRDefault="00E619D6" w:rsidP="00E619D6">
      <w:pPr>
        <w:rPr>
          <w:color w:val="000000"/>
          <w:lang w:val="en-MY"/>
        </w:rPr>
      </w:pPr>
      <w:bookmarkStart w:id="10" w:name="_Hlk100852265"/>
      <w:r w:rsidRPr="009916C4">
        <w:rPr>
          <w:rStyle w:val="apple-style-span"/>
          <w:b/>
          <w:color w:val="000000"/>
          <w:lang w:val="en-MY"/>
        </w:rPr>
        <w:t xml:space="preserve">REFERENCES </w:t>
      </w:r>
    </w:p>
    <w:p w14:paraId="084A8E25" w14:textId="55E10142" w:rsidR="00661260" w:rsidRPr="00661260" w:rsidRDefault="00790F02" w:rsidP="00661260">
      <w:pPr>
        <w:widowControl w:val="0"/>
        <w:autoSpaceDE w:val="0"/>
        <w:autoSpaceDN w:val="0"/>
        <w:adjustRightInd w:val="0"/>
        <w:ind w:left="426" w:hanging="426"/>
        <w:rPr>
          <w:noProof/>
          <w:sz w:val="16"/>
          <w:szCs w:val="24"/>
        </w:rPr>
      </w:pPr>
      <w:r w:rsidRPr="00771F04">
        <w:rPr>
          <w:color w:val="000000"/>
          <w:sz w:val="16"/>
          <w:szCs w:val="16"/>
          <w:lang w:val="en-MY"/>
        </w:rPr>
        <w:fldChar w:fldCharType="begin" w:fldLock="1"/>
      </w:r>
      <w:r w:rsidRPr="00771F04">
        <w:rPr>
          <w:color w:val="000000"/>
          <w:sz w:val="16"/>
          <w:szCs w:val="16"/>
          <w:lang w:val="en-MY"/>
        </w:rPr>
        <w:instrText xml:space="preserve">ADDIN Mendeley Bibliography CSL_BIBLIOGRAPHY </w:instrText>
      </w:r>
      <w:r w:rsidRPr="00771F04">
        <w:rPr>
          <w:color w:val="000000"/>
          <w:sz w:val="16"/>
          <w:szCs w:val="16"/>
          <w:lang w:val="en-MY"/>
        </w:rPr>
        <w:fldChar w:fldCharType="separate"/>
      </w:r>
      <w:r w:rsidR="00661260" w:rsidRPr="00661260">
        <w:rPr>
          <w:noProof/>
          <w:sz w:val="16"/>
          <w:szCs w:val="24"/>
        </w:rPr>
        <w:t>[1]</w:t>
      </w:r>
      <w:r w:rsidR="00661260" w:rsidRPr="00661260">
        <w:rPr>
          <w:noProof/>
          <w:sz w:val="16"/>
          <w:szCs w:val="24"/>
        </w:rPr>
        <w:tab/>
        <w:t xml:space="preserve">F. D. A. Kahar, I. Musirin, M. F. M. Nazer, S. Jelani, and M. H. Mansor, “Index-based transmission for distributed generation in voltage stability and loss control incorporating optimization technique,” </w:t>
      </w:r>
      <w:r w:rsidR="00661260" w:rsidRPr="00661260">
        <w:rPr>
          <w:i/>
          <w:iCs/>
          <w:noProof/>
          <w:sz w:val="16"/>
          <w:szCs w:val="24"/>
        </w:rPr>
        <w:t>IAES Int. J. Artif. Intell.</w:t>
      </w:r>
      <w:r w:rsidR="00661260" w:rsidRPr="00661260">
        <w:rPr>
          <w:noProof/>
          <w:sz w:val="16"/>
          <w:szCs w:val="24"/>
        </w:rPr>
        <w:t>, vol. 9, no. 2, pp. 244–251, Jun. 2020, doi: 10.11591/ijai.v9.i2.pp244-251.</w:t>
      </w:r>
    </w:p>
    <w:p w14:paraId="2F3BDA03" w14:textId="77777777" w:rsidR="00661260" w:rsidRPr="00661260" w:rsidRDefault="00661260" w:rsidP="00661260">
      <w:pPr>
        <w:widowControl w:val="0"/>
        <w:autoSpaceDE w:val="0"/>
        <w:autoSpaceDN w:val="0"/>
        <w:adjustRightInd w:val="0"/>
        <w:ind w:left="426" w:hanging="426"/>
        <w:rPr>
          <w:noProof/>
          <w:sz w:val="16"/>
          <w:szCs w:val="24"/>
        </w:rPr>
      </w:pPr>
      <w:r w:rsidRPr="00661260">
        <w:rPr>
          <w:noProof/>
          <w:sz w:val="16"/>
          <w:szCs w:val="24"/>
        </w:rPr>
        <w:t>[2]</w:t>
      </w:r>
      <w:r w:rsidRPr="00661260">
        <w:rPr>
          <w:noProof/>
          <w:sz w:val="16"/>
          <w:szCs w:val="24"/>
        </w:rPr>
        <w:tab/>
        <w:t xml:space="preserve">M. S. Atabaki and V. Aryanpur, “Multi-objective optimization for sustainable development of the power sector: An economic, environmental, and social analysis of Iran,” </w:t>
      </w:r>
      <w:r w:rsidRPr="00661260">
        <w:rPr>
          <w:i/>
          <w:iCs/>
          <w:noProof/>
          <w:sz w:val="16"/>
          <w:szCs w:val="24"/>
        </w:rPr>
        <w:t>Energy</w:t>
      </w:r>
      <w:r w:rsidRPr="00661260">
        <w:rPr>
          <w:noProof/>
          <w:sz w:val="16"/>
          <w:szCs w:val="24"/>
        </w:rPr>
        <w:t>, vol. 161, pp. 493–507, 2018, doi: 10.1016/j.energy.2018.07.149.</w:t>
      </w:r>
    </w:p>
    <w:p w14:paraId="26278440" w14:textId="77777777" w:rsidR="00661260" w:rsidRPr="00661260" w:rsidRDefault="00661260" w:rsidP="00661260">
      <w:pPr>
        <w:widowControl w:val="0"/>
        <w:autoSpaceDE w:val="0"/>
        <w:autoSpaceDN w:val="0"/>
        <w:adjustRightInd w:val="0"/>
        <w:ind w:left="426" w:hanging="426"/>
        <w:rPr>
          <w:noProof/>
          <w:sz w:val="16"/>
          <w:szCs w:val="24"/>
        </w:rPr>
      </w:pPr>
      <w:r w:rsidRPr="00661260">
        <w:rPr>
          <w:noProof/>
          <w:sz w:val="16"/>
          <w:szCs w:val="24"/>
        </w:rPr>
        <w:t>[3]</w:t>
      </w:r>
      <w:r w:rsidRPr="00661260">
        <w:rPr>
          <w:noProof/>
          <w:sz w:val="16"/>
          <w:szCs w:val="24"/>
        </w:rPr>
        <w:tab/>
        <w:t xml:space="preserve">A. Kumar, P. Vijay Babu, and V. V. S. N. Murty, “Distributed Generators Allocation in Radial Distribution Systems with Load Growth using Loss Sensitivity Approach,” </w:t>
      </w:r>
      <w:r w:rsidRPr="00661260">
        <w:rPr>
          <w:i/>
          <w:iCs/>
          <w:noProof/>
          <w:sz w:val="16"/>
          <w:szCs w:val="24"/>
        </w:rPr>
        <w:t>J. Inst. Eng. Ser. B</w:t>
      </w:r>
      <w:r w:rsidRPr="00661260">
        <w:rPr>
          <w:noProof/>
          <w:sz w:val="16"/>
          <w:szCs w:val="24"/>
        </w:rPr>
        <w:t>, vol. 98, no. 3, pp. 275–287, 2017, doi: 10.1007/s40031-016-0242-8.</w:t>
      </w:r>
    </w:p>
    <w:p w14:paraId="550958F3" w14:textId="77777777" w:rsidR="00661260" w:rsidRPr="00661260" w:rsidRDefault="00661260" w:rsidP="00661260">
      <w:pPr>
        <w:widowControl w:val="0"/>
        <w:autoSpaceDE w:val="0"/>
        <w:autoSpaceDN w:val="0"/>
        <w:adjustRightInd w:val="0"/>
        <w:ind w:left="426" w:hanging="426"/>
        <w:rPr>
          <w:noProof/>
          <w:sz w:val="16"/>
          <w:szCs w:val="24"/>
        </w:rPr>
      </w:pPr>
      <w:r w:rsidRPr="00661260">
        <w:rPr>
          <w:noProof/>
          <w:sz w:val="16"/>
          <w:szCs w:val="24"/>
        </w:rPr>
        <w:t>[4]</w:t>
      </w:r>
      <w:r w:rsidRPr="00661260">
        <w:rPr>
          <w:noProof/>
          <w:sz w:val="16"/>
          <w:szCs w:val="24"/>
        </w:rPr>
        <w:tab/>
        <w:t xml:space="preserve">T. T. Nguyen and D. T. Long, “Network reconfiguration for minimizing power loss by moth swarm algorithm,” </w:t>
      </w:r>
      <w:r w:rsidRPr="00661260">
        <w:rPr>
          <w:i/>
          <w:iCs/>
          <w:noProof/>
          <w:sz w:val="16"/>
          <w:szCs w:val="24"/>
        </w:rPr>
        <w:t>Int. J. Adv. Comput. Sci. Appl.</w:t>
      </w:r>
      <w:r w:rsidRPr="00661260">
        <w:rPr>
          <w:noProof/>
          <w:sz w:val="16"/>
          <w:szCs w:val="24"/>
        </w:rPr>
        <w:t>, vol. 11, no. 7, pp. 33–39, 2020, doi: 10.14569/IJACSA.2020.0110705.</w:t>
      </w:r>
    </w:p>
    <w:p w14:paraId="62A649FA" w14:textId="77777777" w:rsidR="00661260" w:rsidRPr="00661260" w:rsidRDefault="00661260" w:rsidP="00661260">
      <w:pPr>
        <w:widowControl w:val="0"/>
        <w:autoSpaceDE w:val="0"/>
        <w:autoSpaceDN w:val="0"/>
        <w:adjustRightInd w:val="0"/>
        <w:ind w:left="426" w:hanging="426"/>
        <w:rPr>
          <w:noProof/>
          <w:sz w:val="16"/>
          <w:szCs w:val="24"/>
        </w:rPr>
      </w:pPr>
      <w:r w:rsidRPr="00661260">
        <w:rPr>
          <w:noProof/>
          <w:sz w:val="16"/>
          <w:szCs w:val="24"/>
        </w:rPr>
        <w:t>[5]</w:t>
      </w:r>
      <w:r w:rsidRPr="00661260">
        <w:rPr>
          <w:noProof/>
          <w:sz w:val="16"/>
          <w:szCs w:val="24"/>
        </w:rPr>
        <w:tab/>
        <w:t xml:space="preserve">T. Ackermann, G. Ran Andersson, and L. Sö Der, “Distributed generation: a definition,” </w:t>
      </w:r>
      <w:r w:rsidRPr="00661260">
        <w:rPr>
          <w:i/>
          <w:iCs/>
          <w:noProof/>
          <w:sz w:val="16"/>
          <w:szCs w:val="24"/>
        </w:rPr>
        <w:t>Electr. Power Syst. Res.</w:t>
      </w:r>
      <w:r w:rsidRPr="00661260">
        <w:rPr>
          <w:noProof/>
          <w:sz w:val="16"/>
          <w:szCs w:val="24"/>
        </w:rPr>
        <w:t>, vol. 57, pp. 195–204, 2001, doi: 10.1016/S0378-7796(01)00101-8.</w:t>
      </w:r>
    </w:p>
    <w:p w14:paraId="2070E4A6" w14:textId="77777777" w:rsidR="00661260" w:rsidRPr="00661260" w:rsidRDefault="00661260" w:rsidP="00661260">
      <w:pPr>
        <w:widowControl w:val="0"/>
        <w:autoSpaceDE w:val="0"/>
        <w:autoSpaceDN w:val="0"/>
        <w:adjustRightInd w:val="0"/>
        <w:ind w:left="426" w:hanging="426"/>
        <w:rPr>
          <w:noProof/>
          <w:sz w:val="16"/>
          <w:szCs w:val="24"/>
        </w:rPr>
      </w:pPr>
      <w:r w:rsidRPr="00661260">
        <w:rPr>
          <w:noProof/>
          <w:sz w:val="16"/>
          <w:szCs w:val="24"/>
        </w:rPr>
        <w:t>[6]</w:t>
      </w:r>
      <w:r w:rsidRPr="00661260">
        <w:rPr>
          <w:noProof/>
          <w:sz w:val="16"/>
          <w:szCs w:val="24"/>
        </w:rPr>
        <w:tab/>
        <w:t xml:space="preserve">A. F. A. Kadir, M. Fani, N. Ropidah, M. Nazri, and E. Erwani, “Analysis of Load Variation Consideration for Optimal Distributed Generation Placement,” </w:t>
      </w:r>
      <w:r w:rsidRPr="00661260">
        <w:rPr>
          <w:i/>
          <w:iCs/>
          <w:noProof/>
          <w:sz w:val="16"/>
          <w:szCs w:val="24"/>
        </w:rPr>
        <w:t>Int. J. Adv. Comput. Sci. Appl.</w:t>
      </w:r>
      <w:r w:rsidRPr="00661260">
        <w:rPr>
          <w:noProof/>
          <w:sz w:val="16"/>
          <w:szCs w:val="24"/>
        </w:rPr>
        <w:t>, vol. 12, no. 4, pp. 366–372, 2021, doi: 10.14569/IJACSA.2021.0120446.</w:t>
      </w:r>
    </w:p>
    <w:p w14:paraId="26006C34" w14:textId="77777777" w:rsidR="00661260" w:rsidRPr="00661260" w:rsidRDefault="00661260" w:rsidP="00661260">
      <w:pPr>
        <w:widowControl w:val="0"/>
        <w:autoSpaceDE w:val="0"/>
        <w:autoSpaceDN w:val="0"/>
        <w:adjustRightInd w:val="0"/>
        <w:ind w:left="426" w:hanging="426"/>
        <w:rPr>
          <w:noProof/>
          <w:sz w:val="16"/>
          <w:szCs w:val="24"/>
        </w:rPr>
      </w:pPr>
      <w:r w:rsidRPr="00661260">
        <w:rPr>
          <w:noProof/>
          <w:sz w:val="16"/>
          <w:szCs w:val="24"/>
        </w:rPr>
        <w:t>[7]</w:t>
      </w:r>
      <w:r w:rsidRPr="00661260">
        <w:rPr>
          <w:noProof/>
          <w:sz w:val="16"/>
          <w:szCs w:val="24"/>
        </w:rPr>
        <w:tab/>
        <w:t xml:space="preserve">M. Azam Muhammad, H. Mokhlis, K. Naidu, A. Amin, J. Fredy Franco, and M. Othman, “Distribution Network Planning Enhancement via Network Reconfiguration and DG Integration Using Dataset Approach and Water Cycle Algorithm,” </w:t>
      </w:r>
      <w:r w:rsidRPr="00661260">
        <w:rPr>
          <w:i/>
          <w:iCs/>
          <w:noProof/>
          <w:sz w:val="16"/>
          <w:szCs w:val="24"/>
        </w:rPr>
        <w:t>J. Mod. Power Syst. Clean Energy</w:t>
      </w:r>
      <w:r w:rsidRPr="00661260">
        <w:rPr>
          <w:noProof/>
          <w:sz w:val="16"/>
          <w:szCs w:val="24"/>
        </w:rPr>
        <w:t>, vol. 8, no. 1, pp. 86–93, 2020, doi: 10.35833/mpce.2018.000503.</w:t>
      </w:r>
    </w:p>
    <w:p w14:paraId="7943CDB2" w14:textId="77777777" w:rsidR="00661260" w:rsidRPr="00661260" w:rsidRDefault="00661260" w:rsidP="00661260">
      <w:pPr>
        <w:widowControl w:val="0"/>
        <w:autoSpaceDE w:val="0"/>
        <w:autoSpaceDN w:val="0"/>
        <w:adjustRightInd w:val="0"/>
        <w:ind w:left="426" w:hanging="426"/>
        <w:rPr>
          <w:noProof/>
          <w:sz w:val="16"/>
          <w:szCs w:val="24"/>
        </w:rPr>
      </w:pPr>
      <w:r w:rsidRPr="00661260">
        <w:rPr>
          <w:noProof/>
          <w:sz w:val="16"/>
          <w:szCs w:val="24"/>
        </w:rPr>
        <w:t>[8]</w:t>
      </w:r>
      <w:r w:rsidRPr="00661260">
        <w:rPr>
          <w:noProof/>
          <w:sz w:val="16"/>
          <w:szCs w:val="24"/>
        </w:rPr>
        <w:tab/>
        <w:t xml:space="preserve">G. Deb, K. Chakraborty, and S. Deb, “Modified Spider Monkey Optimization-Based Optimal Placement of Distributed Generators in Radial Distribution System for Voltage Security Improvement,” </w:t>
      </w:r>
      <w:r w:rsidRPr="00661260">
        <w:rPr>
          <w:i/>
          <w:iCs/>
          <w:noProof/>
          <w:sz w:val="16"/>
          <w:szCs w:val="24"/>
        </w:rPr>
        <w:t>Electr. Power Components Syst.</w:t>
      </w:r>
      <w:r w:rsidRPr="00661260">
        <w:rPr>
          <w:noProof/>
          <w:sz w:val="16"/>
          <w:szCs w:val="24"/>
        </w:rPr>
        <w:t>, vol. 48, no. 9–10, pp. 1006–1020, 2020, doi: 10.1080/15325008.2020.1829186.</w:t>
      </w:r>
    </w:p>
    <w:p w14:paraId="39371874" w14:textId="77777777" w:rsidR="00661260" w:rsidRPr="00661260" w:rsidRDefault="00661260" w:rsidP="00661260">
      <w:pPr>
        <w:widowControl w:val="0"/>
        <w:autoSpaceDE w:val="0"/>
        <w:autoSpaceDN w:val="0"/>
        <w:adjustRightInd w:val="0"/>
        <w:ind w:left="426" w:hanging="426"/>
        <w:rPr>
          <w:noProof/>
          <w:sz w:val="16"/>
          <w:szCs w:val="24"/>
        </w:rPr>
      </w:pPr>
      <w:r w:rsidRPr="00661260">
        <w:rPr>
          <w:noProof/>
          <w:sz w:val="16"/>
          <w:szCs w:val="24"/>
        </w:rPr>
        <w:t>[9]</w:t>
      </w:r>
      <w:r w:rsidRPr="00661260">
        <w:rPr>
          <w:noProof/>
          <w:sz w:val="16"/>
          <w:szCs w:val="24"/>
        </w:rPr>
        <w:tab/>
        <w:t xml:space="preserve">N. Eltawil, M. Shamshiri, M. Sulaiman, Z. Bin Ibrahim, and N. Ropidah, “Improvement of bus voltages and line losses in power system network through the placement of capacitor and DG using PSO,” </w:t>
      </w:r>
      <w:r w:rsidRPr="00661260">
        <w:rPr>
          <w:i/>
          <w:iCs/>
          <w:noProof/>
          <w:sz w:val="16"/>
          <w:szCs w:val="24"/>
        </w:rPr>
        <w:t>ARPN J. Eng. Appl. Sci.</w:t>
      </w:r>
      <w:r w:rsidRPr="00661260">
        <w:rPr>
          <w:noProof/>
          <w:sz w:val="16"/>
          <w:szCs w:val="24"/>
        </w:rPr>
        <w:t>, vol. 13, no. 24, pp. 9568–9578, 2018.</w:t>
      </w:r>
    </w:p>
    <w:p w14:paraId="11B1FE79" w14:textId="77777777" w:rsidR="00661260" w:rsidRPr="00661260" w:rsidRDefault="00661260" w:rsidP="00661260">
      <w:pPr>
        <w:widowControl w:val="0"/>
        <w:autoSpaceDE w:val="0"/>
        <w:autoSpaceDN w:val="0"/>
        <w:adjustRightInd w:val="0"/>
        <w:ind w:left="426" w:hanging="426"/>
        <w:rPr>
          <w:noProof/>
          <w:sz w:val="16"/>
          <w:szCs w:val="24"/>
        </w:rPr>
      </w:pPr>
      <w:r w:rsidRPr="00661260">
        <w:rPr>
          <w:noProof/>
          <w:sz w:val="16"/>
          <w:szCs w:val="24"/>
        </w:rPr>
        <w:t>[10]</w:t>
      </w:r>
      <w:r w:rsidRPr="00661260">
        <w:rPr>
          <w:noProof/>
          <w:sz w:val="16"/>
          <w:szCs w:val="24"/>
        </w:rPr>
        <w:tab/>
        <w:t xml:space="preserve">S. Settoul, R. Chenni, M. Zellagui, and H. Nouri, “Optimal Integration of Renewable Distributed Generation Using the Whale Optimization Algorithm for Techno-Economic Analysis,” in </w:t>
      </w:r>
      <w:r w:rsidRPr="00661260">
        <w:rPr>
          <w:i/>
          <w:iCs/>
          <w:noProof/>
          <w:sz w:val="16"/>
          <w:szCs w:val="24"/>
        </w:rPr>
        <w:t>Lecture Notes in Electrical Engineering</w:t>
      </w:r>
      <w:r w:rsidRPr="00661260">
        <w:rPr>
          <w:noProof/>
          <w:sz w:val="16"/>
          <w:szCs w:val="24"/>
        </w:rPr>
        <w:t>, no. October, Springer Singapore, 2021, pp. 513–532.</w:t>
      </w:r>
    </w:p>
    <w:p w14:paraId="747C23BF" w14:textId="77777777" w:rsidR="00661260" w:rsidRPr="00661260" w:rsidRDefault="00661260" w:rsidP="00661260">
      <w:pPr>
        <w:widowControl w:val="0"/>
        <w:autoSpaceDE w:val="0"/>
        <w:autoSpaceDN w:val="0"/>
        <w:adjustRightInd w:val="0"/>
        <w:ind w:left="426" w:hanging="426"/>
        <w:rPr>
          <w:noProof/>
          <w:sz w:val="16"/>
          <w:szCs w:val="24"/>
        </w:rPr>
      </w:pPr>
      <w:r w:rsidRPr="00661260">
        <w:rPr>
          <w:noProof/>
          <w:sz w:val="16"/>
          <w:szCs w:val="24"/>
        </w:rPr>
        <w:t>[11]</w:t>
      </w:r>
      <w:r w:rsidRPr="00661260">
        <w:rPr>
          <w:noProof/>
          <w:sz w:val="16"/>
          <w:szCs w:val="24"/>
        </w:rPr>
        <w:tab/>
        <w:t xml:space="preserve">A. Shuaibu Hassan, Y. Sun, and Z. Wang, “Optimization techniques applied for optimal planning and integration of renewable energy sources based on distributed generation: Recent trends,” </w:t>
      </w:r>
      <w:r w:rsidRPr="00661260">
        <w:rPr>
          <w:i/>
          <w:iCs/>
          <w:noProof/>
          <w:sz w:val="16"/>
          <w:szCs w:val="24"/>
        </w:rPr>
        <w:t>Cogent Eng.</w:t>
      </w:r>
      <w:r w:rsidRPr="00661260">
        <w:rPr>
          <w:noProof/>
          <w:sz w:val="16"/>
          <w:szCs w:val="24"/>
        </w:rPr>
        <w:t>, vol. 7, no. 1, 2020, doi: 10.1080/23311916.2020.1766394.</w:t>
      </w:r>
    </w:p>
    <w:p w14:paraId="597454A4" w14:textId="77777777" w:rsidR="00661260" w:rsidRPr="00661260" w:rsidRDefault="00661260" w:rsidP="00661260">
      <w:pPr>
        <w:widowControl w:val="0"/>
        <w:autoSpaceDE w:val="0"/>
        <w:autoSpaceDN w:val="0"/>
        <w:adjustRightInd w:val="0"/>
        <w:ind w:left="426" w:hanging="426"/>
        <w:rPr>
          <w:noProof/>
          <w:sz w:val="16"/>
          <w:szCs w:val="24"/>
        </w:rPr>
      </w:pPr>
      <w:r w:rsidRPr="00661260">
        <w:rPr>
          <w:noProof/>
          <w:sz w:val="16"/>
          <w:szCs w:val="24"/>
        </w:rPr>
        <w:t>[12]</w:t>
      </w:r>
      <w:r w:rsidRPr="00661260">
        <w:rPr>
          <w:noProof/>
          <w:sz w:val="16"/>
          <w:szCs w:val="24"/>
        </w:rPr>
        <w:tab/>
        <w:t xml:space="preserve">C. A. Coello Coello, “Multi-objective optimization,” in </w:t>
      </w:r>
      <w:r w:rsidRPr="00661260">
        <w:rPr>
          <w:i/>
          <w:iCs/>
          <w:noProof/>
          <w:sz w:val="16"/>
          <w:szCs w:val="24"/>
        </w:rPr>
        <w:t>Handbook of Heuristics</w:t>
      </w:r>
      <w:r w:rsidRPr="00661260">
        <w:rPr>
          <w:noProof/>
          <w:sz w:val="16"/>
          <w:szCs w:val="24"/>
        </w:rPr>
        <w:t>, 2018.</w:t>
      </w:r>
    </w:p>
    <w:p w14:paraId="5EDFF3F7" w14:textId="77777777" w:rsidR="00661260" w:rsidRPr="00661260" w:rsidRDefault="00661260" w:rsidP="00661260">
      <w:pPr>
        <w:widowControl w:val="0"/>
        <w:autoSpaceDE w:val="0"/>
        <w:autoSpaceDN w:val="0"/>
        <w:adjustRightInd w:val="0"/>
        <w:ind w:left="426" w:hanging="426"/>
        <w:rPr>
          <w:noProof/>
          <w:sz w:val="16"/>
          <w:szCs w:val="24"/>
        </w:rPr>
      </w:pPr>
      <w:r w:rsidRPr="00661260">
        <w:rPr>
          <w:noProof/>
          <w:sz w:val="16"/>
          <w:szCs w:val="24"/>
        </w:rPr>
        <w:t>[13]</w:t>
      </w:r>
      <w:r w:rsidRPr="00661260">
        <w:rPr>
          <w:noProof/>
          <w:sz w:val="16"/>
          <w:szCs w:val="24"/>
        </w:rPr>
        <w:tab/>
        <w:t xml:space="preserve">J. B. F. Islam, M. T. Rahman, H. Mokhlis, M. Othman, T. F. Tengku Mohmed Noor Izam, and H. Mohamad, “Combined analytic hierarchy process and binary particle swarm optimization for multiobjective plug-in electric vehicles charging coordination with time-of-use tariff,” </w:t>
      </w:r>
      <w:r w:rsidRPr="00661260">
        <w:rPr>
          <w:i/>
          <w:iCs/>
          <w:noProof/>
          <w:sz w:val="16"/>
          <w:szCs w:val="24"/>
        </w:rPr>
        <w:t>Turkish J. Electr. Eng. Comput. Sci.</w:t>
      </w:r>
      <w:r w:rsidRPr="00661260">
        <w:rPr>
          <w:noProof/>
          <w:sz w:val="16"/>
          <w:szCs w:val="24"/>
        </w:rPr>
        <w:t>, vol. 28, no. 3, pp. 1314–1330, 2020, doi: 10.3906/elk-1907-189.</w:t>
      </w:r>
    </w:p>
    <w:p w14:paraId="509F2325" w14:textId="77777777" w:rsidR="00661260" w:rsidRPr="00661260" w:rsidRDefault="00661260" w:rsidP="00661260">
      <w:pPr>
        <w:widowControl w:val="0"/>
        <w:autoSpaceDE w:val="0"/>
        <w:autoSpaceDN w:val="0"/>
        <w:adjustRightInd w:val="0"/>
        <w:ind w:left="426" w:hanging="426"/>
        <w:rPr>
          <w:noProof/>
          <w:sz w:val="16"/>
          <w:szCs w:val="24"/>
        </w:rPr>
      </w:pPr>
      <w:r w:rsidRPr="00661260">
        <w:rPr>
          <w:noProof/>
          <w:sz w:val="16"/>
          <w:szCs w:val="24"/>
        </w:rPr>
        <w:t>[14]</w:t>
      </w:r>
      <w:r w:rsidRPr="00661260">
        <w:rPr>
          <w:noProof/>
          <w:sz w:val="16"/>
          <w:szCs w:val="24"/>
        </w:rPr>
        <w:tab/>
        <w:t xml:space="preserve">T. L. Saaty, “How to make a decision: The analytic hierarchy process,” </w:t>
      </w:r>
      <w:r w:rsidRPr="00661260">
        <w:rPr>
          <w:i/>
          <w:iCs/>
          <w:noProof/>
          <w:sz w:val="16"/>
          <w:szCs w:val="24"/>
        </w:rPr>
        <w:t>Eur. J. Oper. Res.</w:t>
      </w:r>
      <w:r w:rsidRPr="00661260">
        <w:rPr>
          <w:noProof/>
          <w:sz w:val="16"/>
          <w:szCs w:val="24"/>
        </w:rPr>
        <w:t>, vol. 48, no. 1, pp. 9–26, 1990, doi: 10.1016/0377-2217(90)90057-I.</w:t>
      </w:r>
    </w:p>
    <w:p w14:paraId="0414292C" w14:textId="77777777" w:rsidR="00661260" w:rsidRPr="00661260" w:rsidRDefault="00661260" w:rsidP="00661260">
      <w:pPr>
        <w:widowControl w:val="0"/>
        <w:autoSpaceDE w:val="0"/>
        <w:autoSpaceDN w:val="0"/>
        <w:adjustRightInd w:val="0"/>
        <w:ind w:left="426" w:hanging="426"/>
        <w:rPr>
          <w:noProof/>
          <w:sz w:val="16"/>
          <w:szCs w:val="24"/>
        </w:rPr>
      </w:pPr>
      <w:r w:rsidRPr="00661260">
        <w:rPr>
          <w:noProof/>
          <w:sz w:val="16"/>
          <w:szCs w:val="24"/>
        </w:rPr>
        <w:t>[15]</w:t>
      </w:r>
      <w:r w:rsidRPr="00661260">
        <w:rPr>
          <w:noProof/>
          <w:sz w:val="16"/>
          <w:szCs w:val="24"/>
        </w:rPr>
        <w:tab/>
        <w:t xml:space="preserve">P. Mojaver, S. Khalilarya, A. Chitsaz, and M. Assadi, “Multi-objective optimization of a power generation system based SOFC using Taguchi/AHP/TOPSIS triple method,” </w:t>
      </w:r>
      <w:r w:rsidRPr="00661260">
        <w:rPr>
          <w:i/>
          <w:iCs/>
          <w:noProof/>
          <w:sz w:val="16"/>
          <w:szCs w:val="24"/>
        </w:rPr>
        <w:t>Sustain. Energy Technol. Assessments</w:t>
      </w:r>
      <w:r w:rsidRPr="00661260">
        <w:rPr>
          <w:noProof/>
          <w:sz w:val="16"/>
          <w:szCs w:val="24"/>
        </w:rPr>
        <w:t>, vol. 38, 2020, doi: 10.1016/j.seta.2020.100674.</w:t>
      </w:r>
    </w:p>
    <w:p w14:paraId="147C3196" w14:textId="77777777" w:rsidR="00661260" w:rsidRPr="00661260" w:rsidRDefault="00661260" w:rsidP="00661260">
      <w:pPr>
        <w:widowControl w:val="0"/>
        <w:autoSpaceDE w:val="0"/>
        <w:autoSpaceDN w:val="0"/>
        <w:adjustRightInd w:val="0"/>
        <w:ind w:left="426" w:hanging="426"/>
        <w:rPr>
          <w:noProof/>
          <w:sz w:val="16"/>
          <w:szCs w:val="24"/>
        </w:rPr>
      </w:pPr>
      <w:r w:rsidRPr="00661260">
        <w:rPr>
          <w:noProof/>
          <w:sz w:val="16"/>
          <w:szCs w:val="24"/>
        </w:rPr>
        <w:t>[16]</w:t>
      </w:r>
      <w:r w:rsidRPr="00661260">
        <w:rPr>
          <w:noProof/>
          <w:sz w:val="16"/>
          <w:szCs w:val="24"/>
        </w:rPr>
        <w:tab/>
        <w:t xml:space="preserve">B. Kiran Babu and S. Maheswarapu, “New hybrid multiverse optimisation approach for optimal accommodation of DGs in power distribution networks,” </w:t>
      </w:r>
      <w:r w:rsidRPr="00661260">
        <w:rPr>
          <w:i/>
          <w:iCs/>
          <w:noProof/>
          <w:sz w:val="16"/>
          <w:szCs w:val="24"/>
        </w:rPr>
        <w:t>IET Gener. Transm. Distrib.</w:t>
      </w:r>
      <w:r w:rsidRPr="00661260">
        <w:rPr>
          <w:noProof/>
          <w:sz w:val="16"/>
          <w:szCs w:val="24"/>
        </w:rPr>
        <w:t>, vol. 13, no. 13, pp. 2673–2685, 2019, doi: 10.1049/iet-gtd.2018.5763.</w:t>
      </w:r>
    </w:p>
    <w:p w14:paraId="7B870E99" w14:textId="77777777" w:rsidR="00661260" w:rsidRPr="00661260" w:rsidRDefault="00661260" w:rsidP="00661260">
      <w:pPr>
        <w:widowControl w:val="0"/>
        <w:autoSpaceDE w:val="0"/>
        <w:autoSpaceDN w:val="0"/>
        <w:adjustRightInd w:val="0"/>
        <w:ind w:left="426" w:hanging="426"/>
        <w:rPr>
          <w:noProof/>
          <w:sz w:val="16"/>
          <w:szCs w:val="24"/>
        </w:rPr>
      </w:pPr>
      <w:r w:rsidRPr="00661260">
        <w:rPr>
          <w:noProof/>
          <w:sz w:val="16"/>
          <w:szCs w:val="24"/>
        </w:rPr>
        <w:t>[17]</w:t>
      </w:r>
      <w:r w:rsidRPr="00661260">
        <w:rPr>
          <w:noProof/>
          <w:sz w:val="16"/>
          <w:szCs w:val="24"/>
        </w:rPr>
        <w:tab/>
        <w:t xml:space="preserve">I. Diahovchenko, G. Kandaperumal, and A. Srivastava, “Distribution Power System Resiliency Improvement Using Distributed Generation and Automated Switching,” </w:t>
      </w:r>
      <w:r w:rsidRPr="00661260">
        <w:rPr>
          <w:i/>
          <w:iCs/>
          <w:noProof/>
          <w:sz w:val="16"/>
          <w:szCs w:val="24"/>
        </w:rPr>
        <w:t>2019 IEEE 6th Int. Conf. Energy Smart Syst. ESS 2019 - Proc.</w:t>
      </w:r>
      <w:r w:rsidRPr="00661260">
        <w:rPr>
          <w:noProof/>
          <w:sz w:val="16"/>
          <w:szCs w:val="24"/>
        </w:rPr>
        <w:t>, vol. 1, pp. 126–131, 2019, doi: 10.1109/ESS.2019.8764185.</w:t>
      </w:r>
    </w:p>
    <w:p w14:paraId="0747EBE3" w14:textId="77777777" w:rsidR="00661260" w:rsidRPr="00661260" w:rsidRDefault="00661260" w:rsidP="00661260">
      <w:pPr>
        <w:widowControl w:val="0"/>
        <w:autoSpaceDE w:val="0"/>
        <w:autoSpaceDN w:val="0"/>
        <w:adjustRightInd w:val="0"/>
        <w:ind w:left="426" w:hanging="426"/>
        <w:rPr>
          <w:noProof/>
          <w:sz w:val="16"/>
          <w:szCs w:val="24"/>
        </w:rPr>
      </w:pPr>
      <w:r w:rsidRPr="00661260">
        <w:rPr>
          <w:noProof/>
          <w:sz w:val="16"/>
          <w:szCs w:val="24"/>
        </w:rPr>
        <w:t>[18]</w:t>
      </w:r>
      <w:r w:rsidRPr="00661260">
        <w:rPr>
          <w:noProof/>
          <w:sz w:val="16"/>
          <w:szCs w:val="24"/>
        </w:rPr>
        <w:tab/>
        <w:t xml:space="preserve">M. V. Srikanth and N. Yadaiah, “An AHP based optimized tuning of Modified Active Disturbance Rejection Control: An </w:t>
      </w:r>
      <w:r w:rsidRPr="00661260">
        <w:rPr>
          <w:noProof/>
          <w:sz w:val="16"/>
          <w:szCs w:val="24"/>
        </w:rPr>
        <w:lastRenderedPageBreak/>
        <w:t xml:space="preserve">application to power system load frequency control problem,” </w:t>
      </w:r>
      <w:r w:rsidRPr="00661260">
        <w:rPr>
          <w:i/>
          <w:iCs/>
          <w:noProof/>
          <w:sz w:val="16"/>
          <w:szCs w:val="24"/>
        </w:rPr>
        <w:t>ISA Trans.</w:t>
      </w:r>
      <w:r w:rsidRPr="00661260">
        <w:rPr>
          <w:noProof/>
          <w:sz w:val="16"/>
          <w:szCs w:val="24"/>
        </w:rPr>
        <w:t>, vol. 81, pp. 286–305, 2018, doi: 10.1016/j.isatra.2018.07.001.</w:t>
      </w:r>
    </w:p>
    <w:p w14:paraId="6D3110F2" w14:textId="77777777" w:rsidR="00661260" w:rsidRPr="00661260" w:rsidRDefault="00661260" w:rsidP="00661260">
      <w:pPr>
        <w:widowControl w:val="0"/>
        <w:autoSpaceDE w:val="0"/>
        <w:autoSpaceDN w:val="0"/>
        <w:adjustRightInd w:val="0"/>
        <w:ind w:left="426" w:hanging="426"/>
        <w:rPr>
          <w:noProof/>
          <w:sz w:val="16"/>
          <w:szCs w:val="24"/>
        </w:rPr>
      </w:pPr>
      <w:r w:rsidRPr="00661260">
        <w:rPr>
          <w:noProof/>
          <w:sz w:val="16"/>
          <w:szCs w:val="24"/>
        </w:rPr>
        <w:t>[19]</w:t>
      </w:r>
      <w:r w:rsidRPr="00661260">
        <w:rPr>
          <w:noProof/>
          <w:sz w:val="16"/>
          <w:szCs w:val="24"/>
        </w:rPr>
        <w:tab/>
        <w:t xml:space="preserve">X. S. Yang and X. He, “Firefly algorithm: recent advances and applications,” </w:t>
      </w:r>
      <w:r w:rsidRPr="00661260">
        <w:rPr>
          <w:i/>
          <w:iCs/>
          <w:noProof/>
          <w:sz w:val="16"/>
          <w:szCs w:val="24"/>
        </w:rPr>
        <w:t>Int. J. Swarm Intell.</w:t>
      </w:r>
      <w:r w:rsidRPr="00661260">
        <w:rPr>
          <w:noProof/>
          <w:sz w:val="16"/>
          <w:szCs w:val="24"/>
        </w:rPr>
        <w:t>, vol. 1, no. 1, p. 36, 2013, doi: 10.1504/ijsi.2013.055801.</w:t>
      </w:r>
    </w:p>
    <w:p w14:paraId="0E63F792" w14:textId="77777777" w:rsidR="00661260" w:rsidRPr="00661260" w:rsidRDefault="00661260" w:rsidP="00661260">
      <w:pPr>
        <w:widowControl w:val="0"/>
        <w:autoSpaceDE w:val="0"/>
        <w:autoSpaceDN w:val="0"/>
        <w:adjustRightInd w:val="0"/>
        <w:ind w:left="426" w:hanging="426"/>
        <w:rPr>
          <w:noProof/>
          <w:sz w:val="16"/>
          <w:szCs w:val="24"/>
        </w:rPr>
      </w:pPr>
      <w:r w:rsidRPr="00661260">
        <w:rPr>
          <w:noProof/>
          <w:sz w:val="16"/>
          <w:szCs w:val="24"/>
        </w:rPr>
        <w:t>[20]</w:t>
      </w:r>
      <w:r w:rsidRPr="00661260">
        <w:rPr>
          <w:noProof/>
          <w:sz w:val="16"/>
          <w:szCs w:val="24"/>
        </w:rPr>
        <w:tab/>
        <w:t xml:space="preserve">M. A. Muhammad </w:t>
      </w:r>
      <w:r w:rsidRPr="00661260">
        <w:rPr>
          <w:i/>
          <w:iCs/>
          <w:noProof/>
          <w:sz w:val="16"/>
          <w:szCs w:val="24"/>
        </w:rPr>
        <w:t>et al.</w:t>
      </w:r>
      <w:r w:rsidRPr="00661260">
        <w:rPr>
          <w:noProof/>
          <w:sz w:val="16"/>
          <w:szCs w:val="24"/>
        </w:rPr>
        <w:t xml:space="preserve">, “Enhancement of simultaneous network reconfiguration and DG sizing via Hamming dataset approach and firefly algorithm,” </w:t>
      </w:r>
      <w:r w:rsidRPr="00661260">
        <w:rPr>
          <w:i/>
          <w:iCs/>
          <w:noProof/>
          <w:sz w:val="16"/>
          <w:szCs w:val="24"/>
        </w:rPr>
        <w:t>IET Gener. Transm. Distrib.</w:t>
      </w:r>
      <w:r w:rsidRPr="00661260">
        <w:rPr>
          <w:noProof/>
          <w:sz w:val="16"/>
          <w:szCs w:val="24"/>
        </w:rPr>
        <w:t>, vol. 13, no. 22, pp. 5071–5082, Nov. 2019, doi: 10.1049/iet-gtd.2019.0264.</w:t>
      </w:r>
    </w:p>
    <w:p w14:paraId="2C1D65FF" w14:textId="77777777" w:rsidR="00661260" w:rsidRPr="00661260" w:rsidRDefault="00661260" w:rsidP="00661260">
      <w:pPr>
        <w:widowControl w:val="0"/>
        <w:autoSpaceDE w:val="0"/>
        <w:autoSpaceDN w:val="0"/>
        <w:adjustRightInd w:val="0"/>
        <w:ind w:left="426" w:hanging="426"/>
        <w:rPr>
          <w:noProof/>
          <w:sz w:val="16"/>
          <w:szCs w:val="24"/>
        </w:rPr>
      </w:pPr>
      <w:r w:rsidRPr="00661260">
        <w:rPr>
          <w:noProof/>
          <w:sz w:val="16"/>
          <w:szCs w:val="24"/>
        </w:rPr>
        <w:t>[21]</w:t>
      </w:r>
      <w:r w:rsidRPr="00661260">
        <w:rPr>
          <w:noProof/>
          <w:sz w:val="16"/>
          <w:szCs w:val="24"/>
        </w:rPr>
        <w:tab/>
        <w:t xml:space="preserve">O. A. Saleh, M. Elshahed, and M. Elsayed, “Enhancement of radial distribution network with distributed generation and system reconfiguration,” </w:t>
      </w:r>
      <w:r w:rsidRPr="00661260">
        <w:rPr>
          <w:i/>
          <w:iCs/>
          <w:noProof/>
          <w:sz w:val="16"/>
          <w:szCs w:val="24"/>
        </w:rPr>
        <w:t>J. Electr. Syst.</w:t>
      </w:r>
      <w:r w:rsidRPr="00661260">
        <w:rPr>
          <w:noProof/>
          <w:sz w:val="16"/>
          <w:szCs w:val="24"/>
        </w:rPr>
        <w:t>, vol. 14, no. 3, pp. 36–50, 2018.</w:t>
      </w:r>
    </w:p>
    <w:p w14:paraId="7EDEA5D3" w14:textId="77777777" w:rsidR="00661260" w:rsidRPr="00661260" w:rsidRDefault="00661260" w:rsidP="00661260">
      <w:pPr>
        <w:widowControl w:val="0"/>
        <w:autoSpaceDE w:val="0"/>
        <w:autoSpaceDN w:val="0"/>
        <w:adjustRightInd w:val="0"/>
        <w:ind w:left="426" w:hanging="426"/>
        <w:rPr>
          <w:noProof/>
          <w:sz w:val="16"/>
          <w:szCs w:val="24"/>
        </w:rPr>
      </w:pPr>
      <w:r w:rsidRPr="00661260">
        <w:rPr>
          <w:noProof/>
          <w:sz w:val="16"/>
          <w:szCs w:val="24"/>
        </w:rPr>
        <w:t>[22]</w:t>
      </w:r>
      <w:r w:rsidRPr="00661260">
        <w:rPr>
          <w:noProof/>
          <w:sz w:val="16"/>
          <w:szCs w:val="24"/>
        </w:rPr>
        <w:tab/>
        <w:t xml:space="preserve">M. Papadimitrakis, N. Giamarelos, M. Stogiannos, E. N. Zois, N. A. I. Livanos, and A. Alexandridis, “Metaheuristic search in smart grid: A review with emphasis on planning, scheduling and power flow optimization applications,” </w:t>
      </w:r>
      <w:r w:rsidRPr="00661260">
        <w:rPr>
          <w:i/>
          <w:iCs/>
          <w:noProof/>
          <w:sz w:val="16"/>
          <w:szCs w:val="24"/>
        </w:rPr>
        <w:t>Renew. Sustain. Energy Rev.</w:t>
      </w:r>
      <w:r w:rsidRPr="00661260">
        <w:rPr>
          <w:noProof/>
          <w:sz w:val="16"/>
          <w:szCs w:val="24"/>
        </w:rPr>
        <w:t>, vol. 145, no. March, p. 111072, 2021, doi: 10.1016/j.rser.2021.111072.</w:t>
      </w:r>
    </w:p>
    <w:p w14:paraId="3E8C86B7" w14:textId="77777777" w:rsidR="00661260" w:rsidRPr="00661260" w:rsidRDefault="00661260" w:rsidP="00661260">
      <w:pPr>
        <w:widowControl w:val="0"/>
        <w:autoSpaceDE w:val="0"/>
        <w:autoSpaceDN w:val="0"/>
        <w:adjustRightInd w:val="0"/>
        <w:ind w:left="426" w:hanging="426"/>
        <w:rPr>
          <w:noProof/>
          <w:sz w:val="16"/>
          <w:szCs w:val="24"/>
        </w:rPr>
      </w:pPr>
      <w:r w:rsidRPr="00661260">
        <w:rPr>
          <w:noProof/>
          <w:sz w:val="16"/>
          <w:szCs w:val="24"/>
        </w:rPr>
        <w:t>[23]</w:t>
      </w:r>
      <w:r w:rsidRPr="00661260">
        <w:rPr>
          <w:noProof/>
          <w:sz w:val="16"/>
          <w:szCs w:val="24"/>
        </w:rPr>
        <w:tab/>
        <w:t xml:space="preserve">John J. Grainger and William D. Stevenson Jr, </w:t>
      </w:r>
      <w:r w:rsidRPr="00661260">
        <w:rPr>
          <w:i/>
          <w:iCs/>
          <w:noProof/>
          <w:sz w:val="16"/>
          <w:szCs w:val="24"/>
        </w:rPr>
        <w:t>Power SystemAnalysis</w:t>
      </w:r>
      <w:r w:rsidRPr="00661260">
        <w:rPr>
          <w:noProof/>
          <w:sz w:val="16"/>
          <w:szCs w:val="24"/>
        </w:rPr>
        <w:t>, Internatio. McGraw-Hill, Inc, 1994.</w:t>
      </w:r>
    </w:p>
    <w:p w14:paraId="3018E616" w14:textId="77777777" w:rsidR="00661260" w:rsidRPr="00661260" w:rsidRDefault="00661260" w:rsidP="00661260">
      <w:pPr>
        <w:widowControl w:val="0"/>
        <w:autoSpaceDE w:val="0"/>
        <w:autoSpaceDN w:val="0"/>
        <w:adjustRightInd w:val="0"/>
        <w:ind w:left="426" w:hanging="426"/>
        <w:rPr>
          <w:noProof/>
          <w:sz w:val="16"/>
          <w:szCs w:val="24"/>
        </w:rPr>
      </w:pPr>
      <w:r w:rsidRPr="00661260">
        <w:rPr>
          <w:noProof/>
          <w:sz w:val="16"/>
          <w:szCs w:val="24"/>
        </w:rPr>
        <w:t>[24]</w:t>
      </w:r>
      <w:r w:rsidRPr="00661260">
        <w:rPr>
          <w:noProof/>
          <w:sz w:val="16"/>
          <w:szCs w:val="24"/>
        </w:rPr>
        <w:tab/>
        <w:t xml:space="preserve">Hadi Saadat, </w:t>
      </w:r>
      <w:r w:rsidRPr="00661260">
        <w:rPr>
          <w:i/>
          <w:iCs/>
          <w:noProof/>
          <w:sz w:val="16"/>
          <w:szCs w:val="24"/>
        </w:rPr>
        <w:t>Power System Analysis</w:t>
      </w:r>
      <w:r w:rsidRPr="00661260">
        <w:rPr>
          <w:noProof/>
          <w:sz w:val="16"/>
          <w:szCs w:val="24"/>
        </w:rPr>
        <w:t>, Second edi. McGraw-Hill, 2004.</w:t>
      </w:r>
    </w:p>
    <w:p w14:paraId="463F9808" w14:textId="77777777" w:rsidR="00661260" w:rsidRPr="00661260" w:rsidRDefault="00661260" w:rsidP="00661260">
      <w:pPr>
        <w:widowControl w:val="0"/>
        <w:autoSpaceDE w:val="0"/>
        <w:autoSpaceDN w:val="0"/>
        <w:adjustRightInd w:val="0"/>
        <w:ind w:left="426" w:hanging="426"/>
        <w:rPr>
          <w:noProof/>
          <w:sz w:val="16"/>
          <w:szCs w:val="24"/>
        </w:rPr>
      </w:pPr>
      <w:r w:rsidRPr="00661260">
        <w:rPr>
          <w:noProof/>
          <w:sz w:val="16"/>
          <w:szCs w:val="24"/>
        </w:rPr>
        <w:t>[25]</w:t>
      </w:r>
      <w:r w:rsidRPr="00661260">
        <w:rPr>
          <w:noProof/>
          <w:sz w:val="16"/>
          <w:szCs w:val="24"/>
        </w:rPr>
        <w:tab/>
        <w:t xml:space="preserve">M. Zaid, A. Alam, Z. Sarwer, and U. Shahajhani, “Optimal Allocation of Distributed Energy Resources in a Distribution System,” </w:t>
      </w:r>
      <w:r w:rsidRPr="00661260">
        <w:rPr>
          <w:i/>
          <w:iCs/>
          <w:noProof/>
          <w:sz w:val="16"/>
          <w:szCs w:val="24"/>
        </w:rPr>
        <w:t>2019 Innov. Power Adv. Comput. Technol. i-PACT 2019</w:t>
      </w:r>
      <w:r w:rsidRPr="00661260">
        <w:rPr>
          <w:noProof/>
          <w:sz w:val="16"/>
          <w:szCs w:val="24"/>
        </w:rPr>
        <w:t>, pp. 1–6, 2019, doi: 10.1109/i-PACT44901.2019.8959995.</w:t>
      </w:r>
    </w:p>
    <w:p w14:paraId="10B85409" w14:textId="77777777" w:rsidR="00661260" w:rsidRPr="00661260" w:rsidRDefault="00661260" w:rsidP="00661260">
      <w:pPr>
        <w:widowControl w:val="0"/>
        <w:autoSpaceDE w:val="0"/>
        <w:autoSpaceDN w:val="0"/>
        <w:adjustRightInd w:val="0"/>
        <w:ind w:left="426" w:hanging="426"/>
        <w:rPr>
          <w:noProof/>
          <w:sz w:val="16"/>
          <w:szCs w:val="24"/>
        </w:rPr>
      </w:pPr>
      <w:r w:rsidRPr="00661260">
        <w:rPr>
          <w:noProof/>
          <w:sz w:val="16"/>
          <w:szCs w:val="24"/>
        </w:rPr>
        <w:t>[26]</w:t>
      </w:r>
      <w:r w:rsidRPr="00661260">
        <w:rPr>
          <w:noProof/>
          <w:sz w:val="16"/>
          <w:szCs w:val="24"/>
        </w:rPr>
        <w:tab/>
        <w:t xml:space="preserve">N. K. Et. al., “Optimal siting and sizing of multiple type DGs for the performance enhancement of Distribution System using Differential Evolution Algorithm,” </w:t>
      </w:r>
      <w:r w:rsidRPr="00661260">
        <w:rPr>
          <w:i/>
          <w:iCs/>
          <w:noProof/>
          <w:sz w:val="16"/>
          <w:szCs w:val="24"/>
        </w:rPr>
        <w:t>Turkish J. Comput. Math. Educ.</w:t>
      </w:r>
      <w:r w:rsidRPr="00661260">
        <w:rPr>
          <w:noProof/>
          <w:sz w:val="16"/>
          <w:szCs w:val="24"/>
        </w:rPr>
        <w:t>, vol. 12, no. 2, pp. 1140–1146, 2021, doi: 10.17762/turcomat.v12i2.1135.</w:t>
      </w:r>
    </w:p>
    <w:p w14:paraId="0A7C8AAE" w14:textId="77777777" w:rsidR="00661260" w:rsidRPr="00661260" w:rsidRDefault="00661260" w:rsidP="00661260">
      <w:pPr>
        <w:widowControl w:val="0"/>
        <w:autoSpaceDE w:val="0"/>
        <w:autoSpaceDN w:val="0"/>
        <w:adjustRightInd w:val="0"/>
        <w:ind w:left="426" w:hanging="426"/>
        <w:rPr>
          <w:noProof/>
          <w:sz w:val="16"/>
          <w:szCs w:val="24"/>
        </w:rPr>
      </w:pPr>
      <w:r w:rsidRPr="00661260">
        <w:rPr>
          <w:noProof/>
          <w:sz w:val="16"/>
          <w:szCs w:val="24"/>
        </w:rPr>
        <w:t>[27]</w:t>
      </w:r>
      <w:r w:rsidRPr="00661260">
        <w:rPr>
          <w:noProof/>
          <w:sz w:val="16"/>
          <w:szCs w:val="24"/>
        </w:rPr>
        <w:tab/>
        <w:t xml:space="preserve">M. Kashyap, A. Mittal, and S. Kansal, “Optimal Placement of Distributed Generation Using Genetic Algorithm Approach,” in </w:t>
      </w:r>
      <w:r w:rsidRPr="00661260">
        <w:rPr>
          <w:i/>
          <w:iCs/>
          <w:noProof/>
          <w:sz w:val="16"/>
          <w:szCs w:val="24"/>
        </w:rPr>
        <w:t>Proceeding of the Second International Conference on Microelectronics, Computing &amp; Communication Systems</w:t>
      </w:r>
      <w:r w:rsidRPr="00661260">
        <w:rPr>
          <w:noProof/>
          <w:sz w:val="16"/>
          <w:szCs w:val="24"/>
        </w:rPr>
        <w:t>, vol. 981, Springer Singapore, 2019, pp. 587–597.</w:t>
      </w:r>
    </w:p>
    <w:p w14:paraId="66E0EB88" w14:textId="77777777" w:rsidR="00661260" w:rsidRPr="00661260" w:rsidRDefault="00661260" w:rsidP="00661260">
      <w:pPr>
        <w:widowControl w:val="0"/>
        <w:autoSpaceDE w:val="0"/>
        <w:autoSpaceDN w:val="0"/>
        <w:adjustRightInd w:val="0"/>
        <w:ind w:left="426" w:hanging="426"/>
        <w:rPr>
          <w:noProof/>
          <w:sz w:val="16"/>
          <w:szCs w:val="24"/>
        </w:rPr>
      </w:pPr>
      <w:r w:rsidRPr="00661260">
        <w:rPr>
          <w:noProof/>
          <w:sz w:val="16"/>
          <w:szCs w:val="24"/>
        </w:rPr>
        <w:t>[28]</w:t>
      </w:r>
      <w:r w:rsidRPr="00661260">
        <w:rPr>
          <w:noProof/>
          <w:sz w:val="16"/>
          <w:szCs w:val="24"/>
        </w:rPr>
        <w:tab/>
        <w:t xml:space="preserve">T. Noureddine and L. Djamel, “Load flow analysis using newton raphson method in presence of distributed generation,” </w:t>
      </w:r>
      <w:r w:rsidRPr="00661260">
        <w:rPr>
          <w:i/>
          <w:iCs/>
          <w:noProof/>
          <w:sz w:val="16"/>
          <w:szCs w:val="24"/>
        </w:rPr>
        <w:t>Int. J. Power Electron. Drive Syst.</w:t>
      </w:r>
      <w:r w:rsidRPr="00661260">
        <w:rPr>
          <w:noProof/>
          <w:sz w:val="16"/>
          <w:szCs w:val="24"/>
        </w:rPr>
        <w:t>, vol. 12, no. 1, pp. 489–498, 2021, doi: 10.11591/ijpeds.v12.i1.pp489-498.</w:t>
      </w:r>
    </w:p>
    <w:p w14:paraId="5DB8B4B2" w14:textId="77777777" w:rsidR="00661260" w:rsidRPr="00661260" w:rsidRDefault="00661260" w:rsidP="00661260">
      <w:pPr>
        <w:widowControl w:val="0"/>
        <w:autoSpaceDE w:val="0"/>
        <w:autoSpaceDN w:val="0"/>
        <w:adjustRightInd w:val="0"/>
        <w:ind w:left="426" w:hanging="426"/>
        <w:rPr>
          <w:noProof/>
          <w:sz w:val="16"/>
          <w:szCs w:val="24"/>
        </w:rPr>
      </w:pPr>
      <w:r w:rsidRPr="00661260">
        <w:rPr>
          <w:noProof/>
          <w:sz w:val="16"/>
          <w:szCs w:val="24"/>
        </w:rPr>
        <w:t>[29]</w:t>
      </w:r>
      <w:r w:rsidRPr="00661260">
        <w:rPr>
          <w:noProof/>
          <w:sz w:val="16"/>
          <w:szCs w:val="24"/>
        </w:rPr>
        <w:tab/>
        <w:t xml:space="preserve">N. R. Bujal, M. Sulaiman, A. F. Abd Kadir, T. Khatib, and N. Eltawil, “A Comparison Between GSA and IGSA for Optimal Allocation and Sizing of DG and Impact to Voltage Stability Margin in Electrical Distribution System,” </w:t>
      </w:r>
      <w:r w:rsidRPr="00661260">
        <w:rPr>
          <w:i/>
          <w:iCs/>
          <w:noProof/>
          <w:sz w:val="16"/>
          <w:szCs w:val="24"/>
        </w:rPr>
        <w:t>Journal of Electrical Engineering and Technology</w:t>
      </w:r>
      <w:r w:rsidRPr="00661260">
        <w:rPr>
          <w:noProof/>
          <w:sz w:val="16"/>
          <w:szCs w:val="24"/>
        </w:rPr>
        <w:t>. 2021, doi: 10.1007/s42835-021-00829-y.</w:t>
      </w:r>
    </w:p>
    <w:p w14:paraId="11F8E6E9" w14:textId="77777777" w:rsidR="00661260" w:rsidRPr="00661260" w:rsidRDefault="00661260" w:rsidP="00661260">
      <w:pPr>
        <w:widowControl w:val="0"/>
        <w:autoSpaceDE w:val="0"/>
        <w:autoSpaceDN w:val="0"/>
        <w:adjustRightInd w:val="0"/>
        <w:ind w:left="426" w:hanging="426"/>
        <w:rPr>
          <w:noProof/>
          <w:sz w:val="16"/>
          <w:szCs w:val="24"/>
        </w:rPr>
      </w:pPr>
      <w:r w:rsidRPr="00661260">
        <w:rPr>
          <w:noProof/>
          <w:sz w:val="16"/>
          <w:szCs w:val="24"/>
        </w:rPr>
        <w:t>[30]</w:t>
      </w:r>
      <w:r w:rsidRPr="00661260">
        <w:rPr>
          <w:noProof/>
          <w:sz w:val="16"/>
          <w:szCs w:val="24"/>
        </w:rPr>
        <w:tab/>
        <w:t>M. S. Norazliani, “Load shedding scheme based on frequency and ranked stability index considering optimal selectivity of load in islanded distribution system/Norazliani Md Sapari,” 2018.</w:t>
      </w:r>
    </w:p>
    <w:p w14:paraId="14BF2EBF" w14:textId="77777777" w:rsidR="00661260" w:rsidRPr="00661260" w:rsidRDefault="00661260" w:rsidP="00661260">
      <w:pPr>
        <w:widowControl w:val="0"/>
        <w:autoSpaceDE w:val="0"/>
        <w:autoSpaceDN w:val="0"/>
        <w:adjustRightInd w:val="0"/>
        <w:ind w:left="426" w:hanging="426"/>
        <w:rPr>
          <w:noProof/>
          <w:sz w:val="16"/>
          <w:szCs w:val="24"/>
        </w:rPr>
      </w:pPr>
      <w:r w:rsidRPr="00661260">
        <w:rPr>
          <w:noProof/>
          <w:sz w:val="16"/>
          <w:szCs w:val="24"/>
        </w:rPr>
        <w:t>[31]</w:t>
      </w:r>
      <w:r w:rsidRPr="00661260">
        <w:rPr>
          <w:noProof/>
          <w:sz w:val="16"/>
          <w:szCs w:val="24"/>
        </w:rPr>
        <w:tab/>
        <w:t xml:space="preserve">B. Abdelkader and L. Djamel, “Contribution of DGS in the stability and voltage drop reduction for future MV network in desert regions,” </w:t>
      </w:r>
      <w:r w:rsidRPr="00661260">
        <w:rPr>
          <w:i/>
          <w:iCs/>
          <w:noProof/>
          <w:sz w:val="16"/>
          <w:szCs w:val="24"/>
        </w:rPr>
        <w:t>Int. J. Power Electron. Drive Syst.</w:t>
      </w:r>
      <w:r w:rsidRPr="00661260">
        <w:rPr>
          <w:noProof/>
          <w:sz w:val="16"/>
          <w:szCs w:val="24"/>
        </w:rPr>
        <w:t>, vol. 11, no. 2, pp. 977–987, 2020, doi: 10.11591/ijpeds.v11.i2.pp977-987.</w:t>
      </w:r>
    </w:p>
    <w:p w14:paraId="05710E69" w14:textId="77777777" w:rsidR="00661260" w:rsidRPr="00661260" w:rsidRDefault="00661260" w:rsidP="00661260">
      <w:pPr>
        <w:widowControl w:val="0"/>
        <w:autoSpaceDE w:val="0"/>
        <w:autoSpaceDN w:val="0"/>
        <w:adjustRightInd w:val="0"/>
        <w:ind w:left="426" w:hanging="426"/>
        <w:rPr>
          <w:noProof/>
          <w:sz w:val="16"/>
          <w:szCs w:val="24"/>
        </w:rPr>
      </w:pPr>
      <w:r w:rsidRPr="00661260">
        <w:rPr>
          <w:noProof/>
          <w:sz w:val="16"/>
          <w:szCs w:val="24"/>
        </w:rPr>
        <w:t>[32]</w:t>
      </w:r>
      <w:r w:rsidRPr="00661260">
        <w:rPr>
          <w:noProof/>
          <w:sz w:val="16"/>
          <w:szCs w:val="24"/>
        </w:rPr>
        <w:tab/>
        <w:t xml:space="preserve">M. N. Bin Kamarudin, T. J. T. Hashim, and A. Musa, “Optimal sizing and location of distributed generation for loss minimization using firefly algorithm,” </w:t>
      </w:r>
      <w:r w:rsidRPr="00661260">
        <w:rPr>
          <w:i/>
          <w:iCs/>
          <w:noProof/>
          <w:sz w:val="16"/>
          <w:szCs w:val="24"/>
        </w:rPr>
        <w:t>Indones. J. Electr. Eng. Comput. Sci.</w:t>
      </w:r>
      <w:r w:rsidRPr="00661260">
        <w:rPr>
          <w:noProof/>
          <w:sz w:val="16"/>
          <w:szCs w:val="24"/>
        </w:rPr>
        <w:t>, vol. 14, no. 1, pp. 421–427, 2019, doi: 10.11591/ijeecs.v14.i1.pp421-427.</w:t>
      </w:r>
    </w:p>
    <w:p w14:paraId="5D428E63" w14:textId="77777777" w:rsidR="00661260" w:rsidRPr="00661260" w:rsidRDefault="00661260" w:rsidP="00661260">
      <w:pPr>
        <w:widowControl w:val="0"/>
        <w:autoSpaceDE w:val="0"/>
        <w:autoSpaceDN w:val="0"/>
        <w:adjustRightInd w:val="0"/>
        <w:ind w:left="426" w:hanging="426"/>
        <w:rPr>
          <w:noProof/>
          <w:sz w:val="16"/>
          <w:szCs w:val="24"/>
        </w:rPr>
      </w:pPr>
      <w:r w:rsidRPr="00661260">
        <w:rPr>
          <w:noProof/>
          <w:sz w:val="16"/>
          <w:szCs w:val="24"/>
        </w:rPr>
        <w:t>[33]</w:t>
      </w:r>
      <w:r w:rsidRPr="00661260">
        <w:rPr>
          <w:noProof/>
          <w:sz w:val="16"/>
          <w:szCs w:val="24"/>
        </w:rPr>
        <w:tab/>
        <w:t xml:space="preserve">N. R. Bujal, M. Sulaiman, A. F. Abd Kadir, T. Khatib, and N. Eltawil, “A Comparison Between GSA and IGSA for Optimal Allocation and Sizing of DG and Impact to Voltage Stability Margin in Electrical Distribution System,” </w:t>
      </w:r>
      <w:r w:rsidRPr="00661260">
        <w:rPr>
          <w:i/>
          <w:iCs/>
          <w:noProof/>
          <w:sz w:val="16"/>
          <w:szCs w:val="24"/>
        </w:rPr>
        <w:t>J. Electr. Eng. Technol.</w:t>
      </w:r>
      <w:r w:rsidRPr="00661260">
        <w:rPr>
          <w:noProof/>
          <w:sz w:val="16"/>
          <w:szCs w:val="24"/>
        </w:rPr>
        <w:t>, vol. 16, no. 6, pp. 2949–2966, 2021, doi: 10.1007/s42835-021-00829-y.</w:t>
      </w:r>
    </w:p>
    <w:p w14:paraId="5D5D474D" w14:textId="77777777" w:rsidR="00661260" w:rsidRPr="00661260" w:rsidRDefault="00661260" w:rsidP="00661260">
      <w:pPr>
        <w:widowControl w:val="0"/>
        <w:autoSpaceDE w:val="0"/>
        <w:autoSpaceDN w:val="0"/>
        <w:adjustRightInd w:val="0"/>
        <w:ind w:left="426" w:hanging="426"/>
        <w:rPr>
          <w:noProof/>
          <w:sz w:val="16"/>
          <w:szCs w:val="24"/>
        </w:rPr>
      </w:pPr>
      <w:r w:rsidRPr="00661260">
        <w:rPr>
          <w:noProof/>
          <w:sz w:val="16"/>
          <w:szCs w:val="24"/>
        </w:rPr>
        <w:t>[34]</w:t>
      </w:r>
      <w:r w:rsidRPr="00661260">
        <w:rPr>
          <w:noProof/>
          <w:sz w:val="16"/>
          <w:szCs w:val="24"/>
        </w:rPr>
        <w:tab/>
        <w:t xml:space="preserve">T. L. Saaty, “Decision making with the Analytic Hierarchy Process,” </w:t>
      </w:r>
      <w:r w:rsidRPr="00661260">
        <w:rPr>
          <w:i/>
          <w:iCs/>
          <w:noProof/>
          <w:sz w:val="16"/>
          <w:szCs w:val="24"/>
        </w:rPr>
        <w:t>Sci. Iran.</w:t>
      </w:r>
      <w:r w:rsidRPr="00661260">
        <w:rPr>
          <w:noProof/>
          <w:sz w:val="16"/>
          <w:szCs w:val="24"/>
        </w:rPr>
        <w:t>, vol. 9, no. 3, pp. 215–229, 2008, doi: 10.1504/ijssci.2008.017590.</w:t>
      </w:r>
    </w:p>
    <w:p w14:paraId="5E853EEB" w14:textId="77777777" w:rsidR="00661260" w:rsidRPr="00661260" w:rsidRDefault="00661260" w:rsidP="00661260">
      <w:pPr>
        <w:widowControl w:val="0"/>
        <w:autoSpaceDE w:val="0"/>
        <w:autoSpaceDN w:val="0"/>
        <w:adjustRightInd w:val="0"/>
        <w:ind w:left="426" w:hanging="426"/>
        <w:rPr>
          <w:noProof/>
          <w:sz w:val="16"/>
          <w:szCs w:val="24"/>
        </w:rPr>
      </w:pPr>
      <w:r w:rsidRPr="00661260">
        <w:rPr>
          <w:noProof/>
          <w:sz w:val="16"/>
          <w:szCs w:val="24"/>
        </w:rPr>
        <w:t>[35]</w:t>
      </w:r>
      <w:r w:rsidRPr="00661260">
        <w:rPr>
          <w:noProof/>
          <w:sz w:val="16"/>
          <w:szCs w:val="24"/>
        </w:rPr>
        <w:tab/>
        <w:t xml:space="preserve">Y. Latreche, H. R. E. H. Bouchekara, F. Kerrour, K. Naidu, H. Mokhlis, and M. S. Javaid, “Comprehensive review on the optimal integration of distributed generation in distribution systems,” </w:t>
      </w:r>
      <w:r w:rsidRPr="00661260">
        <w:rPr>
          <w:i/>
          <w:iCs/>
          <w:noProof/>
          <w:sz w:val="16"/>
          <w:szCs w:val="24"/>
        </w:rPr>
        <w:t>J. Renew. Sustain. Energy</w:t>
      </w:r>
      <w:r w:rsidRPr="00661260">
        <w:rPr>
          <w:noProof/>
          <w:sz w:val="16"/>
          <w:szCs w:val="24"/>
        </w:rPr>
        <w:t>, vol. 10, no. 5, 2018, doi: 10.1063/1.5020190.</w:t>
      </w:r>
    </w:p>
    <w:p w14:paraId="38CBB76E" w14:textId="77777777" w:rsidR="00661260" w:rsidRPr="00661260" w:rsidRDefault="00661260" w:rsidP="00661260">
      <w:pPr>
        <w:widowControl w:val="0"/>
        <w:autoSpaceDE w:val="0"/>
        <w:autoSpaceDN w:val="0"/>
        <w:adjustRightInd w:val="0"/>
        <w:ind w:left="426" w:hanging="426"/>
        <w:rPr>
          <w:noProof/>
          <w:sz w:val="16"/>
        </w:rPr>
      </w:pPr>
      <w:r w:rsidRPr="00661260">
        <w:rPr>
          <w:noProof/>
          <w:sz w:val="16"/>
          <w:szCs w:val="24"/>
        </w:rPr>
        <w:t>[36]</w:t>
      </w:r>
      <w:r w:rsidRPr="00661260">
        <w:rPr>
          <w:noProof/>
          <w:sz w:val="16"/>
          <w:szCs w:val="24"/>
        </w:rPr>
        <w:tab/>
        <w:t xml:space="preserve">P. V. V. Satyanarayana and P. V. Ramana Rao, “DG integration to distribution system with active power injection control,” </w:t>
      </w:r>
      <w:r w:rsidRPr="00661260">
        <w:rPr>
          <w:i/>
          <w:iCs/>
          <w:noProof/>
          <w:sz w:val="16"/>
          <w:szCs w:val="24"/>
        </w:rPr>
        <w:t>Int. J. Power Electron. Drive Syst.</w:t>
      </w:r>
      <w:r w:rsidRPr="00661260">
        <w:rPr>
          <w:noProof/>
          <w:sz w:val="16"/>
          <w:szCs w:val="24"/>
        </w:rPr>
        <w:t>, vol. 11, no. 2, pp. 692–701, 2020, doi: 10.11591/ijpeds.v11.i2.pp692-701.</w:t>
      </w:r>
    </w:p>
    <w:p w14:paraId="5ABD3105" w14:textId="77777777" w:rsidR="00790F02" w:rsidRPr="00771F04" w:rsidRDefault="00790F02" w:rsidP="00661260">
      <w:pPr>
        <w:ind w:left="426" w:hanging="426"/>
        <w:jc w:val="both"/>
        <w:rPr>
          <w:color w:val="000000"/>
          <w:sz w:val="16"/>
          <w:szCs w:val="16"/>
          <w:lang w:val="en-MY"/>
        </w:rPr>
      </w:pPr>
      <w:r w:rsidRPr="00771F04">
        <w:rPr>
          <w:color w:val="000000"/>
          <w:sz w:val="16"/>
          <w:szCs w:val="16"/>
          <w:lang w:val="en-MY"/>
        </w:rPr>
        <w:fldChar w:fldCharType="end"/>
      </w:r>
      <w:bookmarkEnd w:id="10"/>
    </w:p>
    <w:p w14:paraId="270E6A1B" w14:textId="77777777" w:rsidR="00790F02" w:rsidRPr="009916C4" w:rsidRDefault="00790F02" w:rsidP="00771F04">
      <w:pPr>
        <w:ind w:left="426" w:hanging="426"/>
        <w:jc w:val="both"/>
        <w:rPr>
          <w:color w:val="000000"/>
          <w:lang w:val="en-MY"/>
        </w:rPr>
      </w:pPr>
    </w:p>
    <w:p w14:paraId="002DE63E" w14:textId="77777777" w:rsidR="00790F02" w:rsidRPr="009916C4" w:rsidRDefault="00790F02" w:rsidP="00771F04">
      <w:pPr>
        <w:ind w:left="426" w:hanging="426"/>
        <w:rPr>
          <w:rStyle w:val="apple-style-span"/>
          <w:b/>
          <w:color w:val="000000"/>
          <w:lang w:val="en-MY"/>
        </w:rPr>
      </w:pPr>
      <w:r w:rsidRPr="009916C4">
        <w:rPr>
          <w:rStyle w:val="apple-style-span"/>
          <w:b/>
          <w:color w:val="000000"/>
          <w:lang w:val="en-MY"/>
        </w:rPr>
        <w:br w:type="page"/>
      </w:r>
    </w:p>
    <w:p w14:paraId="6A8660A5" w14:textId="2A5CAA98" w:rsidR="00E619D6" w:rsidRPr="009916C4" w:rsidRDefault="00E619D6" w:rsidP="00E619D6">
      <w:pPr>
        <w:rPr>
          <w:b/>
          <w:bCs/>
          <w:lang w:val="en-MY"/>
        </w:rPr>
      </w:pPr>
      <w:r w:rsidRPr="009916C4">
        <w:rPr>
          <w:rStyle w:val="apple-style-span"/>
          <w:b/>
          <w:color w:val="000000"/>
          <w:lang w:val="en-MY"/>
        </w:rPr>
        <w:lastRenderedPageBreak/>
        <w:t>BIOGRAPHIES OF AUTHORS</w:t>
      </w:r>
    </w:p>
    <w:p w14:paraId="58F0C71C" w14:textId="77777777" w:rsidR="00153B62" w:rsidRPr="009916C4" w:rsidRDefault="00153B62" w:rsidP="00153B62">
      <w:pPr>
        <w:rPr>
          <w:i/>
          <w:iCs/>
          <w:lang w:val="en-MY"/>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6"/>
        <w:gridCol w:w="6642"/>
      </w:tblGrid>
      <w:tr w:rsidR="00790F02" w:rsidRPr="00A92885" w14:paraId="6E03AE46" w14:textId="77777777" w:rsidTr="00C265CE">
        <w:trPr>
          <w:trHeight w:val="2480"/>
        </w:trPr>
        <w:tc>
          <w:tcPr>
            <w:tcW w:w="1079" w:type="pct"/>
          </w:tcPr>
          <w:p w14:paraId="3895C3A1" w14:textId="7B7CF7B1" w:rsidR="00B809FE" w:rsidRPr="009916C4" w:rsidRDefault="00522945" w:rsidP="00790F02">
            <w:pPr>
              <w:jc w:val="center"/>
              <w:rPr>
                <w:color w:val="000000"/>
                <w:highlight w:val="yellow"/>
                <w:lang w:val="en-MY"/>
              </w:rPr>
            </w:pPr>
            <w:r w:rsidRPr="009916C4">
              <w:rPr>
                <w:noProof/>
                <w:lang w:val="en-MY" w:eastAsia="en-MY"/>
              </w:rPr>
              <w:drawing>
                <wp:inline distT="0" distB="0" distL="0" distR="0" wp14:anchorId="04374B53" wp14:editId="6AAD7C05">
                  <wp:extent cx="1080000" cy="1440000"/>
                  <wp:effectExtent l="0" t="0" r="6350" b="825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80000" cy="1440000"/>
                          </a:xfrm>
                          <a:prstGeom prst="rect">
                            <a:avLst/>
                          </a:prstGeom>
                          <a:noFill/>
                          <a:ln>
                            <a:noFill/>
                          </a:ln>
                        </pic:spPr>
                      </pic:pic>
                    </a:graphicData>
                  </a:graphic>
                </wp:inline>
              </w:drawing>
            </w:r>
          </w:p>
        </w:tc>
        <w:tc>
          <w:tcPr>
            <w:tcW w:w="3921" w:type="pct"/>
          </w:tcPr>
          <w:p w14:paraId="647EC2CA" w14:textId="0E81C734" w:rsidR="00B809FE" w:rsidRPr="009916C4" w:rsidRDefault="00522945" w:rsidP="00522945">
            <w:pPr>
              <w:jc w:val="both"/>
              <w:rPr>
                <w:color w:val="000000"/>
                <w:sz w:val="18"/>
                <w:szCs w:val="18"/>
                <w:lang w:val="en-MY"/>
              </w:rPr>
            </w:pPr>
            <w:r w:rsidRPr="009916C4">
              <w:rPr>
                <w:b/>
                <w:bCs/>
                <w:color w:val="000000"/>
                <w:sz w:val="18"/>
                <w:szCs w:val="18"/>
                <w:lang w:val="en-MY"/>
              </w:rPr>
              <w:t xml:space="preserve">Noor Ropidah Bujal </w:t>
            </w:r>
            <w:r w:rsidR="00E45EF5" w:rsidRPr="00CC405E">
              <w:rPr>
                <w:iCs/>
                <w:noProof/>
                <w:sz w:val="18"/>
                <w:szCs w:val="18"/>
                <w:lang w:val="en-MY" w:eastAsia="en-MY"/>
              </w:rPr>
              <w:drawing>
                <wp:inline distT="0" distB="0" distL="0" distR="0" wp14:anchorId="2778ED06" wp14:editId="6529B739">
                  <wp:extent cx="115200" cy="11520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20">
                            <a:extLst>
                              <a:ext uri="{28A0092B-C50C-407E-A947-70E740481C1C}">
                                <a14:useLocalDpi xmlns:a14="http://schemas.microsoft.com/office/drawing/2010/main" val="0"/>
                              </a:ext>
                            </a:extLst>
                          </a:blip>
                          <a:stretch>
                            <a:fillRect/>
                          </a:stretch>
                        </pic:blipFill>
                        <pic:spPr>
                          <a:xfrm>
                            <a:off x="0" y="0"/>
                            <a:ext cx="115200" cy="115200"/>
                          </a:xfrm>
                          <a:prstGeom prst="rect">
                            <a:avLst/>
                          </a:prstGeom>
                        </pic:spPr>
                      </pic:pic>
                    </a:graphicData>
                  </a:graphic>
                </wp:inline>
              </w:drawing>
            </w:r>
            <w:r w:rsidR="00E45EF5" w:rsidRPr="00CC405E">
              <w:rPr>
                <w:iCs/>
                <w:sz w:val="18"/>
                <w:szCs w:val="18"/>
                <w:lang w:val="en-ID"/>
              </w:rPr>
              <w:t xml:space="preserve"> </w:t>
            </w:r>
            <w:r w:rsidR="00E45EF5" w:rsidRPr="00CC405E">
              <w:rPr>
                <w:iCs/>
                <w:noProof/>
                <w:sz w:val="18"/>
                <w:szCs w:val="18"/>
                <w:lang w:val="en-MY" w:eastAsia="en-MY"/>
              </w:rPr>
              <w:drawing>
                <wp:inline distT="0" distB="0" distL="0" distR="0" wp14:anchorId="0C6700D1" wp14:editId="6697161C">
                  <wp:extent cx="115200" cy="115200"/>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15200" cy="115200"/>
                          </a:xfrm>
                          <a:prstGeom prst="rect">
                            <a:avLst/>
                          </a:prstGeom>
                        </pic:spPr>
                      </pic:pic>
                    </a:graphicData>
                  </a:graphic>
                </wp:inline>
              </w:drawing>
            </w:r>
            <w:r w:rsidR="00E45EF5" w:rsidRPr="00CC405E">
              <w:rPr>
                <w:iCs/>
                <w:sz w:val="18"/>
                <w:szCs w:val="18"/>
                <w:lang w:val="en-ID"/>
              </w:rPr>
              <w:t xml:space="preserve"> </w:t>
            </w:r>
            <w:r w:rsidR="00E45EF5" w:rsidRPr="00CC405E">
              <w:rPr>
                <w:iCs/>
                <w:noProof/>
                <w:sz w:val="18"/>
                <w:szCs w:val="18"/>
                <w:lang w:val="en-MY" w:eastAsia="en-MY"/>
              </w:rPr>
              <w:drawing>
                <wp:inline distT="0" distB="0" distL="0" distR="0" wp14:anchorId="4D381540" wp14:editId="7B94135C">
                  <wp:extent cx="115200" cy="115200"/>
                  <wp:effectExtent l="0" t="0" r="0" b="0"/>
                  <wp:docPr id="33" name="Graphic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phic 16"/>
                          <pic:cNvPicPr/>
                        </pic:nvPicPr>
                        <pic:blipFill>
                          <a:blip r:embed="rId22" cstate="print">
                            <a:extLst>
                              <a:ext uri="{28A0092B-C50C-407E-A947-70E740481C1C}">
                                <a14:useLocalDpi xmlns:a14="http://schemas.microsoft.com/office/drawing/2010/main" val="0"/>
                              </a:ext>
                              <a:ext uri="{96DAC541-7B7A-43D3-8B79-37D633B846F1}">
                                <asvg:svgBlip xmlns:asvg="http://schemas.microsoft.com/office/drawing/2016/SVG/main"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r:embed="rId27"/>
                              </a:ext>
                            </a:extLst>
                          </a:blip>
                          <a:stretch>
                            <a:fillRect/>
                          </a:stretch>
                        </pic:blipFill>
                        <pic:spPr>
                          <a:xfrm>
                            <a:off x="0" y="0"/>
                            <a:ext cx="115200" cy="115200"/>
                          </a:xfrm>
                          <a:prstGeom prst="rect">
                            <a:avLst/>
                          </a:prstGeom>
                        </pic:spPr>
                      </pic:pic>
                    </a:graphicData>
                  </a:graphic>
                </wp:inline>
              </w:drawing>
            </w:r>
            <w:r w:rsidR="00E45EF5" w:rsidRPr="00CC405E">
              <w:rPr>
                <w:iCs/>
                <w:sz w:val="18"/>
                <w:szCs w:val="18"/>
                <w:lang w:val="en-ID"/>
              </w:rPr>
              <w:t xml:space="preserve"> </w:t>
            </w:r>
            <w:r w:rsidR="00E45EF5" w:rsidRPr="00CC405E">
              <w:rPr>
                <w:iCs/>
                <w:noProof/>
                <w:sz w:val="18"/>
                <w:szCs w:val="18"/>
                <w:lang w:val="en-MY" w:eastAsia="en-MY"/>
              </w:rPr>
              <w:drawing>
                <wp:inline distT="0" distB="0" distL="0" distR="0" wp14:anchorId="7AB7ABD3" wp14:editId="7347C425">
                  <wp:extent cx="115200" cy="115200"/>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28" cstate="print">
                            <a:extLst>
                              <a:ext uri="{28A0092B-C50C-407E-A947-70E740481C1C}">
                                <a14:useLocalDpi xmlns:a14="http://schemas.microsoft.com/office/drawing/2010/main" val="0"/>
                              </a:ext>
                            </a:extLst>
                          </a:blip>
                          <a:stretch>
                            <a:fillRect/>
                          </a:stretch>
                        </pic:blipFill>
                        <pic:spPr>
                          <a:xfrm>
                            <a:off x="0" y="0"/>
                            <a:ext cx="115200" cy="115200"/>
                          </a:xfrm>
                          <a:prstGeom prst="rect">
                            <a:avLst/>
                          </a:prstGeom>
                        </pic:spPr>
                      </pic:pic>
                    </a:graphicData>
                  </a:graphic>
                </wp:inline>
              </w:drawing>
            </w:r>
            <w:r w:rsidRPr="009916C4">
              <w:rPr>
                <w:color w:val="000000"/>
                <w:sz w:val="18"/>
                <w:szCs w:val="18"/>
                <w:lang w:val="en-MY"/>
              </w:rPr>
              <w:t>received her Diploma in Electrical Engineering and Education from Universiti Teknologi Malaysia (UTM) in 2002, Bachelor of Electrical Engineering with Honours from Universiti Tun Hussein Onn Malaysia (UTHM), Johor, Malaysia</w:t>
            </w:r>
            <w:r w:rsidR="004C50EB">
              <w:rPr>
                <w:color w:val="000000"/>
                <w:sz w:val="18"/>
                <w:szCs w:val="18"/>
                <w:lang w:val="en-MY"/>
              </w:rPr>
              <w:t>,</w:t>
            </w:r>
            <w:r w:rsidRPr="009916C4">
              <w:rPr>
                <w:color w:val="000000"/>
                <w:sz w:val="18"/>
                <w:szCs w:val="18"/>
                <w:lang w:val="en-MY"/>
              </w:rPr>
              <w:t xml:space="preserve"> in 2009 and Master of Electrical Engineering from Universiti Teknikal Malaysia Melaka (UTeM), Malaysia in 2014. She is currently a Ph.D</w:t>
            </w:r>
            <w:r w:rsidR="004C50EB">
              <w:rPr>
                <w:color w:val="000000"/>
                <w:sz w:val="18"/>
                <w:szCs w:val="18"/>
                <w:lang w:val="en-MY"/>
              </w:rPr>
              <w:t>.</w:t>
            </w:r>
            <w:r w:rsidRPr="009916C4">
              <w:rPr>
                <w:color w:val="000000"/>
                <w:sz w:val="18"/>
                <w:szCs w:val="18"/>
                <w:lang w:val="en-MY"/>
              </w:rPr>
              <w:t xml:space="preserve"> candidate at UTeM and a lecturer at </w:t>
            </w:r>
            <w:r w:rsidR="00717C01">
              <w:rPr>
                <w:color w:val="000000"/>
                <w:sz w:val="18"/>
                <w:szCs w:val="18"/>
                <w:lang w:val="en-MY"/>
              </w:rPr>
              <w:t>Electrical</w:t>
            </w:r>
            <w:r w:rsidRPr="009916C4">
              <w:rPr>
                <w:color w:val="000000"/>
                <w:sz w:val="18"/>
                <w:szCs w:val="18"/>
                <w:lang w:val="en-MY"/>
              </w:rPr>
              <w:t xml:space="preserve"> Engineering Department, </w:t>
            </w:r>
            <w:r w:rsidR="00717C01">
              <w:rPr>
                <w:color w:val="000000"/>
                <w:sz w:val="18"/>
                <w:szCs w:val="18"/>
                <w:lang w:val="en-MY"/>
              </w:rPr>
              <w:t>Sultan Hj. Ahmad Shah</w:t>
            </w:r>
            <w:r w:rsidRPr="009916C4">
              <w:rPr>
                <w:color w:val="000000"/>
                <w:sz w:val="18"/>
                <w:szCs w:val="18"/>
                <w:lang w:val="en-MY"/>
              </w:rPr>
              <w:t xml:space="preserve"> Polytechnic, </w:t>
            </w:r>
            <w:r w:rsidR="00717C01">
              <w:rPr>
                <w:color w:val="000000"/>
                <w:sz w:val="18"/>
                <w:szCs w:val="18"/>
                <w:lang w:val="en-MY"/>
              </w:rPr>
              <w:t>Pahang</w:t>
            </w:r>
            <w:r w:rsidRPr="009916C4">
              <w:rPr>
                <w:color w:val="000000"/>
                <w:sz w:val="18"/>
                <w:szCs w:val="18"/>
                <w:lang w:val="en-MY"/>
              </w:rPr>
              <w:t xml:space="preserve">, Malaysia. Her main research interest is Electrical Power Systems and Distributed Generation. Mrs. Noor Ropidah is a registered member of the </w:t>
            </w:r>
            <w:r w:rsidR="004C50EB">
              <w:rPr>
                <w:color w:val="000000"/>
                <w:sz w:val="18"/>
                <w:szCs w:val="18"/>
                <w:lang w:val="en-MY"/>
              </w:rPr>
              <w:t>Malaysia Board of Engineers</w:t>
            </w:r>
            <w:r w:rsidRPr="009916C4">
              <w:rPr>
                <w:color w:val="000000"/>
                <w:sz w:val="18"/>
                <w:szCs w:val="18"/>
                <w:lang w:val="en-MY"/>
              </w:rPr>
              <w:t xml:space="preserve"> (BEM). She can be contacted at e-mail: noorropidah@gmail.com</w:t>
            </w:r>
          </w:p>
        </w:tc>
      </w:tr>
      <w:tr w:rsidR="00790F02" w:rsidRPr="00A92885" w14:paraId="60B5AA8F" w14:textId="77777777" w:rsidTr="00A334A7">
        <w:trPr>
          <w:trHeight w:val="2441"/>
        </w:trPr>
        <w:tc>
          <w:tcPr>
            <w:tcW w:w="1079" w:type="pct"/>
          </w:tcPr>
          <w:p w14:paraId="1E41AD0A" w14:textId="22632BF2" w:rsidR="00B809FE" w:rsidRPr="009916C4" w:rsidRDefault="00522945" w:rsidP="00B809FE">
            <w:pPr>
              <w:jc w:val="center"/>
              <w:rPr>
                <w:noProof/>
                <w:lang w:val="en-MY"/>
              </w:rPr>
            </w:pPr>
            <w:r w:rsidRPr="009916C4">
              <w:rPr>
                <w:noProof/>
                <w:lang w:val="en-MY" w:eastAsia="en-MY"/>
              </w:rPr>
              <w:drawing>
                <wp:inline distT="0" distB="0" distL="0" distR="0" wp14:anchorId="5199AD04" wp14:editId="76929CEF">
                  <wp:extent cx="1080000" cy="1494000"/>
                  <wp:effectExtent l="0" t="0" r="635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080000" cy="1494000"/>
                          </a:xfrm>
                          <a:prstGeom prst="rect">
                            <a:avLst/>
                          </a:prstGeom>
                          <a:noFill/>
                          <a:ln>
                            <a:noFill/>
                          </a:ln>
                        </pic:spPr>
                      </pic:pic>
                    </a:graphicData>
                  </a:graphic>
                </wp:inline>
              </w:drawing>
            </w:r>
          </w:p>
        </w:tc>
        <w:tc>
          <w:tcPr>
            <w:tcW w:w="3921" w:type="pct"/>
          </w:tcPr>
          <w:p w14:paraId="58982AFA" w14:textId="08B9BF86" w:rsidR="00B809FE" w:rsidRPr="009916C4" w:rsidRDefault="0027785C" w:rsidP="00B809FE">
            <w:pPr>
              <w:jc w:val="both"/>
              <w:rPr>
                <w:b/>
                <w:bCs/>
                <w:color w:val="000000"/>
                <w:sz w:val="18"/>
                <w:szCs w:val="18"/>
                <w:lang w:val="en-MY"/>
              </w:rPr>
            </w:pPr>
            <w:r w:rsidRPr="002B18D8">
              <w:rPr>
                <w:b/>
                <w:noProof/>
                <w:sz w:val="18"/>
                <w:szCs w:val="18"/>
              </w:rPr>
              <w:t>Aida Fazliana Abdul Kadir</w:t>
            </w:r>
            <w:r w:rsidRPr="00CC405E">
              <w:rPr>
                <w:noProof/>
                <w:sz w:val="18"/>
                <w:szCs w:val="18"/>
              </w:rPr>
              <w:t xml:space="preserve"> </w:t>
            </w:r>
            <w:r w:rsidRPr="00CC405E">
              <w:rPr>
                <w:noProof/>
                <w:sz w:val="18"/>
                <w:szCs w:val="18"/>
                <w:lang w:val="en-MY" w:eastAsia="en-MY"/>
              </w:rPr>
              <w:drawing>
                <wp:inline distT="0" distB="0" distL="0" distR="0" wp14:anchorId="32771E3F" wp14:editId="1ED019A6">
                  <wp:extent cx="114935" cy="11493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14935" cy="114935"/>
                          </a:xfrm>
                          <a:prstGeom prst="rect">
                            <a:avLst/>
                          </a:prstGeom>
                          <a:noFill/>
                          <a:ln>
                            <a:noFill/>
                          </a:ln>
                        </pic:spPr>
                      </pic:pic>
                    </a:graphicData>
                  </a:graphic>
                </wp:inline>
              </w:drawing>
            </w:r>
            <w:r w:rsidRPr="00CC405E">
              <w:rPr>
                <w:sz w:val="18"/>
                <w:szCs w:val="18"/>
              </w:rPr>
              <w:t xml:space="preserve"> </w:t>
            </w:r>
            <w:r w:rsidRPr="00CC405E">
              <w:rPr>
                <w:noProof/>
                <w:sz w:val="18"/>
                <w:szCs w:val="18"/>
                <w:lang w:val="en-MY" w:eastAsia="en-MY"/>
              </w:rPr>
              <w:drawing>
                <wp:inline distT="0" distB="0" distL="0" distR="0" wp14:anchorId="3074C913" wp14:editId="0B52BA98">
                  <wp:extent cx="114935" cy="114935"/>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14935" cy="114935"/>
                          </a:xfrm>
                          <a:prstGeom prst="rect">
                            <a:avLst/>
                          </a:prstGeom>
                          <a:noFill/>
                          <a:ln>
                            <a:noFill/>
                          </a:ln>
                        </pic:spPr>
                      </pic:pic>
                    </a:graphicData>
                  </a:graphic>
                </wp:inline>
              </w:drawing>
            </w:r>
            <w:r w:rsidRPr="00CC405E">
              <w:rPr>
                <w:sz w:val="18"/>
                <w:szCs w:val="18"/>
              </w:rPr>
              <w:t xml:space="preserve"> </w:t>
            </w:r>
            <w:r w:rsidRPr="00CC405E">
              <w:rPr>
                <w:noProof/>
                <w:sz w:val="18"/>
                <w:szCs w:val="18"/>
                <w:lang w:val="en-MY" w:eastAsia="en-MY"/>
              </w:rPr>
              <w:drawing>
                <wp:inline distT="0" distB="0" distL="0" distR="0" wp14:anchorId="7FCD00C7" wp14:editId="76A3CEE5">
                  <wp:extent cx="114935" cy="114935"/>
                  <wp:effectExtent l="0" t="0" r="0" b="0"/>
                  <wp:docPr id="22" name="Graphic 22"/>
                  <wp:cNvGraphicFramePr/>
                  <a:graphic xmlns:a="http://schemas.openxmlformats.org/drawingml/2006/main">
                    <a:graphicData uri="http://schemas.openxmlformats.org/drawingml/2006/picture">
                      <pic:pic xmlns:pic="http://schemas.openxmlformats.org/drawingml/2006/picture">
                        <pic:nvPicPr>
                          <pic:cNvPr id="22" name="Graphic 22"/>
                          <pic:cNvPicPr/>
                        </pic:nvPicPr>
                        <pic:blipFill>
                          <a:blip r:embed="rId22" cstate="print">
                            <a:extLst>
                              <a:ext uri="{28A0092B-C50C-407E-A947-70E740481C1C}">
                                <a14:useLocalDpi xmlns:a14="http://schemas.microsoft.com/office/drawing/2010/main" val="0"/>
                              </a:ext>
                              <a:ext uri="{96DAC541-7B7A-43D3-8B79-37D633B846F1}">
                                <asvg:svgBlip xmlns:asvg="http://schemas.microsoft.com/office/drawing/2016/SVG/main"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r:embed="rId27"/>
                              </a:ext>
                            </a:extLst>
                          </a:blip>
                          <a:stretch>
                            <a:fillRect/>
                          </a:stretch>
                        </pic:blipFill>
                        <pic:spPr>
                          <a:xfrm>
                            <a:off x="0" y="0"/>
                            <a:ext cx="114935" cy="114935"/>
                          </a:xfrm>
                          <a:prstGeom prst="rect">
                            <a:avLst/>
                          </a:prstGeom>
                        </pic:spPr>
                      </pic:pic>
                    </a:graphicData>
                  </a:graphic>
                </wp:inline>
              </w:drawing>
            </w:r>
            <w:r w:rsidRPr="00CC405E">
              <w:rPr>
                <w:sz w:val="18"/>
                <w:szCs w:val="18"/>
              </w:rPr>
              <w:t xml:space="preserve"> </w:t>
            </w:r>
            <w:r w:rsidRPr="00CC405E">
              <w:rPr>
                <w:iCs/>
                <w:noProof/>
                <w:sz w:val="18"/>
                <w:szCs w:val="18"/>
                <w:lang w:val="en-MY" w:eastAsia="en-MY"/>
              </w:rPr>
              <w:drawing>
                <wp:inline distT="0" distB="0" distL="0" distR="0" wp14:anchorId="05452A18" wp14:editId="496C9AC8">
                  <wp:extent cx="115200" cy="11520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28" cstate="print">
                            <a:extLst>
                              <a:ext uri="{28A0092B-C50C-407E-A947-70E740481C1C}">
                                <a14:useLocalDpi xmlns:a14="http://schemas.microsoft.com/office/drawing/2010/main" val="0"/>
                              </a:ext>
                            </a:extLst>
                          </a:blip>
                          <a:stretch>
                            <a:fillRect/>
                          </a:stretch>
                        </pic:blipFill>
                        <pic:spPr>
                          <a:xfrm>
                            <a:off x="0" y="0"/>
                            <a:ext cx="115200" cy="115200"/>
                          </a:xfrm>
                          <a:prstGeom prst="rect">
                            <a:avLst/>
                          </a:prstGeom>
                        </pic:spPr>
                      </pic:pic>
                    </a:graphicData>
                  </a:graphic>
                </wp:inline>
              </w:drawing>
            </w:r>
            <w:r>
              <w:rPr>
                <w:sz w:val="18"/>
                <w:szCs w:val="18"/>
              </w:rPr>
              <w:t xml:space="preserve"> </w:t>
            </w:r>
            <w:r w:rsidRPr="002B18D8">
              <w:rPr>
                <w:sz w:val="18"/>
                <w:szCs w:val="18"/>
                <w:lang w:val="en-GB" w:bidi="th-TH"/>
              </w:rPr>
              <w:t>received a B.Eng in Electrical from Univ. Teknologi Malaysia in 2000, an M.Eng. degree in Electrical from Univ. Teknologi Malaysia, in 2003 and a Ph.D. in Electrical Engineering in the Universiti Kebangsaan Malaysia (UKM), Malaysia. She is currently a Senior Lecturer at the</w:t>
            </w:r>
            <w:r w:rsidRPr="002B18D8">
              <w:rPr>
                <w:b/>
                <w:bCs/>
                <w:sz w:val="18"/>
                <w:szCs w:val="18"/>
                <w:lang w:val="en-GB" w:bidi="th-TH"/>
              </w:rPr>
              <w:t xml:space="preserve"> </w:t>
            </w:r>
            <w:r w:rsidRPr="002B18D8">
              <w:rPr>
                <w:sz w:val="18"/>
                <w:szCs w:val="18"/>
                <w:lang w:val="en-GB" w:bidi="th-TH"/>
              </w:rPr>
              <w:t xml:space="preserve">Department of Electrical Engineering, Universiti Teknikal Malaysia Melaka, Malaysia. Her research interests include Power </w:t>
            </w:r>
            <w:r w:rsidR="004C50EB">
              <w:rPr>
                <w:sz w:val="18"/>
                <w:szCs w:val="18"/>
                <w:lang w:val="en-GB" w:bidi="th-TH"/>
              </w:rPr>
              <w:t>systems</w:t>
            </w:r>
            <w:r w:rsidRPr="002B18D8">
              <w:rPr>
                <w:sz w:val="18"/>
                <w:szCs w:val="18"/>
                <w:lang w:val="en-GB" w:bidi="th-TH"/>
              </w:rPr>
              <w:t xml:space="preserve"> and Power Quality, Distributed Generation and Energy Efficiency. Ir. Dr. Aida Fazliana is a registered professional member of the Board of Engineers Malaysia (BEM) and </w:t>
            </w:r>
            <w:r w:rsidR="004C50EB">
              <w:rPr>
                <w:sz w:val="18"/>
                <w:szCs w:val="18"/>
                <w:lang w:val="en-GB" w:bidi="th-TH"/>
              </w:rPr>
              <w:t xml:space="preserve">a </w:t>
            </w:r>
            <w:r w:rsidRPr="002B18D8">
              <w:rPr>
                <w:sz w:val="18"/>
                <w:szCs w:val="18"/>
                <w:lang w:val="en-GB" w:bidi="th-TH"/>
              </w:rPr>
              <w:t>member of the Institute of Engineering and Technology (IET,</w:t>
            </w:r>
            <w:r w:rsidR="004C50EB">
              <w:rPr>
                <w:sz w:val="18"/>
                <w:szCs w:val="18"/>
                <w:lang w:val="en-GB" w:bidi="th-TH"/>
              </w:rPr>
              <w:t xml:space="preserve"> </w:t>
            </w:r>
            <w:r w:rsidRPr="002B18D8">
              <w:rPr>
                <w:sz w:val="18"/>
                <w:szCs w:val="18"/>
                <w:lang w:val="en-GB" w:bidi="th-TH"/>
              </w:rPr>
              <w:t>UK).</w:t>
            </w:r>
            <w:r>
              <w:rPr>
                <w:sz w:val="18"/>
                <w:szCs w:val="18"/>
                <w:lang w:val="en-GB" w:bidi="th-TH"/>
              </w:rPr>
              <w:t xml:space="preserve"> She can be contacted at email: fazliana@utem.edu.my</w:t>
            </w:r>
          </w:p>
        </w:tc>
      </w:tr>
      <w:tr w:rsidR="00790F02" w:rsidRPr="00A92885" w14:paraId="2D1477A2" w14:textId="77777777" w:rsidTr="00A334A7">
        <w:trPr>
          <w:trHeight w:val="2501"/>
        </w:trPr>
        <w:tc>
          <w:tcPr>
            <w:tcW w:w="1079" w:type="pct"/>
          </w:tcPr>
          <w:p w14:paraId="7BB8F73B" w14:textId="5F46C5AE" w:rsidR="00A334A7" w:rsidRPr="009916C4" w:rsidRDefault="00522945" w:rsidP="00790F02">
            <w:pPr>
              <w:jc w:val="center"/>
              <w:rPr>
                <w:noProof/>
                <w:lang w:val="en-MY"/>
              </w:rPr>
            </w:pPr>
            <w:r w:rsidRPr="009916C4">
              <w:rPr>
                <w:rFonts w:ascii="Calibri" w:hAnsi="Calibri" w:cs="Calibri"/>
                <w:noProof/>
                <w:color w:val="000000"/>
                <w:sz w:val="16"/>
                <w:szCs w:val="16"/>
                <w:lang w:val="en-MY" w:eastAsia="en-MY"/>
              </w:rPr>
              <w:drawing>
                <wp:inline distT="0" distB="0" distL="0" distR="0" wp14:anchorId="391A8625" wp14:editId="37D020A3">
                  <wp:extent cx="1080000" cy="1508400"/>
                  <wp:effectExtent l="0" t="0" r="635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080000" cy="1508400"/>
                          </a:xfrm>
                          <a:prstGeom prst="rect">
                            <a:avLst/>
                          </a:prstGeom>
                          <a:noFill/>
                          <a:ln>
                            <a:noFill/>
                          </a:ln>
                        </pic:spPr>
                      </pic:pic>
                    </a:graphicData>
                  </a:graphic>
                </wp:inline>
              </w:drawing>
            </w:r>
          </w:p>
        </w:tc>
        <w:tc>
          <w:tcPr>
            <w:tcW w:w="3921" w:type="pct"/>
          </w:tcPr>
          <w:p w14:paraId="01F19CAE" w14:textId="7F7600C8" w:rsidR="00A334A7" w:rsidRPr="009916C4" w:rsidRDefault="00522945" w:rsidP="00522945">
            <w:pPr>
              <w:jc w:val="both"/>
              <w:rPr>
                <w:b/>
                <w:bCs/>
                <w:color w:val="000000"/>
                <w:sz w:val="18"/>
                <w:szCs w:val="18"/>
                <w:lang w:val="en-MY"/>
              </w:rPr>
            </w:pPr>
            <w:r w:rsidRPr="009916C4">
              <w:rPr>
                <w:b/>
                <w:bCs/>
                <w:color w:val="000000"/>
                <w:sz w:val="18"/>
                <w:szCs w:val="18"/>
                <w:lang w:val="en-MY"/>
              </w:rPr>
              <w:t xml:space="preserve">Marizan Sulaiman </w:t>
            </w:r>
            <w:r w:rsidR="00E45EF5" w:rsidRPr="00CC405E">
              <w:rPr>
                <w:iCs/>
                <w:noProof/>
                <w:sz w:val="18"/>
                <w:szCs w:val="18"/>
                <w:lang w:val="en-MY" w:eastAsia="en-MY"/>
              </w:rPr>
              <w:drawing>
                <wp:inline distT="0" distB="0" distL="0" distR="0" wp14:anchorId="7423BC17" wp14:editId="19F3B472">
                  <wp:extent cx="115200" cy="11520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20">
                            <a:extLst>
                              <a:ext uri="{28A0092B-C50C-407E-A947-70E740481C1C}">
                                <a14:useLocalDpi xmlns:a14="http://schemas.microsoft.com/office/drawing/2010/main" val="0"/>
                              </a:ext>
                            </a:extLst>
                          </a:blip>
                          <a:stretch>
                            <a:fillRect/>
                          </a:stretch>
                        </pic:blipFill>
                        <pic:spPr>
                          <a:xfrm>
                            <a:off x="0" y="0"/>
                            <a:ext cx="115200" cy="115200"/>
                          </a:xfrm>
                          <a:prstGeom prst="rect">
                            <a:avLst/>
                          </a:prstGeom>
                        </pic:spPr>
                      </pic:pic>
                    </a:graphicData>
                  </a:graphic>
                </wp:inline>
              </w:drawing>
            </w:r>
            <w:r w:rsidR="00E45EF5" w:rsidRPr="00CC405E">
              <w:rPr>
                <w:iCs/>
                <w:sz w:val="18"/>
                <w:szCs w:val="18"/>
                <w:lang w:val="en-ID"/>
              </w:rPr>
              <w:t xml:space="preserve"> </w:t>
            </w:r>
            <w:r w:rsidR="00E45EF5" w:rsidRPr="00CC405E">
              <w:rPr>
                <w:iCs/>
                <w:noProof/>
                <w:sz w:val="18"/>
                <w:szCs w:val="18"/>
                <w:lang w:val="en-MY" w:eastAsia="en-MY"/>
              </w:rPr>
              <w:drawing>
                <wp:inline distT="0" distB="0" distL="0" distR="0" wp14:anchorId="355E3715" wp14:editId="7A73E6E9">
                  <wp:extent cx="115200" cy="11520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15200" cy="115200"/>
                          </a:xfrm>
                          <a:prstGeom prst="rect">
                            <a:avLst/>
                          </a:prstGeom>
                        </pic:spPr>
                      </pic:pic>
                    </a:graphicData>
                  </a:graphic>
                </wp:inline>
              </w:drawing>
            </w:r>
            <w:r w:rsidR="00E45EF5" w:rsidRPr="00CC405E">
              <w:rPr>
                <w:iCs/>
                <w:sz w:val="18"/>
                <w:szCs w:val="18"/>
                <w:lang w:val="en-ID"/>
              </w:rPr>
              <w:t xml:space="preserve"> </w:t>
            </w:r>
            <w:r w:rsidR="00E45EF5" w:rsidRPr="00CC405E">
              <w:rPr>
                <w:iCs/>
                <w:noProof/>
                <w:sz w:val="18"/>
                <w:szCs w:val="18"/>
                <w:lang w:val="en-MY" w:eastAsia="en-MY"/>
              </w:rPr>
              <w:drawing>
                <wp:inline distT="0" distB="0" distL="0" distR="0" wp14:anchorId="4B6E6105" wp14:editId="648CD7B4">
                  <wp:extent cx="115200" cy="115200"/>
                  <wp:effectExtent l="0" t="0" r="0" b="0"/>
                  <wp:docPr id="28" name="Graphic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phic 16"/>
                          <pic:cNvPicPr/>
                        </pic:nvPicPr>
                        <pic:blipFill>
                          <a:blip r:embed="rId22" cstate="print">
                            <a:extLst>
                              <a:ext uri="{28A0092B-C50C-407E-A947-70E740481C1C}">
                                <a14:useLocalDpi xmlns:a14="http://schemas.microsoft.com/office/drawing/2010/main" val="0"/>
                              </a:ext>
                              <a:ext uri="{96DAC541-7B7A-43D3-8B79-37D633B846F1}">
                                <asvg:svgBlip xmlns:asvg="http://schemas.microsoft.com/office/drawing/2016/SVG/main"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r:embed="rId27"/>
                              </a:ext>
                            </a:extLst>
                          </a:blip>
                          <a:stretch>
                            <a:fillRect/>
                          </a:stretch>
                        </pic:blipFill>
                        <pic:spPr>
                          <a:xfrm>
                            <a:off x="0" y="0"/>
                            <a:ext cx="115200" cy="115200"/>
                          </a:xfrm>
                          <a:prstGeom prst="rect">
                            <a:avLst/>
                          </a:prstGeom>
                        </pic:spPr>
                      </pic:pic>
                    </a:graphicData>
                  </a:graphic>
                </wp:inline>
              </w:drawing>
            </w:r>
            <w:r w:rsidR="00E45EF5" w:rsidRPr="00CC405E">
              <w:rPr>
                <w:iCs/>
                <w:sz w:val="18"/>
                <w:szCs w:val="18"/>
                <w:lang w:val="en-ID"/>
              </w:rPr>
              <w:t xml:space="preserve"> </w:t>
            </w:r>
            <w:r w:rsidR="00E45EF5" w:rsidRPr="00CC405E">
              <w:rPr>
                <w:iCs/>
                <w:noProof/>
                <w:sz w:val="18"/>
                <w:szCs w:val="18"/>
                <w:lang w:val="en-MY" w:eastAsia="en-MY"/>
              </w:rPr>
              <w:drawing>
                <wp:inline distT="0" distB="0" distL="0" distR="0" wp14:anchorId="0A3BFAE5" wp14:editId="3A14E940">
                  <wp:extent cx="115200" cy="11520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28" cstate="print">
                            <a:extLst>
                              <a:ext uri="{28A0092B-C50C-407E-A947-70E740481C1C}">
                                <a14:useLocalDpi xmlns:a14="http://schemas.microsoft.com/office/drawing/2010/main" val="0"/>
                              </a:ext>
                            </a:extLst>
                          </a:blip>
                          <a:stretch>
                            <a:fillRect/>
                          </a:stretch>
                        </pic:blipFill>
                        <pic:spPr>
                          <a:xfrm>
                            <a:off x="0" y="0"/>
                            <a:ext cx="115200" cy="115200"/>
                          </a:xfrm>
                          <a:prstGeom prst="rect">
                            <a:avLst/>
                          </a:prstGeom>
                        </pic:spPr>
                      </pic:pic>
                    </a:graphicData>
                  </a:graphic>
                </wp:inline>
              </w:drawing>
            </w:r>
            <w:r w:rsidRPr="009916C4">
              <w:rPr>
                <w:color w:val="000000"/>
                <w:sz w:val="18"/>
                <w:szCs w:val="18"/>
                <w:lang w:val="en-MY"/>
              </w:rPr>
              <w:t xml:space="preserve">obtained B.Sc. in Electrical Engineering in 1984, M.Sc. in Electrical Engineering in 1985 and </w:t>
            </w:r>
            <w:r w:rsidR="004C50EB">
              <w:rPr>
                <w:color w:val="000000"/>
                <w:sz w:val="18"/>
                <w:szCs w:val="18"/>
                <w:lang w:val="en-MY"/>
              </w:rPr>
              <w:t xml:space="preserve">a </w:t>
            </w:r>
            <w:r w:rsidRPr="009916C4">
              <w:rPr>
                <w:color w:val="000000"/>
                <w:sz w:val="18"/>
                <w:szCs w:val="18"/>
                <w:lang w:val="en-MY"/>
              </w:rPr>
              <w:t>Ph.D. in Electrical Engineering in 1989 from the University of Missouri, USA. He has held various administrative and academics posts</w:t>
            </w:r>
            <w:r w:rsidR="004C50EB">
              <w:rPr>
                <w:color w:val="000000"/>
                <w:sz w:val="18"/>
                <w:szCs w:val="18"/>
                <w:lang w:val="en-MY"/>
              </w:rPr>
              <w:t>,</w:t>
            </w:r>
            <w:r w:rsidRPr="009916C4">
              <w:rPr>
                <w:color w:val="000000"/>
                <w:sz w:val="18"/>
                <w:szCs w:val="18"/>
                <w:lang w:val="en-MY"/>
              </w:rPr>
              <w:t xml:space="preserve"> including the Deputy Dean of academic and students development at the School of Electrical &amp; Electronic Engineering, Universiti Sains Malaysia (USM), Penang. He is currently the Dean of </w:t>
            </w:r>
            <w:r w:rsidR="004C50EB">
              <w:rPr>
                <w:color w:val="000000"/>
                <w:sz w:val="18"/>
                <w:szCs w:val="18"/>
                <w:lang w:val="en-MY"/>
              </w:rPr>
              <w:t xml:space="preserve">the </w:t>
            </w:r>
            <w:r w:rsidRPr="009916C4">
              <w:rPr>
                <w:color w:val="000000"/>
                <w:sz w:val="18"/>
                <w:szCs w:val="18"/>
                <w:lang w:val="en-MY"/>
              </w:rPr>
              <w:t xml:space="preserve">Faculty of Electrical Engineering, Universiti Teknikal Malaysia Melaka (UTeM), Malaysia. He has published </w:t>
            </w:r>
            <w:r w:rsidR="004C50EB">
              <w:rPr>
                <w:color w:val="000000"/>
                <w:sz w:val="18"/>
                <w:szCs w:val="18"/>
                <w:lang w:val="en-MY"/>
              </w:rPr>
              <w:t>eight</w:t>
            </w:r>
            <w:r w:rsidRPr="009916C4">
              <w:rPr>
                <w:color w:val="000000"/>
                <w:sz w:val="18"/>
                <w:szCs w:val="18"/>
                <w:lang w:val="en-MY"/>
              </w:rPr>
              <w:t xml:space="preserve"> books, authored and co-authored more than 55 journal articles and authored and co-authored more than 85 conference papers. His research interests include power systems, energy efficiency and control &amp; automation. Prof. Marizan is a registered member of </w:t>
            </w:r>
            <w:r w:rsidR="004C50EB">
              <w:rPr>
                <w:color w:val="000000"/>
                <w:sz w:val="18"/>
                <w:szCs w:val="18"/>
                <w:lang w:val="en-MY"/>
              </w:rPr>
              <w:t xml:space="preserve">the </w:t>
            </w:r>
            <w:r w:rsidRPr="009916C4">
              <w:rPr>
                <w:color w:val="000000"/>
                <w:sz w:val="18"/>
                <w:szCs w:val="18"/>
                <w:lang w:val="en-MY"/>
              </w:rPr>
              <w:t xml:space="preserve">Board of Engineers, Malaysia (BEM) and a graduate member of </w:t>
            </w:r>
            <w:r w:rsidR="004C50EB">
              <w:rPr>
                <w:color w:val="000000"/>
                <w:sz w:val="18"/>
                <w:szCs w:val="18"/>
                <w:lang w:val="en-MY"/>
              </w:rPr>
              <w:t xml:space="preserve">the </w:t>
            </w:r>
            <w:r w:rsidRPr="009916C4">
              <w:rPr>
                <w:color w:val="000000"/>
                <w:sz w:val="18"/>
                <w:szCs w:val="18"/>
                <w:lang w:val="en-MY"/>
              </w:rPr>
              <w:t>Institutes of Engineers, Malaysia (IEM). He can be contacted at e-mail: marizan@utem.edu.my</w:t>
            </w:r>
          </w:p>
        </w:tc>
      </w:tr>
      <w:tr w:rsidR="00790F02" w:rsidRPr="00A92885" w14:paraId="7DB01194" w14:textId="77777777" w:rsidTr="00B809FE">
        <w:trPr>
          <w:trHeight w:val="129"/>
        </w:trPr>
        <w:tc>
          <w:tcPr>
            <w:tcW w:w="1079" w:type="pct"/>
          </w:tcPr>
          <w:p w14:paraId="345D25D0" w14:textId="004EB07F" w:rsidR="00B809FE" w:rsidRPr="009916C4" w:rsidRDefault="00A334A7" w:rsidP="00790F02">
            <w:pPr>
              <w:jc w:val="center"/>
              <w:rPr>
                <w:noProof/>
                <w:lang w:val="en-MY"/>
              </w:rPr>
            </w:pPr>
            <w:r w:rsidRPr="009916C4">
              <w:rPr>
                <w:noProof/>
                <w:sz w:val="24"/>
                <w:szCs w:val="24"/>
                <w:lang w:val="en-MY" w:eastAsia="en-MY"/>
              </w:rPr>
              <w:drawing>
                <wp:anchor distT="0" distB="0" distL="114300" distR="114300" simplePos="0" relativeHeight="251658752" behindDoc="0" locked="0" layoutInCell="1" allowOverlap="1" wp14:anchorId="65D59EA6" wp14:editId="50F3AB27">
                  <wp:simplePos x="0" y="0"/>
                  <wp:positionH relativeFrom="page">
                    <wp:posOffset>64135</wp:posOffset>
                  </wp:positionH>
                  <wp:positionV relativeFrom="paragraph">
                    <wp:posOffset>144780</wp:posOffset>
                  </wp:positionV>
                  <wp:extent cx="1203960" cy="1438910"/>
                  <wp:effectExtent l="0" t="0" r="0" b="8890"/>
                  <wp:wrapSquare wrapText="bothSides"/>
                  <wp:docPr id="31" name="Pictur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1">
                            <a:grayscl/>
                            <a:extLst>
                              <a:ext uri="{28A0092B-C50C-407E-A947-70E740481C1C}">
                                <a14:useLocalDpi xmlns:a14="http://schemas.microsoft.com/office/drawing/2010/main" val="0"/>
                              </a:ext>
                            </a:extLst>
                          </a:blip>
                          <a:srcRect/>
                          <a:stretch>
                            <a:fillRect/>
                          </a:stretch>
                        </pic:blipFill>
                        <pic:spPr bwMode="auto">
                          <a:xfrm>
                            <a:off x="0" y="0"/>
                            <a:ext cx="1203960" cy="1438910"/>
                          </a:xfrm>
                          <a:prstGeom prst="rect">
                            <a:avLst/>
                          </a:prstGeom>
                          <a:noFill/>
                        </pic:spPr>
                      </pic:pic>
                    </a:graphicData>
                  </a:graphic>
                  <wp14:sizeRelH relativeFrom="margin">
                    <wp14:pctWidth>0</wp14:pctWidth>
                  </wp14:sizeRelH>
                  <wp14:sizeRelV relativeFrom="margin">
                    <wp14:pctHeight>0</wp14:pctHeight>
                  </wp14:sizeRelV>
                </wp:anchor>
              </w:drawing>
            </w:r>
          </w:p>
        </w:tc>
        <w:tc>
          <w:tcPr>
            <w:tcW w:w="3921" w:type="pct"/>
          </w:tcPr>
          <w:p w14:paraId="74806BAF" w14:textId="0E56899E" w:rsidR="00B809FE" w:rsidRPr="009916C4" w:rsidRDefault="00A334A7" w:rsidP="00774FD0">
            <w:pPr>
              <w:jc w:val="both"/>
              <w:rPr>
                <w:sz w:val="17"/>
                <w:szCs w:val="17"/>
                <w:shd w:val="clear" w:color="auto" w:fill="FFFFFF"/>
                <w:lang w:val="en-MY"/>
              </w:rPr>
            </w:pPr>
            <w:r w:rsidRPr="009916C4">
              <w:rPr>
                <w:b/>
                <w:bCs/>
                <w:color w:val="000000"/>
                <w:sz w:val="18"/>
                <w:szCs w:val="18"/>
                <w:lang w:val="en-MY"/>
              </w:rPr>
              <w:t xml:space="preserve">Sulastri Manap </w:t>
            </w:r>
            <w:r w:rsidR="00E45EF5" w:rsidRPr="00CC405E">
              <w:rPr>
                <w:iCs/>
                <w:noProof/>
                <w:sz w:val="18"/>
                <w:szCs w:val="18"/>
                <w:lang w:val="en-MY" w:eastAsia="en-MY"/>
              </w:rPr>
              <w:drawing>
                <wp:inline distT="0" distB="0" distL="0" distR="0" wp14:anchorId="7B046714" wp14:editId="72F3716F">
                  <wp:extent cx="115200" cy="1152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20">
                            <a:extLst>
                              <a:ext uri="{28A0092B-C50C-407E-A947-70E740481C1C}">
                                <a14:useLocalDpi xmlns:a14="http://schemas.microsoft.com/office/drawing/2010/main" val="0"/>
                              </a:ext>
                            </a:extLst>
                          </a:blip>
                          <a:stretch>
                            <a:fillRect/>
                          </a:stretch>
                        </pic:blipFill>
                        <pic:spPr>
                          <a:xfrm>
                            <a:off x="0" y="0"/>
                            <a:ext cx="115200" cy="115200"/>
                          </a:xfrm>
                          <a:prstGeom prst="rect">
                            <a:avLst/>
                          </a:prstGeom>
                        </pic:spPr>
                      </pic:pic>
                    </a:graphicData>
                  </a:graphic>
                </wp:inline>
              </w:drawing>
            </w:r>
            <w:r w:rsidR="00E45EF5" w:rsidRPr="00CC405E">
              <w:rPr>
                <w:iCs/>
                <w:sz w:val="18"/>
                <w:szCs w:val="18"/>
                <w:lang w:val="en-ID"/>
              </w:rPr>
              <w:t xml:space="preserve"> </w:t>
            </w:r>
            <w:r w:rsidR="00E45EF5" w:rsidRPr="00CC405E">
              <w:rPr>
                <w:iCs/>
                <w:noProof/>
                <w:sz w:val="18"/>
                <w:szCs w:val="18"/>
                <w:lang w:val="en-MY" w:eastAsia="en-MY"/>
              </w:rPr>
              <w:drawing>
                <wp:inline distT="0" distB="0" distL="0" distR="0" wp14:anchorId="0053A33E" wp14:editId="23AA3500">
                  <wp:extent cx="115200" cy="1152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15200" cy="115200"/>
                          </a:xfrm>
                          <a:prstGeom prst="rect">
                            <a:avLst/>
                          </a:prstGeom>
                        </pic:spPr>
                      </pic:pic>
                    </a:graphicData>
                  </a:graphic>
                </wp:inline>
              </w:drawing>
            </w:r>
            <w:r w:rsidR="00E45EF5" w:rsidRPr="00CC405E">
              <w:rPr>
                <w:iCs/>
                <w:sz w:val="18"/>
                <w:szCs w:val="18"/>
                <w:lang w:val="en-ID"/>
              </w:rPr>
              <w:t xml:space="preserve"> </w:t>
            </w:r>
            <w:r w:rsidR="00E45EF5" w:rsidRPr="00CC405E">
              <w:rPr>
                <w:iCs/>
                <w:noProof/>
                <w:sz w:val="18"/>
                <w:szCs w:val="18"/>
                <w:lang w:val="en-MY" w:eastAsia="en-MY"/>
              </w:rPr>
              <w:drawing>
                <wp:inline distT="0" distB="0" distL="0" distR="0" wp14:anchorId="53C012AC" wp14:editId="0A993843">
                  <wp:extent cx="115200" cy="115200"/>
                  <wp:effectExtent l="0" t="0" r="0" b="0"/>
                  <wp:docPr id="20" name="Graphic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phic 16"/>
                          <pic:cNvPicPr/>
                        </pic:nvPicPr>
                        <pic:blipFill>
                          <a:blip r:embed="rId22" cstate="print">
                            <a:extLst>
                              <a:ext uri="{28A0092B-C50C-407E-A947-70E740481C1C}">
                                <a14:useLocalDpi xmlns:a14="http://schemas.microsoft.com/office/drawing/2010/main" val="0"/>
                              </a:ext>
                              <a:ext uri="{96DAC541-7B7A-43D3-8B79-37D633B846F1}">
                                <asvg:svgBlip xmlns:asvg="http://schemas.microsoft.com/office/drawing/2016/SVG/main"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r:embed="rId27"/>
                              </a:ext>
                            </a:extLst>
                          </a:blip>
                          <a:stretch>
                            <a:fillRect/>
                          </a:stretch>
                        </pic:blipFill>
                        <pic:spPr>
                          <a:xfrm>
                            <a:off x="0" y="0"/>
                            <a:ext cx="115200" cy="115200"/>
                          </a:xfrm>
                          <a:prstGeom prst="rect">
                            <a:avLst/>
                          </a:prstGeom>
                        </pic:spPr>
                      </pic:pic>
                    </a:graphicData>
                  </a:graphic>
                </wp:inline>
              </w:drawing>
            </w:r>
            <w:r w:rsidR="00E45EF5" w:rsidRPr="00CC405E">
              <w:rPr>
                <w:iCs/>
                <w:sz w:val="18"/>
                <w:szCs w:val="18"/>
                <w:lang w:val="en-ID"/>
              </w:rPr>
              <w:t xml:space="preserve"> </w:t>
            </w:r>
            <w:r w:rsidR="00E45EF5" w:rsidRPr="00CC405E">
              <w:rPr>
                <w:iCs/>
                <w:noProof/>
                <w:sz w:val="18"/>
                <w:szCs w:val="18"/>
                <w:lang w:val="en-MY" w:eastAsia="en-MY"/>
              </w:rPr>
              <w:drawing>
                <wp:inline distT="0" distB="0" distL="0" distR="0" wp14:anchorId="33102BC5" wp14:editId="0E6BFEB5">
                  <wp:extent cx="115200" cy="1152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28" cstate="print">
                            <a:extLst>
                              <a:ext uri="{28A0092B-C50C-407E-A947-70E740481C1C}">
                                <a14:useLocalDpi xmlns:a14="http://schemas.microsoft.com/office/drawing/2010/main" val="0"/>
                              </a:ext>
                            </a:extLst>
                          </a:blip>
                          <a:stretch>
                            <a:fillRect/>
                          </a:stretch>
                        </pic:blipFill>
                        <pic:spPr>
                          <a:xfrm>
                            <a:off x="0" y="0"/>
                            <a:ext cx="115200" cy="115200"/>
                          </a:xfrm>
                          <a:prstGeom prst="rect">
                            <a:avLst/>
                          </a:prstGeom>
                        </pic:spPr>
                      </pic:pic>
                    </a:graphicData>
                  </a:graphic>
                </wp:inline>
              </w:drawing>
            </w:r>
            <w:r w:rsidRPr="009916C4">
              <w:rPr>
                <w:color w:val="000000"/>
                <w:sz w:val="18"/>
                <w:szCs w:val="18"/>
                <w:lang w:val="en-MY"/>
              </w:rPr>
              <w:t>received a bachelor</w:t>
            </w:r>
            <w:r w:rsidR="00522945" w:rsidRPr="009916C4">
              <w:rPr>
                <w:color w:val="000000"/>
                <w:sz w:val="18"/>
                <w:szCs w:val="18"/>
                <w:lang w:val="en-MY"/>
              </w:rPr>
              <w:t>'</w:t>
            </w:r>
            <w:r w:rsidRPr="009916C4">
              <w:rPr>
                <w:color w:val="000000"/>
                <w:sz w:val="18"/>
                <w:szCs w:val="18"/>
                <w:lang w:val="en-MY"/>
              </w:rPr>
              <w:t>s degree in Electrical Engineering in 2003 from Universiti Teknologi Malaysia and earned a</w:t>
            </w:r>
            <w:r w:rsidR="00774FD0">
              <w:rPr>
                <w:color w:val="000000"/>
                <w:sz w:val="18"/>
                <w:szCs w:val="18"/>
                <w:lang w:val="en-MY"/>
              </w:rPr>
              <w:t>n</w:t>
            </w:r>
            <w:r w:rsidRPr="009916C4">
              <w:rPr>
                <w:color w:val="000000"/>
                <w:sz w:val="18"/>
                <w:szCs w:val="18"/>
                <w:lang w:val="en-MY"/>
              </w:rPr>
              <w:t xml:space="preserve"> M.Eng. degree in 2012 from </w:t>
            </w:r>
            <w:r w:rsidR="00774FD0">
              <w:rPr>
                <w:color w:val="000000"/>
                <w:sz w:val="18"/>
                <w:szCs w:val="18"/>
                <w:lang w:val="en-MY"/>
              </w:rPr>
              <w:t xml:space="preserve">the </w:t>
            </w:r>
            <w:r w:rsidRPr="009916C4">
              <w:rPr>
                <w:color w:val="000000"/>
                <w:sz w:val="18"/>
                <w:szCs w:val="18"/>
                <w:lang w:val="en-MY"/>
              </w:rPr>
              <w:t>University of Malaya. She is now pursuing Ph</w:t>
            </w:r>
            <w:r w:rsidR="004C50EB">
              <w:rPr>
                <w:color w:val="000000"/>
                <w:sz w:val="18"/>
                <w:szCs w:val="18"/>
                <w:lang w:val="en-MY"/>
              </w:rPr>
              <w:t>.D.</w:t>
            </w:r>
            <w:r w:rsidRPr="009916C4">
              <w:rPr>
                <w:color w:val="000000"/>
                <w:sz w:val="18"/>
                <w:szCs w:val="18"/>
                <w:lang w:val="en-MY"/>
              </w:rPr>
              <w:t xml:space="preserve"> studies at the University of Malaya; her area of research is wireless communication, including radio resource management, cognitive radio, and computational intelligence techniques.</w:t>
            </w:r>
            <w:r w:rsidR="00774FD0">
              <w:rPr>
                <w:color w:val="000000"/>
                <w:sz w:val="18"/>
                <w:szCs w:val="18"/>
                <w:lang w:val="en-MY"/>
              </w:rPr>
              <w:t xml:space="preserve"> </w:t>
            </w:r>
            <w:r w:rsidR="00522945" w:rsidRPr="009916C4">
              <w:rPr>
                <w:color w:val="000000"/>
                <w:sz w:val="18"/>
                <w:szCs w:val="18"/>
                <w:lang w:val="en-MY"/>
              </w:rPr>
              <w:t>She can be contacted at email:</w:t>
            </w:r>
            <w:r w:rsidR="00522945" w:rsidRPr="009916C4">
              <w:rPr>
                <w:lang w:val="en-MY"/>
              </w:rPr>
              <w:t xml:space="preserve"> </w:t>
            </w:r>
            <w:r w:rsidR="00522945" w:rsidRPr="009916C4">
              <w:rPr>
                <w:color w:val="000000"/>
                <w:sz w:val="18"/>
                <w:szCs w:val="18"/>
                <w:lang w:val="en-MY"/>
              </w:rPr>
              <w:t>sulastrimanap@gmail.com</w:t>
            </w:r>
          </w:p>
        </w:tc>
      </w:tr>
      <w:tr w:rsidR="00790F02" w:rsidRPr="00A92885" w14:paraId="20C92F21" w14:textId="77777777" w:rsidTr="00B809FE">
        <w:trPr>
          <w:trHeight w:val="245"/>
        </w:trPr>
        <w:tc>
          <w:tcPr>
            <w:tcW w:w="1079" w:type="pct"/>
            <w:tcBorders>
              <w:top w:val="single" w:sz="4" w:space="0" w:color="auto"/>
              <w:left w:val="single" w:sz="4" w:space="0" w:color="auto"/>
              <w:bottom w:val="single" w:sz="4" w:space="0" w:color="auto"/>
              <w:right w:val="single" w:sz="4" w:space="0" w:color="auto"/>
            </w:tcBorders>
          </w:tcPr>
          <w:p w14:paraId="342F9483" w14:textId="6B6AE8D5" w:rsidR="00B809FE" w:rsidRPr="009916C4" w:rsidRDefault="00B809FE" w:rsidP="00790F02">
            <w:pPr>
              <w:jc w:val="center"/>
              <w:rPr>
                <w:noProof/>
                <w:lang w:val="en-MY"/>
              </w:rPr>
            </w:pPr>
          </w:p>
          <w:p w14:paraId="30B290D5" w14:textId="0E920538" w:rsidR="00790F02" w:rsidRPr="009916C4" w:rsidRDefault="0027785C" w:rsidP="00790F02">
            <w:pPr>
              <w:jc w:val="center"/>
              <w:rPr>
                <w:noProof/>
                <w:lang w:val="en-MY"/>
              </w:rPr>
            </w:pPr>
            <w:r>
              <w:rPr>
                <w:noProof/>
                <w:sz w:val="18"/>
                <w:szCs w:val="18"/>
                <w:lang w:val="en-MY" w:eastAsia="en-MY"/>
              </w:rPr>
              <w:drawing>
                <wp:inline distT="0" distB="0" distL="0" distR="0" wp14:anchorId="12DEFD5A" wp14:editId="304CD0ED">
                  <wp:extent cx="1219200" cy="1392194"/>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s. Dr. Mohamad Fani Sulaima (2).jpg"/>
                          <pic:cNvPicPr/>
                        </pic:nvPicPr>
                        <pic:blipFill rotWithShape="1">
                          <a:blip r:embed="rId32" cstate="print">
                            <a:extLst>
                              <a:ext uri="{BEBA8EAE-BF5A-486C-A8C5-ECC9F3942E4B}">
                                <a14:imgProps xmlns:a14="http://schemas.microsoft.com/office/drawing/2010/main">
                                  <a14:imgLayer r:embed="rId33">
                                    <a14:imgEffect>
                                      <a14:brightnessContrast bright="20000" contrast="40000"/>
                                    </a14:imgEffect>
                                  </a14:imgLayer>
                                </a14:imgProps>
                              </a:ext>
                              <a:ext uri="{28A0092B-C50C-407E-A947-70E740481C1C}">
                                <a14:useLocalDpi xmlns:a14="http://schemas.microsoft.com/office/drawing/2010/main" val="0"/>
                              </a:ext>
                            </a:extLst>
                          </a:blip>
                          <a:srcRect b="14445"/>
                          <a:stretch/>
                        </pic:blipFill>
                        <pic:spPr bwMode="auto">
                          <a:xfrm>
                            <a:off x="0" y="0"/>
                            <a:ext cx="1224794" cy="1398582"/>
                          </a:xfrm>
                          <a:prstGeom prst="rect">
                            <a:avLst/>
                          </a:prstGeom>
                          <a:ln>
                            <a:noFill/>
                          </a:ln>
                          <a:extLst>
                            <a:ext uri="{53640926-AAD7-44D8-BBD7-CCE9431645EC}">
                              <a14:shadowObscured xmlns:a14="http://schemas.microsoft.com/office/drawing/2010/main"/>
                            </a:ext>
                          </a:extLst>
                        </pic:spPr>
                      </pic:pic>
                    </a:graphicData>
                  </a:graphic>
                </wp:inline>
              </w:drawing>
            </w:r>
          </w:p>
        </w:tc>
        <w:tc>
          <w:tcPr>
            <w:tcW w:w="3921" w:type="pct"/>
            <w:tcBorders>
              <w:top w:val="single" w:sz="4" w:space="0" w:color="auto"/>
              <w:left w:val="single" w:sz="4" w:space="0" w:color="auto"/>
              <w:bottom w:val="single" w:sz="4" w:space="0" w:color="auto"/>
              <w:right w:val="single" w:sz="4" w:space="0" w:color="auto"/>
            </w:tcBorders>
          </w:tcPr>
          <w:p w14:paraId="4D6B19CA" w14:textId="398F2C38" w:rsidR="00B809FE" w:rsidRPr="009916C4" w:rsidRDefault="0027785C" w:rsidP="00522945">
            <w:pPr>
              <w:rPr>
                <w:b/>
                <w:bCs/>
                <w:color w:val="000000"/>
                <w:sz w:val="18"/>
                <w:szCs w:val="18"/>
                <w:lang w:val="en-MY"/>
              </w:rPr>
            </w:pPr>
            <w:r w:rsidRPr="00AE2700">
              <w:rPr>
                <w:b/>
                <w:sz w:val="18"/>
                <w:szCs w:val="18"/>
              </w:rPr>
              <w:t>Mohamad Fani Sulaima</w:t>
            </w:r>
            <w:r w:rsidRPr="00CC405E">
              <w:rPr>
                <w:sz w:val="18"/>
                <w:szCs w:val="18"/>
              </w:rPr>
              <w:t xml:space="preserve"> </w:t>
            </w:r>
            <w:r w:rsidRPr="00CC405E">
              <w:rPr>
                <w:iCs/>
                <w:noProof/>
                <w:sz w:val="18"/>
                <w:szCs w:val="18"/>
                <w:lang w:val="en-MY" w:eastAsia="en-MY"/>
              </w:rPr>
              <w:drawing>
                <wp:inline distT="0" distB="0" distL="0" distR="0" wp14:anchorId="4EE0CA4D" wp14:editId="20BDBD0C">
                  <wp:extent cx="115200" cy="1152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20">
                            <a:extLst>
                              <a:ext uri="{28A0092B-C50C-407E-A947-70E740481C1C}">
                                <a14:useLocalDpi xmlns:a14="http://schemas.microsoft.com/office/drawing/2010/main" val="0"/>
                              </a:ext>
                            </a:extLst>
                          </a:blip>
                          <a:stretch>
                            <a:fillRect/>
                          </a:stretch>
                        </pic:blipFill>
                        <pic:spPr>
                          <a:xfrm>
                            <a:off x="0" y="0"/>
                            <a:ext cx="115200" cy="115200"/>
                          </a:xfrm>
                          <a:prstGeom prst="rect">
                            <a:avLst/>
                          </a:prstGeom>
                        </pic:spPr>
                      </pic:pic>
                    </a:graphicData>
                  </a:graphic>
                </wp:inline>
              </w:drawing>
            </w:r>
            <w:r w:rsidRPr="00CC405E">
              <w:rPr>
                <w:iCs/>
                <w:sz w:val="18"/>
                <w:szCs w:val="18"/>
                <w:lang w:val="en-ID"/>
              </w:rPr>
              <w:t xml:space="preserve"> </w:t>
            </w:r>
            <w:r w:rsidRPr="00CC405E">
              <w:rPr>
                <w:iCs/>
                <w:noProof/>
                <w:sz w:val="18"/>
                <w:szCs w:val="18"/>
                <w:lang w:val="en-MY" w:eastAsia="en-MY"/>
              </w:rPr>
              <w:drawing>
                <wp:inline distT="0" distB="0" distL="0" distR="0" wp14:anchorId="2A0A3D5E" wp14:editId="65E107FA">
                  <wp:extent cx="115200" cy="1152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15200" cy="115200"/>
                          </a:xfrm>
                          <a:prstGeom prst="rect">
                            <a:avLst/>
                          </a:prstGeom>
                        </pic:spPr>
                      </pic:pic>
                    </a:graphicData>
                  </a:graphic>
                </wp:inline>
              </w:drawing>
            </w:r>
            <w:r w:rsidRPr="00CC405E">
              <w:rPr>
                <w:iCs/>
                <w:sz w:val="18"/>
                <w:szCs w:val="18"/>
                <w:lang w:val="en-ID"/>
              </w:rPr>
              <w:t xml:space="preserve"> </w:t>
            </w:r>
            <w:r w:rsidRPr="00CC405E">
              <w:rPr>
                <w:iCs/>
                <w:noProof/>
                <w:sz w:val="18"/>
                <w:szCs w:val="18"/>
                <w:lang w:val="en-MY" w:eastAsia="en-MY"/>
              </w:rPr>
              <w:drawing>
                <wp:inline distT="0" distB="0" distL="0" distR="0" wp14:anchorId="04FBF0F1" wp14:editId="50570F56">
                  <wp:extent cx="115200" cy="115200"/>
                  <wp:effectExtent l="0" t="0" r="0" b="0"/>
                  <wp:docPr id="16" name="Graphic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phic 16"/>
                          <pic:cNvPicPr/>
                        </pic:nvPicPr>
                        <pic:blipFill>
                          <a:blip r:embed="rId22" cstate="print">
                            <a:extLst>
                              <a:ext uri="{28A0092B-C50C-407E-A947-70E740481C1C}">
                                <a14:useLocalDpi xmlns:a14="http://schemas.microsoft.com/office/drawing/2010/main" val="0"/>
                              </a:ext>
                              <a:ext uri="{96DAC541-7B7A-43D3-8B79-37D633B846F1}">
                                <asvg:svgBlip xmlns:asvg="http://schemas.microsoft.com/office/drawing/2016/SVG/main"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r:embed="rId27"/>
                              </a:ext>
                            </a:extLst>
                          </a:blip>
                          <a:stretch>
                            <a:fillRect/>
                          </a:stretch>
                        </pic:blipFill>
                        <pic:spPr>
                          <a:xfrm>
                            <a:off x="0" y="0"/>
                            <a:ext cx="115200" cy="115200"/>
                          </a:xfrm>
                          <a:prstGeom prst="rect">
                            <a:avLst/>
                          </a:prstGeom>
                        </pic:spPr>
                      </pic:pic>
                    </a:graphicData>
                  </a:graphic>
                </wp:inline>
              </w:drawing>
            </w:r>
            <w:r w:rsidRPr="00CC405E">
              <w:rPr>
                <w:iCs/>
                <w:sz w:val="18"/>
                <w:szCs w:val="18"/>
                <w:lang w:val="en-ID"/>
              </w:rPr>
              <w:t xml:space="preserve"> </w:t>
            </w:r>
            <w:r w:rsidRPr="00CC405E">
              <w:rPr>
                <w:iCs/>
                <w:noProof/>
                <w:sz w:val="18"/>
                <w:szCs w:val="18"/>
                <w:lang w:val="en-MY" w:eastAsia="en-MY"/>
              </w:rPr>
              <w:drawing>
                <wp:inline distT="0" distB="0" distL="0" distR="0" wp14:anchorId="36F44284" wp14:editId="53A8877C">
                  <wp:extent cx="115200" cy="1152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28" cstate="print">
                            <a:extLst>
                              <a:ext uri="{28A0092B-C50C-407E-A947-70E740481C1C}">
                                <a14:useLocalDpi xmlns:a14="http://schemas.microsoft.com/office/drawing/2010/main" val="0"/>
                              </a:ext>
                            </a:extLst>
                          </a:blip>
                          <a:stretch>
                            <a:fillRect/>
                          </a:stretch>
                        </pic:blipFill>
                        <pic:spPr>
                          <a:xfrm>
                            <a:off x="0" y="0"/>
                            <a:ext cx="115200" cy="115200"/>
                          </a:xfrm>
                          <a:prstGeom prst="rect">
                            <a:avLst/>
                          </a:prstGeom>
                        </pic:spPr>
                      </pic:pic>
                    </a:graphicData>
                  </a:graphic>
                </wp:inline>
              </w:drawing>
            </w:r>
            <w:r w:rsidRPr="00CC405E">
              <w:rPr>
                <w:iCs/>
                <w:sz w:val="18"/>
                <w:szCs w:val="18"/>
                <w:lang w:val="en-ID"/>
              </w:rPr>
              <w:t xml:space="preserve"> </w:t>
            </w:r>
            <w:r w:rsidRPr="00AE2700">
              <w:rPr>
                <w:sz w:val="18"/>
                <w:szCs w:val="18"/>
              </w:rPr>
              <w:t>is serving as Senior Lecturer in the Faculty of Electrical Engineering, Universiti Teknikal Malaysia Melaka (UTeM). Upon joining UTeM, he served as a Coordinator</w:t>
            </w:r>
            <w:r w:rsidR="004C50EB">
              <w:rPr>
                <w:sz w:val="18"/>
                <w:szCs w:val="18"/>
              </w:rPr>
              <w:t xml:space="preserve"> and h</w:t>
            </w:r>
            <w:r w:rsidRPr="00AE2700">
              <w:rPr>
                <w:sz w:val="18"/>
                <w:szCs w:val="18"/>
              </w:rPr>
              <w:t>ea</w:t>
            </w:r>
            <w:r w:rsidR="004C50EB">
              <w:rPr>
                <w:sz w:val="18"/>
                <w:szCs w:val="18"/>
              </w:rPr>
              <w:t>de</w:t>
            </w:r>
            <w:r w:rsidRPr="00AE2700">
              <w:rPr>
                <w:sz w:val="18"/>
                <w:szCs w:val="18"/>
              </w:rPr>
              <w:t>d the Energy Management Division in the Centre for Sustainability and Environment before being appointed as the first internal University Energy Manager in 2015. He received his bachelor</w:t>
            </w:r>
            <w:r w:rsidR="004C50EB">
              <w:rPr>
                <w:sz w:val="18"/>
                <w:szCs w:val="18"/>
              </w:rPr>
              <w:t>'</w:t>
            </w:r>
            <w:r w:rsidRPr="00AE2700">
              <w:rPr>
                <w:sz w:val="18"/>
                <w:szCs w:val="18"/>
              </w:rPr>
              <w:t>s degree from Tokai University, Japan, in 2010 and a Master</w:t>
            </w:r>
            <w:r w:rsidR="004C50EB">
              <w:rPr>
                <w:sz w:val="18"/>
                <w:szCs w:val="18"/>
              </w:rPr>
              <w:t>'</w:t>
            </w:r>
            <w:r w:rsidRPr="00AE2700">
              <w:rPr>
                <w:sz w:val="18"/>
                <w:szCs w:val="18"/>
              </w:rPr>
              <w:t>s degree from the University of Malaya. He received Ph.D. in Electrical Engineering with a specialization in Energy Demand Side Management from Universiti Teknologi Mara (UiTM), Malaysia, in 2020. His research interests include power system</w:t>
            </w:r>
            <w:r w:rsidR="004C50EB">
              <w:rPr>
                <w:sz w:val="18"/>
                <w:szCs w:val="18"/>
              </w:rPr>
              <w:t>s</w:t>
            </w:r>
            <w:r w:rsidRPr="00AE2700">
              <w:rPr>
                <w:sz w:val="18"/>
                <w:szCs w:val="18"/>
              </w:rPr>
              <w:t>, demand-side management, demand response, energy efficiency, measurement &amp; verification, and artificial intelligence.</w:t>
            </w:r>
            <w:r w:rsidRPr="00CC405E">
              <w:rPr>
                <w:sz w:val="18"/>
                <w:szCs w:val="18"/>
              </w:rPr>
              <w:t xml:space="preserve"> </w:t>
            </w:r>
            <w:r w:rsidRPr="00AE2700">
              <w:rPr>
                <w:sz w:val="18"/>
                <w:szCs w:val="18"/>
              </w:rPr>
              <w:t>As a result of his research interest, he has published more than 90 articles, journals, and academic papers</w:t>
            </w:r>
            <w:r>
              <w:rPr>
                <w:sz w:val="18"/>
                <w:szCs w:val="18"/>
              </w:rPr>
              <w:t xml:space="preserve">. </w:t>
            </w:r>
            <w:r w:rsidRPr="00CC405E">
              <w:rPr>
                <w:sz w:val="18"/>
                <w:szCs w:val="18"/>
              </w:rPr>
              <w:t xml:space="preserve">He can be contacted at email: </w:t>
            </w:r>
            <w:r>
              <w:rPr>
                <w:sz w:val="18"/>
                <w:szCs w:val="18"/>
              </w:rPr>
              <w:t>fani@utem.edu.my</w:t>
            </w:r>
            <w:r w:rsidRPr="00CC405E">
              <w:rPr>
                <w:sz w:val="18"/>
                <w:szCs w:val="18"/>
              </w:rPr>
              <w:t>.</w:t>
            </w:r>
          </w:p>
        </w:tc>
      </w:tr>
    </w:tbl>
    <w:p w14:paraId="37D0DB45" w14:textId="77777777" w:rsidR="00E619D6" w:rsidRPr="009916C4" w:rsidRDefault="00E619D6" w:rsidP="00C21222">
      <w:pPr>
        <w:jc w:val="both"/>
        <w:rPr>
          <w:iCs/>
          <w:lang w:val="en-MY"/>
        </w:rPr>
      </w:pPr>
    </w:p>
    <w:sectPr w:rsidR="00E619D6" w:rsidRPr="009916C4" w:rsidSect="002A276C">
      <w:headerReference w:type="even" r:id="rId34"/>
      <w:headerReference w:type="default" r:id="rId35"/>
      <w:footerReference w:type="even" r:id="rId36"/>
      <w:footerReference w:type="default" r:id="rId37"/>
      <w:headerReference w:type="first" r:id="rId38"/>
      <w:footerReference w:type="first" r:id="rId39"/>
      <w:pgSz w:w="11907" w:h="16840" w:code="9"/>
      <w:pgMar w:top="1418" w:right="1418" w:bottom="1418" w:left="1701" w:header="1134" w:footer="113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A92461" w14:textId="77777777" w:rsidR="00E26C00" w:rsidRDefault="00E26C00">
      <w:r>
        <w:separator/>
      </w:r>
    </w:p>
  </w:endnote>
  <w:endnote w:type="continuationSeparator" w:id="0">
    <w:p w14:paraId="403B95C4" w14:textId="77777777" w:rsidR="00E26C00" w:rsidRDefault="00E26C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charset w:val="00"/>
    <w:family w:val="roman"/>
    <w:pitch w:val="variable"/>
    <w:sig w:usb0="00002003" w:usb1="80000000" w:usb2="00000008" w:usb3="00000000" w:csb0="00000041" w:csb1="00000000"/>
  </w:font>
  <w:font w:name="Palatino">
    <w:charset w:val="00"/>
    <w:family w:val="roman"/>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NimbusRomNo9L-Medi">
    <w:altName w:val="Cambria"/>
    <w:panose1 w:val="00000000000000000000"/>
    <w:charset w:val="00"/>
    <w:family w:val="roman"/>
    <w:notTrueType/>
    <w:pitch w:val="default"/>
  </w:font>
  <w:font w:name="NimbusRomNo9L-Regu">
    <w:altName w:val="Cambri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B62BC2" w14:textId="48588610" w:rsidR="00D86045" w:rsidRPr="003D5B84" w:rsidRDefault="00D86045" w:rsidP="00C07BEF">
    <w:pPr>
      <w:pStyle w:val="Header"/>
      <w:tabs>
        <w:tab w:val="clear" w:pos="4320"/>
        <w:tab w:val="clear" w:pos="8640"/>
        <w:tab w:val="left" w:pos="2992"/>
      </w:tabs>
      <w:spacing w:before="240"/>
    </w:pPr>
    <w:r>
      <w:rPr>
        <w:noProof/>
        <w:lang w:val="en-MY" w:eastAsia="en-MY"/>
      </w:rPr>
      <mc:AlternateContent>
        <mc:Choice Requires="wps">
          <w:drawing>
            <wp:anchor distT="0" distB="0" distL="114300" distR="114300" simplePos="0" relativeHeight="251658240" behindDoc="0" locked="0" layoutInCell="1" allowOverlap="1" wp14:anchorId="307E942D" wp14:editId="352C1075">
              <wp:simplePos x="0" y="0"/>
              <wp:positionH relativeFrom="column">
                <wp:posOffset>-17780</wp:posOffset>
              </wp:positionH>
              <wp:positionV relativeFrom="paragraph">
                <wp:posOffset>144145</wp:posOffset>
              </wp:positionV>
              <wp:extent cx="5616000" cy="0"/>
              <wp:effectExtent l="0" t="0" r="0" b="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C2C6A28"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pt,11.35pt" to="440.8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"/>
          </w:pict>
        </mc:Fallback>
      </mc:AlternateContent>
    </w:r>
    <w:r>
      <w:rPr>
        <w:noProof/>
      </w:rPr>
      <w:t>Int J Pow Elec &amp; Dri Syst</w:t>
    </w:r>
    <w:r w:rsidRPr="00E619D6">
      <w:t xml:space="preserve">, Vol. x, No. y, </w:t>
    </w:r>
    <w:r w:rsidRPr="00735BBC">
      <w:t>Month 20zz: ab-cd</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1DB96C" w14:textId="2CA8CBE9" w:rsidR="00D86045" w:rsidRPr="00C07BEF" w:rsidRDefault="00D86045" w:rsidP="00DA3BBA">
    <w:pPr>
      <w:pStyle w:val="Footer"/>
      <w:jc w:val="right"/>
      <w:rPr>
        <w:i/>
      </w:rPr>
    </w:pPr>
    <w:r>
      <w:rPr>
        <w:noProof/>
        <w:lang w:val="en-MY" w:eastAsia="en-MY"/>
      </w:rPr>
      <mc:AlternateContent>
        <mc:Choice Requires="wps">
          <w:drawing>
            <wp:anchor distT="0" distB="0" distL="114300" distR="114300" simplePos="0" relativeHeight="251659264" behindDoc="0" locked="0" layoutInCell="1" allowOverlap="1" wp14:anchorId="62A3734C" wp14:editId="768017E4">
              <wp:simplePos x="0" y="0"/>
              <wp:positionH relativeFrom="column">
                <wp:posOffset>-17780</wp:posOffset>
              </wp:positionH>
              <wp:positionV relativeFrom="paragraph">
                <wp:posOffset>0</wp:posOffset>
              </wp:positionV>
              <wp:extent cx="5616000" cy="0"/>
              <wp:effectExtent l="0" t="0" r="0" b="0"/>
              <wp:wrapNone/>
              <wp:docPr id="1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9B51266" id="Line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pt,0" to="440.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"/>
          </w:pict>
        </mc:Fallback>
      </mc:AlternateContent>
    </w:r>
    <w:r w:rsidRPr="00552051">
      <w:rPr>
        <w:i/>
        <w:iCs/>
        <w:noProof/>
      </w:rPr>
      <w:t>Paper’s should be the fewest possible</w:t>
    </w:r>
    <w:r>
      <w:rPr>
        <w:i/>
        <w:iCs/>
        <w:noProof/>
      </w:rPr>
      <w:t xml:space="preserve"> </w:t>
    </w:r>
    <w:r w:rsidRPr="00552051">
      <w:rPr>
        <w:i/>
        <w:iCs/>
        <w:noProof/>
      </w:rPr>
      <w:t xml:space="preserve">that accurately describe </w:t>
    </w:r>
    <w:r>
      <w:rPr>
        <w:i/>
      </w:rPr>
      <w:t>…</w:t>
    </w:r>
    <w:r w:rsidRPr="00C07BEF">
      <w:rPr>
        <w:i/>
      </w:rPr>
      <w:t xml:space="preserve"> (First Author)</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D1DD03" w14:textId="18106457" w:rsidR="00D86045" w:rsidRPr="003D5B84" w:rsidRDefault="00D86045" w:rsidP="00453F49">
    <w:pPr>
      <w:pStyle w:val="Footer"/>
      <w:spacing w:before="240"/>
      <w:rPr>
        <w:i/>
        <w:szCs w:val="18"/>
      </w:rPr>
    </w:pPr>
    <w:r>
      <w:rPr>
        <w:noProof/>
        <w:lang w:val="en-MY" w:eastAsia="en-MY"/>
      </w:rPr>
      <mc:AlternateContent>
        <mc:Choice Requires="wps">
          <w:drawing>
            <wp:anchor distT="0" distB="0" distL="114300" distR="114300" simplePos="0" relativeHeight="251660288" behindDoc="0" locked="0" layoutInCell="1" allowOverlap="1" wp14:anchorId="066E0B6C" wp14:editId="3E3708A4">
              <wp:simplePos x="0" y="0"/>
              <wp:positionH relativeFrom="column">
                <wp:posOffset>-17780</wp:posOffset>
              </wp:positionH>
              <wp:positionV relativeFrom="paragraph">
                <wp:posOffset>144145</wp:posOffset>
              </wp:positionV>
              <wp:extent cx="5616000" cy="0"/>
              <wp:effectExtent l="0" t="0" r="0" b="0"/>
              <wp:wrapNone/>
              <wp:docPr id="8"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4A0DCCB" id="_x0000_t32" coordsize="21600,21600" o:spt="32" o:oned="t" path="m,l21600,21600e" filled="f">
              <v:path arrowok="t" fillok="f" o:connecttype="none"/>
              <o:lock v:ext="edit" shapetype="t"/>
            </v:shapetype>
            <v:shape id="AutoShape 6" o:spid="_x0000_s1026" type="#_x0000_t32" style="position:absolute;margin-left:-1.4pt;margin-top:11.35pt;width:442.2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"/>
          </w:pict>
        </mc:Fallback>
      </mc:AlternateContent>
    </w:r>
    <w:r w:rsidRPr="00C854C1">
      <w:rPr>
        <w:b/>
        <w:i/>
        <w:szCs w:val="18"/>
      </w:rPr>
      <w:t>Journal homepage</w:t>
    </w:r>
    <w:r>
      <w:rPr>
        <w:i/>
        <w:szCs w:val="18"/>
      </w:rPr>
      <w:t>: http://ijpeds.iaescore.com</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9A2918" w14:textId="77777777" w:rsidR="00E26C00" w:rsidRDefault="00E26C00">
      <w:r>
        <w:separator/>
      </w:r>
    </w:p>
  </w:footnote>
  <w:footnote w:type="continuationSeparator" w:id="0">
    <w:p w14:paraId="26F92F76" w14:textId="77777777" w:rsidR="00E26C00" w:rsidRDefault="00E26C0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E8E139" w14:textId="5B7AE004" w:rsidR="00D86045" w:rsidRPr="003D5B84" w:rsidRDefault="00D86045" w:rsidP="00BD2B86">
    <w:pPr>
      <w:pStyle w:val="Header"/>
      <w:framePr w:wrap="around" w:vAnchor="text" w:hAnchor="page" w:x="1697" w:y="-2"/>
      <w:rPr>
        <w:rStyle w:val="PageNumber"/>
      </w:rPr>
    </w:pPr>
    <w:r w:rsidRPr="003D5B84">
      <w:rPr>
        <w:rStyle w:val="PageNumber"/>
      </w:rPr>
      <w:fldChar w:fldCharType="begin"/>
    </w:r>
    <w:r w:rsidRPr="003D5B84">
      <w:rPr>
        <w:rStyle w:val="PageNumber"/>
      </w:rPr>
      <w:instrText xml:space="preserve">PAGE  </w:instrText>
    </w:r>
    <w:r w:rsidRPr="003D5B84">
      <w:rPr>
        <w:rStyle w:val="PageNumber"/>
      </w:rPr>
      <w:fldChar w:fldCharType="separate"/>
    </w:r>
    <w:r w:rsidR="00A74B5C">
      <w:rPr>
        <w:rStyle w:val="PageNumber"/>
        <w:noProof/>
      </w:rPr>
      <w:t>10</w:t>
    </w:r>
    <w:r w:rsidRPr="003D5B84">
      <w:rPr>
        <w:rStyle w:val="PageNumber"/>
      </w:rPr>
      <w:fldChar w:fldCharType="end"/>
    </w:r>
  </w:p>
  <w:p w14:paraId="7F150106" w14:textId="3ECEA317" w:rsidR="00D86045" w:rsidRPr="003D5B84" w:rsidRDefault="00D86045" w:rsidP="00C07BEF">
    <w:pPr>
      <w:pStyle w:val="Header"/>
      <w:tabs>
        <w:tab w:val="clear" w:pos="4320"/>
        <w:tab w:val="clear" w:pos="8640"/>
        <w:tab w:val="right" w:pos="851"/>
        <w:tab w:val="left" w:pos="3405"/>
        <w:tab w:val="right" w:pos="8789"/>
      </w:tabs>
      <w:spacing w:after="240"/>
    </w:pPr>
    <w:r>
      <w:rPr>
        <w:noProof/>
        <w:lang w:val="en-MY" w:eastAsia="en-MY"/>
      </w:rPr>
      <mc:AlternateContent>
        <mc:Choice Requires="wps">
          <w:drawing>
            <wp:anchor distT="0" distB="0" distL="114300" distR="114300" simplePos="0" relativeHeight="251655168" behindDoc="0" locked="0" layoutInCell="1" allowOverlap="1" wp14:anchorId="36240665" wp14:editId="65813563">
              <wp:simplePos x="0" y="0"/>
              <wp:positionH relativeFrom="column">
                <wp:posOffset>-17780</wp:posOffset>
              </wp:positionH>
              <wp:positionV relativeFrom="paragraph">
                <wp:posOffset>180340</wp:posOffset>
              </wp:positionV>
              <wp:extent cx="5616000" cy="0"/>
              <wp:effectExtent l="0" t="0" r="0" b="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546B18D3" id="_x0000_t32" coordsize="21600,21600" o:spt="32" o:oned="t" path="m,l21600,21600e" filled="f">
              <v:path arrowok="t" fillok="f" o:connecttype="none"/>
              <o:lock v:ext="edit" shapetype="t"/>
            </v:shapetype>
            <v:shape id="AutoShape 7" o:spid="_x0000_s1026" type="#_x0000_t32" style="position:absolute;margin-left:-1.4pt;margin-top:14.2pt;width:442.2pt;height:0;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"/>
          </w:pict>
        </mc:Fallback>
      </mc:AlternateContent>
    </w:r>
    <w:r w:rsidRPr="003D5B84">
      <w:t xml:space="preserve">     </w:t>
    </w:r>
    <w:r w:rsidRPr="003D5B84">
      <w:tab/>
    </w:r>
    <w:r>
      <w:sym w:font="Wingdings" w:char="F072"/>
    </w:r>
    <w:r w:rsidRPr="003D5B84">
      <w:t xml:space="preserve"> </w:t>
    </w:r>
    <w:r w:rsidRPr="003D5B84">
      <w:tab/>
    </w:r>
    <w:r w:rsidRPr="003D5B84">
      <w:tab/>
      <w:t xml:space="preserve">       ISSN</w:t>
    </w:r>
    <w:r>
      <w:t>:</w:t>
    </w:r>
    <w:r w:rsidRPr="003D5B84">
      <w:t xml:space="preserve"> </w:t>
    </w:r>
    <w:r>
      <w:t>2088-8694</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44BB40" w14:textId="26BF1405" w:rsidR="00D86045" w:rsidRPr="003D5B84" w:rsidRDefault="00D86045" w:rsidP="00F173DD">
    <w:pPr>
      <w:pStyle w:val="Header"/>
      <w:framePr w:wrap="around" w:vAnchor="text" w:hAnchor="margin" w:xAlign="outside" w:y="1"/>
      <w:rPr>
        <w:rStyle w:val="PageNumber"/>
      </w:rPr>
    </w:pPr>
    <w:r w:rsidRPr="003D5B84">
      <w:rPr>
        <w:rStyle w:val="PageNumber"/>
      </w:rPr>
      <w:fldChar w:fldCharType="begin"/>
    </w:r>
    <w:r w:rsidRPr="003D5B84">
      <w:rPr>
        <w:rStyle w:val="PageNumber"/>
      </w:rPr>
      <w:instrText xml:space="preserve">PAGE  </w:instrText>
    </w:r>
    <w:r w:rsidRPr="003D5B84">
      <w:rPr>
        <w:rStyle w:val="PageNumber"/>
      </w:rPr>
      <w:fldChar w:fldCharType="separate"/>
    </w:r>
    <w:r w:rsidR="00A74B5C">
      <w:rPr>
        <w:rStyle w:val="PageNumber"/>
        <w:noProof/>
      </w:rPr>
      <w:t>9</w:t>
    </w:r>
    <w:r w:rsidRPr="003D5B84">
      <w:rPr>
        <w:rStyle w:val="PageNumber"/>
      </w:rPr>
      <w:fldChar w:fldCharType="end"/>
    </w:r>
  </w:p>
  <w:p w14:paraId="72D04B55" w14:textId="77791BBF" w:rsidR="00D86045" w:rsidRPr="003D5B84" w:rsidRDefault="00D86045" w:rsidP="00222701">
    <w:pPr>
      <w:pStyle w:val="Header"/>
      <w:tabs>
        <w:tab w:val="clear" w:pos="4320"/>
        <w:tab w:val="clear" w:pos="8640"/>
        <w:tab w:val="left" w:pos="0"/>
        <w:tab w:val="center" w:pos="4301"/>
        <w:tab w:val="left" w:pos="7938"/>
      </w:tabs>
    </w:pPr>
    <w:r>
      <w:rPr>
        <w:noProof/>
      </w:rPr>
      <w:t>Int J Pow Elec &amp; Dri Syst</w:t>
    </w:r>
    <w:r w:rsidRPr="003D5B84">
      <w:t xml:space="preserve"> </w:t>
    </w:r>
    <w:r w:rsidRPr="003D5B84">
      <w:tab/>
      <w:t>ISSN:</w:t>
    </w:r>
    <w:r>
      <w:t xml:space="preserve"> 2088-8694</w:t>
    </w:r>
    <w:r w:rsidRPr="003D5B84">
      <w:tab/>
    </w:r>
    <w:r>
      <w:sym w:font="Wingdings" w:char="F072"/>
    </w:r>
  </w:p>
  <w:p w14:paraId="3BE6E7DA" w14:textId="7CB50A32" w:rsidR="00D86045" w:rsidRPr="003D5B84" w:rsidRDefault="00D86045" w:rsidP="0094367D">
    <w:pPr>
      <w:pStyle w:val="Header"/>
      <w:ind w:right="360" w:firstLine="360"/>
    </w:pPr>
    <w:r>
      <w:rPr>
        <w:noProof/>
        <w:lang w:val="en-MY" w:eastAsia="en-MY"/>
      </w:rPr>
      <mc:AlternateContent>
        <mc:Choice Requires="wps">
          <w:drawing>
            <wp:anchor distT="0" distB="0" distL="114300" distR="114300" simplePos="0" relativeHeight="251657216" behindDoc="0" locked="0" layoutInCell="1" allowOverlap="1" wp14:anchorId="485510DB" wp14:editId="28EA0770">
              <wp:simplePos x="0" y="0"/>
              <wp:positionH relativeFrom="column">
                <wp:posOffset>-17780</wp:posOffset>
              </wp:positionH>
              <wp:positionV relativeFrom="paragraph">
                <wp:posOffset>17780</wp:posOffset>
              </wp:positionV>
              <wp:extent cx="5616000" cy="0"/>
              <wp:effectExtent l="0" t="0" r="0" b="0"/>
              <wp:wrapNone/>
              <wp:docPr id="14"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1F6261E4" id="_x0000_t32" coordsize="21600,21600" o:spt="32" o:oned="t" path="m,l21600,21600e" filled="f">
              <v:path arrowok="t" fillok="f" o:connecttype="none"/>
              <o:lock v:ext="edit" shapetype="t"/>
            </v:shapetype>
            <v:shape id="AutoShape 7" o:spid="_x0000_s1026" type="#_x0000_t32" style="position:absolute;margin-left:-1.4pt;margin-top:1.4pt;width:442.2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"/>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55F8CF" w14:textId="77777777" w:rsidR="00D86045" w:rsidRDefault="00D86045" w:rsidP="008F7FD5">
    <w:pPr>
      <w:pStyle w:val="Header"/>
      <w:tabs>
        <w:tab w:val="left" w:pos="720"/>
      </w:tabs>
      <w:ind w:right="45"/>
      <w:rPr>
        <w:b/>
      </w:rPr>
    </w:pPr>
    <w:r>
      <w:rPr>
        <w:b/>
      </w:rPr>
      <w:t>International Journal of Power Electronics and Drive System (IJPEDS)</w:t>
    </w:r>
  </w:p>
  <w:p w14:paraId="6D36F457" w14:textId="77777777" w:rsidR="00D86045" w:rsidRDefault="00D86045" w:rsidP="008F7FD5">
    <w:pPr>
      <w:pStyle w:val="Header"/>
      <w:tabs>
        <w:tab w:val="left" w:pos="720"/>
      </w:tabs>
      <w:ind w:right="45"/>
    </w:pPr>
    <w:r>
      <w:t xml:space="preserve">Vol. x, No. y, Month 20zz, pp. </w:t>
    </w:r>
    <w:proofErr w:type="spellStart"/>
    <w:r>
      <w:t>ab~cd</w:t>
    </w:r>
    <w:proofErr w:type="spellEnd"/>
  </w:p>
  <w:p w14:paraId="2A371CCD" w14:textId="2E3E9DB9" w:rsidR="00D86045" w:rsidRDefault="00D86045" w:rsidP="008F7FD5">
    <w:pPr>
      <w:pStyle w:val="Header"/>
      <w:tabs>
        <w:tab w:val="clear" w:pos="4320"/>
        <w:tab w:val="clear" w:pos="8640"/>
        <w:tab w:val="left" w:pos="7938"/>
        <w:tab w:val="right" w:pos="8789"/>
      </w:tabs>
      <w:rPr>
        <w:rStyle w:val="PageNumber"/>
      </w:rPr>
    </w:pPr>
    <w:r>
      <w:t>ISSN: 2088-8694, DOI: 10.11591/</w:t>
    </w:r>
    <w:proofErr w:type="spellStart"/>
    <w:r>
      <w:t>ijpeds.vx.iy.ppab</w:t>
    </w:r>
    <w:proofErr w:type="spellEnd"/>
    <w:r>
      <w:t>-cd</w:t>
    </w:r>
    <w:r w:rsidRPr="003D5B84">
      <w:tab/>
    </w:r>
    <w:r>
      <w:sym w:font="Wingdings" w:char="F072"/>
    </w:r>
    <w:r w:rsidRPr="003D5B84">
      <w:t xml:space="preserve"> </w:t>
    </w:r>
    <w:r w:rsidRPr="003D5B84">
      <w:rPr>
        <w:rStyle w:val="PageNumber"/>
      </w:rPr>
      <w:fldChar w:fldCharType="begin"/>
    </w:r>
    <w:r w:rsidRPr="003D5B84">
      <w:rPr>
        <w:rStyle w:val="PageNumber"/>
      </w:rPr>
      <w:instrText xml:space="preserve"> PAGE </w:instrText>
    </w:r>
    <w:r w:rsidRPr="003D5B84">
      <w:rPr>
        <w:rStyle w:val="PageNumber"/>
      </w:rPr>
      <w:fldChar w:fldCharType="separate"/>
    </w:r>
    <w:r w:rsidR="00761FB9">
      <w:rPr>
        <w:rStyle w:val="PageNumber"/>
        <w:noProof/>
      </w:rPr>
      <w:t>1</w:t>
    </w:r>
    <w:r w:rsidRPr="003D5B84">
      <w:rPr>
        <w:rStyle w:val="PageNumber"/>
      </w:rPr>
      <w:fldChar w:fldCharType="end"/>
    </w:r>
    <w:r>
      <w:rPr>
        <w:noProof/>
        <w:lang w:val="en-MY" w:eastAsia="en-MY"/>
      </w:rPr>
      <mc:AlternateContent>
        <mc:Choice Requires="wps">
          <w:drawing>
            <wp:anchor distT="0" distB="0" distL="114300" distR="114300" simplePos="0" relativeHeight="251656192" behindDoc="0" locked="0" layoutInCell="1" allowOverlap="1" wp14:anchorId="480481AD" wp14:editId="2B21794B">
              <wp:simplePos x="0" y="0"/>
              <wp:positionH relativeFrom="column">
                <wp:posOffset>-19050</wp:posOffset>
              </wp:positionH>
              <wp:positionV relativeFrom="paragraph">
                <wp:posOffset>180975</wp:posOffset>
              </wp:positionV>
              <wp:extent cx="5616000" cy="0"/>
              <wp:effectExtent l="0" t="0" r="0" b="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356A86D2" id="_x0000_t32" coordsize="21600,21600" o:spt="32" o:oned="t" path="m,l21600,21600e" filled="f">
              <v:path arrowok="t" fillok="f" o:connecttype="none"/>
              <o:lock v:ext="edit" shapetype="t"/>
            </v:shapetype>
            <v:shape id="AutoShape 6" o:spid="_x0000_s1026" type="#_x0000_t32" style="position:absolute;margin-left:-1.5pt;margin-top:14.25pt;width:442.2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"/>
          </w:pict>
        </mc:Fallback>
      </mc:AlternateContent>
    </w:r>
    <w:r w:rsidRPr="003D5B84">
      <w:rPr>
        <w:rStyle w:val="PageNumber"/>
      </w:rPr>
      <w:tab/>
    </w:r>
  </w:p>
  <w:p w14:paraId="0F8E6846" w14:textId="77777777" w:rsidR="00D86045" w:rsidRPr="003D5B84" w:rsidRDefault="00D86045" w:rsidP="00E77E1F">
    <w:pPr>
      <w:pStyle w:val="Header"/>
      <w:tabs>
        <w:tab w:val="clear" w:pos="4320"/>
        <w:tab w:val="clear" w:pos="8640"/>
        <w:tab w:val="left" w:pos="7938"/>
        <w:tab w:val="right" w:pos="8789"/>
      </w:tabs>
      <w:rPr>
        <w:rStyle w:val="PageNumber"/>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095DFD"/>
    <w:multiLevelType w:val="hybridMultilevel"/>
    <w:tmpl w:val="D132EC6E"/>
    <w:lvl w:ilvl="0" w:tplc="3BAEE996">
      <w:start w:val="1"/>
      <w:numFmt w:val="lowerLetter"/>
      <w:lvlText w:val="(%1)"/>
      <w:lvlJc w:val="left"/>
      <w:pPr>
        <w:ind w:left="5868" w:hanging="4020"/>
      </w:pPr>
      <w:rPr>
        <w:rFonts w:hint="default"/>
      </w:rPr>
    </w:lvl>
    <w:lvl w:ilvl="1" w:tplc="08090019" w:tentative="1">
      <w:start w:val="1"/>
      <w:numFmt w:val="lowerLetter"/>
      <w:lvlText w:val="%2."/>
      <w:lvlJc w:val="left"/>
      <w:pPr>
        <w:ind w:left="2928" w:hanging="360"/>
      </w:pPr>
    </w:lvl>
    <w:lvl w:ilvl="2" w:tplc="0809001B" w:tentative="1">
      <w:start w:val="1"/>
      <w:numFmt w:val="lowerRoman"/>
      <w:lvlText w:val="%3."/>
      <w:lvlJc w:val="right"/>
      <w:pPr>
        <w:ind w:left="3648" w:hanging="180"/>
      </w:pPr>
    </w:lvl>
    <w:lvl w:ilvl="3" w:tplc="0809000F" w:tentative="1">
      <w:start w:val="1"/>
      <w:numFmt w:val="decimal"/>
      <w:lvlText w:val="%4."/>
      <w:lvlJc w:val="left"/>
      <w:pPr>
        <w:ind w:left="4368" w:hanging="360"/>
      </w:pPr>
    </w:lvl>
    <w:lvl w:ilvl="4" w:tplc="08090019" w:tentative="1">
      <w:start w:val="1"/>
      <w:numFmt w:val="lowerLetter"/>
      <w:lvlText w:val="%5."/>
      <w:lvlJc w:val="left"/>
      <w:pPr>
        <w:ind w:left="5088" w:hanging="360"/>
      </w:pPr>
    </w:lvl>
    <w:lvl w:ilvl="5" w:tplc="0809001B" w:tentative="1">
      <w:start w:val="1"/>
      <w:numFmt w:val="lowerRoman"/>
      <w:lvlText w:val="%6."/>
      <w:lvlJc w:val="right"/>
      <w:pPr>
        <w:ind w:left="5808" w:hanging="180"/>
      </w:pPr>
    </w:lvl>
    <w:lvl w:ilvl="6" w:tplc="0809000F" w:tentative="1">
      <w:start w:val="1"/>
      <w:numFmt w:val="decimal"/>
      <w:lvlText w:val="%7."/>
      <w:lvlJc w:val="left"/>
      <w:pPr>
        <w:ind w:left="6528" w:hanging="360"/>
      </w:pPr>
    </w:lvl>
    <w:lvl w:ilvl="7" w:tplc="08090019" w:tentative="1">
      <w:start w:val="1"/>
      <w:numFmt w:val="lowerLetter"/>
      <w:lvlText w:val="%8."/>
      <w:lvlJc w:val="left"/>
      <w:pPr>
        <w:ind w:left="7248" w:hanging="360"/>
      </w:pPr>
    </w:lvl>
    <w:lvl w:ilvl="8" w:tplc="0809001B" w:tentative="1">
      <w:start w:val="1"/>
      <w:numFmt w:val="lowerRoman"/>
      <w:lvlText w:val="%9."/>
      <w:lvlJc w:val="right"/>
      <w:pPr>
        <w:ind w:left="7968" w:hanging="180"/>
      </w:pPr>
    </w:lvl>
  </w:abstractNum>
  <w:abstractNum w:abstractNumId="4" w15:restartNumberingAfterBreak="0">
    <w:nsid w:val="37660336"/>
    <w:multiLevelType w:val="hybridMultilevel"/>
    <w:tmpl w:val="754EAC84"/>
    <w:lvl w:ilvl="0" w:tplc="C46877EA">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E670CC"/>
    <w:multiLevelType w:val="hybridMultilevel"/>
    <w:tmpl w:val="9F306BE0"/>
    <w:lvl w:ilvl="0" w:tplc="D96ED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044396E"/>
    <w:multiLevelType w:val="hybridMultilevel"/>
    <w:tmpl w:val="D4988C54"/>
    <w:lvl w:ilvl="0" w:tplc="C78A85B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2" w15:restartNumberingAfterBreak="0">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1984878"/>
    <w:multiLevelType w:val="hybridMultilevel"/>
    <w:tmpl w:val="C912726A"/>
    <w:lvl w:ilvl="0" w:tplc="38D49E24">
      <w:start w:val="1"/>
      <w:numFmt w:val="decimal"/>
      <w:lvlText w:val="[%1]"/>
      <w:lvlJc w:val="left"/>
      <w:pPr>
        <w:ind w:left="360" w:hanging="360"/>
      </w:pPr>
      <w:rPr>
        <w:rFonts w:ascii="Times New Roman" w:hAnsi="Times New Roman" w:cs="Times New Roman" w:hint="default"/>
        <w:b/>
        <w:bCs/>
        <w:sz w:val="18"/>
        <w:szCs w:val="1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17" w15:restartNumberingAfterBreak="0">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18" w15:restartNumberingAfterBreak="0">
    <w:nsid w:val="6AE51428"/>
    <w:multiLevelType w:val="hybridMultilevel"/>
    <w:tmpl w:val="82A45B52"/>
    <w:lvl w:ilvl="0" w:tplc="A1C8FD50">
      <w:start w:val="1"/>
      <w:numFmt w:val="decimal"/>
      <w:lvlText w:val="[%1]"/>
      <w:lvlJc w:val="left"/>
      <w:pPr>
        <w:ind w:left="720" w:hanging="360"/>
      </w:pPr>
      <w:rPr>
        <w:rFonts w:ascii="Times New Roman" w:hAnsi="Times New Roman"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B0A3B17"/>
    <w:multiLevelType w:val="multilevel"/>
    <w:tmpl w:val="2E04B5C4"/>
    <w:lvl w:ilvl="0">
      <w:start w:val="1"/>
      <w:numFmt w:val="decimal"/>
      <w:lvlText w:val="%1."/>
      <w:lvlJc w:val="left"/>
      <w:pPr>
        <w:ind w:left="720" w:hanging="360"/>
      </w:pPr>
      <w:rPr>
        <w:rFonts w:ascii="Times New Roman" w:hAnsi="Times New Roman" w:hint="default"/>
        <w:b/>
        <w:i w:val="0"/>
        <w:sz w:val="20"/>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num w:numId="1">
    <w:abstractNumId w:val="16"/>
  </w:num>
  <w:num w:numId="2">
    <w:abstractNumId w:val="11"/>
  </w:num>
  <w:num w:numId="3">
    <w:abstractNumId w:val="20"/>
  </w:num>
  <w:num w:numId="4">
    <w:abstractNumId w:val="10"/>
  </w:num>
  <w:num w:numId="5">
    <w:abstractNumId w:val="13"/>
  </w:num>
  <w:num w:numId="6">
    <w:abstractNumId w:val="17"/>
  </w:num>
  <w:num w:numId="7">
    <w:abstractNumId w:val="14"/>
  </w:num>
  <w:num w:numId="8">
    <w:abstractNumId w:val="12"/>
  </w:num>
  <w:num w:numId="9">
    <w:abstractNumId w:val="8"/>
  </w:num>
  <w:num w:numId="10">
    <w:abstractNumId w:val="1"/>
  </w:num>
  <w:num w:numId="11">
    <w:abstractNumId w:val="0"/>
  </w:num>
  <w:num w:numId="12">
    <w:abstractNumId w:val="5"/>
  </w:num>
  <w:num w:numId="13">
    <w:abstractNumId w:val="2"/>
  </w:num>
  <w:num w:numId="14">
    <w:abstractNumId w:val="6"/>
  </w:num>
  <w:num w:numId="15">
    <w:abstractNumId w:val="19"/>
  </w:num>
  <w:num w:numId="16">
    <w:abstractNumId w:val="7"/>
  </w:num>
  <w:num w:numId="17">
    <w:abstractNumId w:val="18"/>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num>
  <w:num w:numId="21">
    <w:abstractNumId w:val="9"/>
  </w:num>
  <w:num w:numId="22">
    <w:abstractNumId w:val="4"/>
  </w:num>
  <w:num w:numId="23">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hyphenationZone w:val="425"/>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MxsDQwNzSwNDayNLNU0lEKTi0uzszPAykwNK0FAEjRYbYtAAAA"/>
  </w:docVars>
  <w:rsids>
    <w:rsidRoot w:val="007D0AC6"/>
    <w:rsid w:val="000013CF"/>
    <w:rsid w:val="00002882"/>
    <w:rsid w:val="0000385F"/>
    <w:rsid w:val="00005EFC"/>
    <w:rsid w:val="00007744"/>
    <w:rsid w:val="000106D0"/>
    <w:rsid w:val="00012CEF"/>
    <w:rsid w:val="00014633"/>
    <w:rsid w:val="000157FD"/>
    <w:rsid w:val="00015F2A"/>
    <w:rsid w:val="00017858"/>
    <w:rsid w:val="00022D47"/>
    <w:rsid w:val="00027142"/>
    <w:rsid w:val="000279BE"/>
    <w:rsid w:val="00027CD8"/>
    <w:rsid w:val="00034C84"/>
    <w:rsid w:val="000416A3"/>
    <w:rsid w:val="000437AE"/>
    <w:rsid w:val="000442C6"/>
    <w:rsid w:val="000474E3"/>
    <w:rsid w:val="00047710"/>
    <w:rsid w:val="00050148"/>
    <w:rsid w:val="000523C5"/>
    <w:rsid w:val="00053FB7"/>
    <w:rsid w:val="0006020A"/>
    <w:rsid w:val="00060330"/>
    <w:rsid w:val="00060F5C"/>
    <w:rsid w:val="00061D77"/>
    <w:rsid w:val="00062720"/>
    <w:rsid w:val="00062EE6"/>
    <w:rsid w:val="00063233"/>
    <w:rsid w:val="00064AB2"/>
    <w:rsid w:val="00065191"/>
    <w:rsid w:val="000658D9"/>
    <w:rsid w:val="00066063"/>
    <w:rsid w:val="0007067D"/>
    <w:rsid w:val="0007154C"/>
    <w:rsid w:val="0007236F"/>
    <w:rsid w:val="00073422"/>
    <w:rsid w:val="00073635"/>
    <w:rsid w:val="00076C16"/>
    <w:rsid w:val="000776D4"/>
    <w:rsid w:val="00080898"/>
    <w:rsid w:val="00080CCD"/>
    <w:rsid w:val="000830A2"/>
    <w:rsid w:val="000830C5"/>
    <w:rsid w:val="00083B9D"/>
    <w:rsid w:val="00083DD6"/>
    <w:rsid w:val="0008511A"/>
    <w:rsid w:val="00085121"/>
    <w:rsid w:val="00086551"/>
    <w:rsid w:val="0008714C"/>
    <w:rsid w:val="000877AC"/>
    <w:rsid w:val="00087876"/>
    <w:rsid w:val="00087AF7"/>
    <w:rsid w:val="00090574"/>
    <w:rsid w:val="00090B78"/>
    <w:rsid w:val="00091730"/>
    <w:rsid w:val="00093380"/>
    <w:rsid w:val="00094EB8"/>
    <w:rsid w:val="00095C3E"/>
    <w:rsid w:val="00096883"/>
    <w:rsid w:val="000973CC"/>
    <w:rsid w:val="00097958"/>
    <w:rsid w:val="00097E2D"/>
    <w:rsid w:val="000A15DA"/>
    <w:rsid w:val="000A1A82"/>
    <w:rsid w:val="000A592D"/>
    <w:rsid w:val="000A643C"/>
    <w:rsid w:val="000A7ACA"/>
    <w:rsid w:val="000B0641"/>
    <w:rsid w:val="000B1AEE"/>
    <w:rsid w:val="000B540A"/>
    <w:rsid w:val="000B5480"/>
    <w:rsid w:val="000B682B"/>
    <w:rsid w:val="000C03DA"/>
    <w:rsid w:val="000C4B17"/>
    <w:rsid w:val="000C618B"/>
    <w:rsid w:val="000C730A"/>
    <w:rsid w:val="000D0764"/>
    <w:rsid w:val="000D099B"/>
    <w:rsid w:val="000D1BBD"/>
    <w:rsid w:val="000D3712"/>
    <w:rsid w:val="000D50C8"/>
    <w:rsid w:val="000D6591"/>
    <w:rsid w:val="000D67F7"/>
    <w:rsid w:val="000D6BC3"/>
    <w:rsid w:val="000D77B3"/>
    <w:rsid w:val="000E0AE1"/>
    <w:rsid w:val="000E0C84"/>
    <w:rsid w:val="000E0CE9"/>
    <w:rsid w:val="000E0E3C"/>
    <w:rsid w:val="000E1C9D"/>
    <w:rsid w:val="000E28E0"/>
    <w:rsid w:val="000E46C5"/>
    <w:rsid w:val="000E46CF"/>
    <w:rsid w:val="000E4FD6"/>
    <w:rsid w:val="000E708C"/>
    <w:rsid w:val="000E7AA5"/>
    <w:rsid w:val="000F1C3B"/>
    <w:rsid w:val="000F279B"/>
    <w:rsid w:val="000F29E1"/>
    <w:rsid w:val="000F61E2"/>
    <w:rsid w:val="000F703D"/>
    <w:rsid w:val="000F7ED5"/>
    <w:rsid w:val="0010046E"/>
    <w:rsid w:val="00102A61"/>
    <w:rsid w:val="00103F00"/>
    <w:rsid w:val="001041EB"/>
    <w:rsid w:val="001045B1"/>
    <w:rsid w:val="00104BF1"/>
    <w:rsid w:val="00106F02"/>
    <w:rsid w:val="001078A8"/>
    <w:rsid w:val="00107904"/>
    <w:rsid w:val="00111779"/>
    <w:rsid w:val="001129DE"/>
    <w:rsid w:val="0011369D"/>
    <w:rsid w:val="00113F18"/>
    <w:rsid w:val="00114470"/>
    <w:rsid w:val="00117326"/>
    <w:rsid w:val="00117C85"/>
    <w:rsid w:val="001212B3"/>
    <w:rsid w:val="00121C37"/>
    <w:rsid w:val="00122833"/>
    <w:rsid w:val="0012288F"/>
    <w:rsid w:val="00122C6F"/>
    <w:rsid w:val="0012593C"/>
    <w:rsid w:val="00125C41"/>
    <w:rsid w:val="00126B1A"/>
    <w:rsid w:val="00126DEF"/>
    <w:rsid w:val="00126F89"/>
    <w:rsid w:val="0013179E"/>
    <w:rsid w:val="00131A6C"/>
    <w:rsid w:val="00131E4C"/>
    <w:rsid w:val="00133B59"/>
    <w:rsid w:val="001363DF"/>
    <w:rsid w:val="00136716"/>
    <w:rsid w:val="00137465"/>
    <w:rsid w:val="00137E25"/>
    <w:rsid w:val="00137F36"/>
    <w:rsid w:val="001414E2"/>
    <w:rsid w:val="001434C3"/>
    <w:rsid w:val="001441CB"/>
    <w:rsid w:val="00144CB0"/>
    <w:rsid w:val="00144D50"/>
    <w:rsid w:val="00145453"/>
    <w:rsid w:val="0014611F"/>
    <w:rsid w:val="0014684A"/>
    <w:rsid w:val="00146861"/>
    <w:rsid w:val="001517E4"/>
    <w:rsid w:val="00151E7C"/>
    <w:rsid w:val="00153387"/>
    <w:rsid w:val="00153B62"/>
    <w:rsid w:val="00153D77"/>
    <w:rsid w:val="00154C55"/>
    <w:rsid w:val="00157C06"/>
    <w:rsid w:val="00161845"/>
    <w:rsid w:val="00162849"/>
    <w:rsid w:val="00166432"/>
    <w:rsid w:val="00167012"/>
    <w:rsid w:val="001671A8"/>
    <w:rsid w:val="0016761A"/>
    <w:rsid w:val="00167BE2"/>
    <w:rsid w:val="0017238E"/>
    <w:rsid w:val="001744DE"/>
    <w:rsid w:val="00177E2C"/>
    <w:rsid w:val="00180992"/>
    <w:rsid w:val="00180FD2"/>
    <w:rsid w:val="00180FD4"/>
    <w:rsid w:val="00181509"/>
    <w:rsid w:val="00181965"/>
    <w:rsid w:val="00185202"/>
    <w:rsid w:val="00186B28"/>
    <w:rsid w:val="00187B69"/>
    <w:rsid w:val="0019050C"/>
    <w:rsid w:val="00192E8C"/>
    <w:rsid w:val="0019377B"/>
    <w:rsid w:val="0019391D"/>
    <w:rsid w:val="00193F7B"/>
    <w:rsid w:val="00195579"/>
    <w:rsid w:val="001A0839"/>
    <w:rsid w:val="001A33EF"/>
    <w:rsid w:val="001B007C"/>
    <w:rsid w:val="001B2439"/>
    <w:rsid w:val="001B2EF9"/>
    <w:rsid w:val="001B4AB3"/>
    <w:rsid w:val="001B5250"/>
    <w:rsid w:val="001B5719"/>
    <w:rsid w:val="001B621C"/>
    <w:rsid w:val="001B64D0"/>
    <w:rsid w:val="001B7915"/>
    <w:rsid w:val="001C0FE6"/>
    <w:rsid w:val="001C19EB"/>
    <w:rsid w:val="001C1DDC"/>
    <w:rsid w:val="001C7AC5"/>
    <w:rsid w:val="001D04CA"/>
    <w:rsid w:val="001D12D6"/>
    <w:rsid w:val="001D19C3"/>
    <w:rsid w:val="001D218B"/>
    <w:rsid w:val="001D5891"/>
    <w:rsid w:val="001E0AB3"/>
    <w:rsid w:val="001E1922"/>
    <w:rsid w:val="001E2071"/>
    <w:rsid w:val="001E31DF"/>
    <w:rsid w:val="001E4341"/>
    <w:rsid w:val="001E5580"/>
    <w:rsid w:val="001E5CFB"/>
    <w:rsid w:val="001E608B"/>
    <w:rsid w:val="001E69C1"/>
    <w:rsid w:val="001E7DCD"/>
    <w:rsid w:val="001E7FFA"/>
    <w:rsid w:val="001F0AFC"/>
    <w:rsid w:val="001F2E41"/>
    <w:rsid w:val="001F470F"/>
    <w:rsid w:val="001F4919"/>
    <w:rsid w:val="001F4ACD"/>
    <w:rsid w:val="001F5105"/>
    <w:rsid w:val="001F6170"/>
    <w:rsid w:val="001F63D7"/>
    <w:rsid w:val="001F6ACF"/>
    <w:rsid w:val="001F6FB1"/>
    <w:rsid w:val="00203F5E"/>
    <w:rsid w:val="00204431"/>
    <w:rsid w:val="0020464A"/>
    <w:rsid w:val="00204A25"/>
    <w:rsid w:val="0020608E"/>
    <w:rsid w:val="002073B6"/>
    <w:rsid w:val="002076CA"/>
    <w:rsid w:val="002079DD"/>
    <w:rsid w:val="00211BC5"/>
    <w:rsid w:val="00212DCC"/>
    <w:rsid w:val="002141C1"/>
    <w:rsid w:val="00215A82"/>
    <w:rsid w:val="00216F2A"/>
    <w:rsid w:val="00220914"/>
    <w:rsid w:val="0022191D"/>
    <w:rsid w:val="00221D61"/>
    <w:rsid w:val="00221FB3"/>
    <w:rsid w:val="002224C4"/>
    <w:rsid w:val="00222701"/>
    <w:rsid w:val="00224456"/>
    <w:rsid w:val="00225BEA"/>
    <w:rsid w:val="00225C1C"/>
    <w:rsid w:val="002264FA"/>
    <w:rsid w:val="00230440"/>
    <w:rsid w:val="00230AAB"/>
    <w:rsid w:val="00231A19"/>
    <w:rsid w:val="00232081"/>
    <w:rsid w:val="00232DA1"/>
    <w:rsid w:val="002351A8"/>
    <w:rsid w:val="002351E6"/>
    <w:rsid w:val="002378BD"/>
    <w:rsid w:val="00237B26"/>
    <w:rsid w:val="00240303"/>
    <w:rsid w:val="0024180A"/>
    <w:rsid w:val="0024268D"/>
    <w:rsid w:val="00250442"/>
    <w:rsid w:val="00250A66"/>
    <w:rsid w:val="00250D7C"/>
    <w:rsid w:val="00254EC2"/>
    <w:rsid w:val="002550AB"/>
    <w:rsid w:val="00255388"/>
    <w:rsid w:val="00256322"/>
    <w:rsid w:val="002575A8"/>
    <w:rsid w:val="00260476"/>
    <w:rsid w:val="00261B88"/>
    <w:rsid w:val="0026229E"/>
    <w:rsid w:val="002622CD"/>
    <w:rsid w:val="00266574"/>
    <w:rsid w:val="002668F8"/>
    <w:rsid w:val="00270E78"/>
    <w:rsid w:val="00271390"/>
    <w:rsid w:val="002714E9"/>
    <w:rsid w:val="002718C5"/>
    <w:rsid w:val="00271AB9"/>
    <w:rsid w:val="0027245E"/>
    <w:rsid w:val="002743A4"/>
    <w:rsid w:val="00274BCC"/>
    <w:rsid w:val="00275406"/>
    <w:rsid w:val="002769E7"/>
    <w:rsid w:val="00277772"/>
    <w:rsid w:val="0027785C"/>
    <w:rsid w:val="00281882"/>
    <w:rsid w:val="00281D99"/>
    <w:rsid w:val="002821B9"/>
    <w:rsid w:val="002833E0"/>
    <w:rsid w:val="0028450D"/>
    <w:rsid w:val="00291EBF"/>
    <w:rsid w:val="00296D8E"/>
    <w:rsid w:val="002A0772"/>
    <w:rsid w:val="002A276C"/>
    <w:rsid w:val="002A7191"/>
    <w:rsid w:val="002B0601"/>
    <w:rsid w:val="002B10C7"/>
    <w:rsid w:val="002B66EF"/>
    <w:rsid w:val="002B6EC9"/>
    <w:rsid w:val="002B7609"/>
    <w:rsid w:val="002C0665"/>
    <w:rsid w:val="002C2C92"/>
    <w:rsid w:val="002C4749"/>
    <w:rsid w:val="002C49CF"/>
    <w:rsid w:val="002C6317"/>
    <w:rsid w:val="002D04AE"/>
    <w:rsid w:val="002D07B9"/>
    <w:rsid w:val="002D0C71"/>
    <w:rsid w:val="002D0F04"/>
    <w:rsid w:val="002D101B"/>
    <w:rsid w:val="002D31A6"/>
    <w:rsid w:val="002D4A56"/>
    <w:rsid w:val="002D797A"/>
    <w:rsid w:val="002E0BC4"/>
    <w:rsid w:val="002E102D"/>
    <w:rsid w:val="002E184C"/>
    <w:rsid w:val="002E2CAE"/>
    <w:rsid w:val="002E525A"/>
    <w:rsid w:val="002E60FC"/>
    <w:rsid w:val="002E6409"/>
    <w:rsid w:val="002F0874"/>
    <w:rsid w:val="002F0A3A"/>
    <w:rsid w:val="002F137A"/>
    <w:rsid w:val="002F267D"/>
    <w:rsid w:val="002F3D30"/>
    <w:rsid w:val="002F41A4"/>
    <w:rsid w:val="002F48E3"/>
    <w:rsid w:val="002F6BBA"/>
    <w:rsid w:val="002F6DFA"/>
    <w:rsid w:val="002F7C5F"/>
    <w:rsid w:val="0030038F"/>
    <w:rsid w:val="00302D7F"/>
    <w:rsid w:val="00305125"/>
    <w:rsid w:val="003063E9"/>
    <w:rsid w:val="00306442"/>
    <w:rsid w:val="003069FB"/>
    <w:rsid w:val="00312C0C"/>
    <w:rsid w:val="00313AA2"/>
    <w:rsid w:val="003200C9"/>
    <w:rsid w:val="003209C7"/>
    <w:rsid w:val="0032306D"/>
    <w:rsid w:val="00326170"/>
    <w:rsid w:val="003263E9"/>
    <w:rsid w:val="00326D35"/>
    <w:rsid w:val="00331183"/>
    <w:rsid w:val="00331B83"/>
    <w:rsid w:val="00332063"/>
    <w:rsid w:val="00332EAD"/>
    <w:rsid w:val="00333AB9"/>
    <w:rsid w:val="00333C06"/>
    <w:rsid w:val="00333D0A"/>
    <w:rsid w:val="0033459B"/>
    <w:rsid w:val="00335BE8"/>
    <w:rsid w:val="00337C87"/>
    <w:rsid w:val="003412C2"/>
    <w:rsid w:val="0034265F"/>
    <w:rsid w:val="003437DD"/>
    <w:rsid w:val="00343A49"/>
    <w:rsid w:val="0034452C"/>
    <w:rsid w:val="0034565C"/>
    <w:rsid w:val="00346441"/>
    <w:rsid w:val="003475EC"/>
    <w:rsid w:val="0035076B"/>
    <w:rsid w:val="00352BEB"/>
    <w:rsid w:val="00353885"/>
    <w:rsid w:val="00354A58"/>
    <w:rsid w:val="00356070"/>
    <w:rsid w:val="00361EB1"/>
    <w:rsid w:val="003629D1"/>
    <w:rsid w:val="003637CE"/>
    <w:rsid w:val="003715EC"/>
    <w:rsid w:val="00373753"/>
    <w:rsid w:val="0037476F"/>
    <w:rsid w:val="003751C8"/>
    <w:rsid w:val="00376867"/>
    <w:rsid w:val="00376A96"/>
    <w:rsid w:val="003772AC"/>
    <w:rsid w:val="0038168A"/>
    <w:rsid w:val="00381E56"/>
    <w:rsid w:val="003826FF"/>
    <w:rsid w:val="00391E3E"/>
    <w:rsid w:val="00393D9D"/>
    <w:rsid w:val="00393E61"/>
    <w:rsid w:val="00396D02"/>
    <w:rsid w:val="003A0041"/>
    <w:rsid w:val="003A1C3E"/>
    <w:rsid w:val="003A2810"/>
    <w:rsid w:val="003A2970"/>
    <w:rsid w:val="003A42F0"/>
    <w:rsid w:val="003A5088"/>
    <w:rsid w:val="003A662B"/>
    <w:rsid w:val="003A7D80"/>
    <w:rsid w:val="003B0E46"/>
    <w:rsid w:val="003B14AA"/>
    <w:rsid w:val="003B1658"/>
    <w:rsid w:val="003B19C7"/>
    <w:rsid w:val="003B25A5"/>
    <w:rsid w:val="003B3120"/>
    <w:rsid w:val="003B3537"/>
    <w:rsid w:val="003B567E"/>
    <w:rsid w:val="003B6932"/>
    <w:rsid w:val="003B72EE"/>
    <w:rsid w:val="003B79EB"/>
    <w:rsid w:val="003B7ED0"/>
    <w:rsid w:val="003C0D91"/>
    <w:rsid w:val="003C3E42"/>
    <w:rsid w:val="003C4B05"/>
    <w:rsid w:val="003C4E9E"/>
    <w:rsid w:val="003C578B"/>
    <w:rsid w:val="003C72E2"/>
    <w:rsid w:val="003D07D2"/>
    <w:rsid w:val="003D24C0"/>
    <w:rsid w:val="003D5B84"/>
    <w:rsid w:val="003D6B19"/>
    <w:rsid w:val="003D7300"/>
    <w:rsid w:val="003D79CF"/>
    <w:rsid w:val="003E0207"/>
    <w:rsid w:val="003E0E36"/>
    <w:rsid w:val="003E304D"/>
    <w:rsid w:val="003E4AA5"/>
    <w:rsid w:val="003E4DD5"/>
    <w:rsid w:val="003F0964"/>
    <w:rsid w:val="003F18A1"/>
    <w:rsid w:val="003F1D93"/>
    <w:rsid w:val="003F2EB6"/>
    <w:rsid w:val="003F4897"/>
    <w:rsid w:val="003F6587"/>
    <w:rsid w:val="00402C7D"/>
    <w:rsid w:val="00403A74"/>
    <w:rsid w:val="00407351"/>
    <w:rsid w:val="00407C2D"/>
    <w:rsid w:val="004106DF"/>
    <w:rsid w:val="00410D7B"/>
    <w:rsid w:val="00411A71"/>
    <w:rsid w:val="00411C0C"/>
    <w:rsid w:val="0041364A"/>
    <w:rsid w:val="0041399A"/>
    <w:rsid w:val="00414535"/>
    <w:rsid w:val="00414EA0"/>
    <w:rsid w:val="00420D64"/>
    <w:rsid w:val="00424E85"/>
    <w:rsid w:val="00425BE9"/>
    <w:rsid w:val="00427072"/>
    <w:rsid w:val="0043585C"/>
    <w:rsid w:val="00437FD0"/>
    <w:rsid w:val="00441F35"/>
    <w:rsid w:val="00443205"/>
    <w:rsid w:val="004439D2"/>
    <w:rsid w:val="0044731C"/>
    <w:rsid w:val="004503E9"/>
    <w:rsid w:val="00453463"/>
    <w:rsid w:val="00453F49"/>
    <w:rsid w:val="004550E4"/>
    <w:rsid w:val="004564DF"/>
    <w:rsid w:val="004637E8"/>
    <w:rsid w:val="00467368"/>
    <w:rsid w:val="004673F1"/>
    <w:rsid w:val="004674CD"/>
    <w:rsid w:val="004710EE"/>
    <w:rsid w:val="00472E56"/>
    <w:rsid w:val="004740EC"/>
    <w:rsid w:val="004741BE"/>
    <w:rsid w:val="004750E1"/>
    <w:rsid w:val="004819CF"/>
    <w:rsid w:val="00481DA2"/>
    <w:rsid w:val="00482168"/>
    <w:rsid w:val="00482432"/>
    <w:rsid w:val="00482783"/>
    <w:rsid w:val="00483565"/>
    <w:rsid w:val="00484866"/>
    <w:rsid w:val="004859D6"/>
    <w:rsid w:val="00485FD1"/>
    <w:rsid w:val="0048797E"/>
    <w:rsid w:val="00487DD3"/>
    <w:rsid w:val="004902C8"/>
    <w:rsid w:val="004905D4"/>
    <w:rsid w:val="00492E44"/>
    <w:rsid w:val="004947B9"/>
    <w:rsid w:val="00494A56"/>
    <w:rsid w:val="0049514C"/>
    <w:rsid w:val="004963E0"/>
    <w:rsid w:val="00496DFD"/>
    <w:rsid w:val="004A0C69"/>
    <w:rsid w:val="004A0C8B"/>
    <w:rsid w:val="004A187E"/>
    <w:rsid w:val="004A1D04"/>
    <w:rsid w:val="004A1F5C"/>
    <w:rsid w:val="004A335F"/>
    <w:rsid w:val="004A3F3D"/>
    <w:rsid w:val="004A4FDB"/>
    <w:rsid w:val="004A5FC0"/>
    <w:rsid w:val="004A7C83"/>
    <w:rsid w:val="004B1FFE"/>
    <w:rsid w:val="004B2F8C"/>
    <w:rsid w:val="004B4EDE"/>
    <w:rsid w:val="004B589F"/>
    <w:rsid w:val="004B661B"/>
    <w:rsid w:val="004B7466"/>
    <w:rsid w:val="004B76DC"/>
    <w:rsid w:val="004C0B2C"/>
    <w:rsid w:val="004C1E2F"/>
    <w:rsid w:val="004C3BEB"/>
    <w:rsid w:val="004C50EB"/>
    <w:rsid w:val="004C59ED"/>
    <w:rsid w:val="004C65D5"/>
    <w:rsid w:val="004D1340"/>
    <w:rsid w:val="004D5916"/>
    <w:rsid w:val="004D7295"/>
    <w:rsid w:val="004E03B8"/>
    <w:rsid w:val="004E140A"/>
    <w:rsid w:val="004E1459"/>
    <w:rsid w:val="004E154B"/>
    <w:rsid w:val="004E1914"/>
    <w:rsid w:val="004E3613"/>
    <w:rsid w:val="004E3AFD"/>
    <w:rsid w:val="004E3CAD"/>
    <w:rsid w:val="004E6C69"/>
    <w:rsid w:val="004E7D77"/>
    <w:rsid w:val="004F101E"/>
    <w:rsid w:val="004F2A11"/>
    <w:rsid w:val="004F3166"/>
    <w:rsid w:val="004F3208"/>
    <w:rsid w:val="004F4003"/>
    <w:rsid w:val="004F54D2"/>
    <w:rsid w:val="004F6193"/>
    <w:rsid w:val="00500785"/>
    <w:rsid w:val="00501713"/>
    <w:rsid w:val="00505F41"/>
    <w:rsid w:val="0050794C"/>
    <w:rsid w:val="0051075B"/>
    <w:rsid w:val="00511236"/>
    <w:rsid w:val="00511539"/>
    <w:rsid w:val="00512DE0"/>
    <w:rsid w:val="0051361F"/>
    <w:rsid w:val="00515455"/>
    <w:rsid w:val="005160A8"/>
    <w:rsid w:val="005161F8"/>
    <w:rsid w:val="00516317"/>
    <w:rsid w:val="005174FF"/>
    <w:rsid w:val="00520EC3"/>
    <w:rsid w:val="0052138C"/>
    <w:rsid w:val="005213A1"/>
    <w:rsid w:val="00521EC1"/>
    <w:rsid w:val="00522945"/>
    <w:rsid w:val="00523156"/>
    <w:rsid w:val="00523362"/>
    <w:rsid w:val="00523B26"/>
    <w:rsid w:val="0052442F"/>
    <w:rsid w:val="00525234"/>
    <w:rsid w:val="00526CFA"/>
    <w:rsid w:val="00530415"/>
    <w:rsid w:val="0053095F"/>
    <w:rsid w:val="00530CAF"/>
    <w:rsid w:val="0053172B"/>
    <w:rsid w:val="00532941"/>
    <w:rsid w:val="005342C1"/>
    <w:rsid w:val="00535A39"/>
    <w:rsid w:val="005373E3"/>
    <w:rsid w:val="00540DCE"/>
    <w:rsid w:val="00540DD7"/>
    <w:rsid w:val="00541F86"/>
    <w:rsid w:val="00541FCB"/>
    <w:rsid w:val="0054283A"/>
    <w:rsid w:val="005448FB"/>
    <w:rsid w:val="00545E9C"/>
    <w:rsid w:val="00547658"/>
    <w:rsid w:val="0054768C"/>
    <w:rsid w:val="0055225B"/>
    <w:rsid w:val="0055343D"/>
    <w:rsid w:val="0055649A"/>
    <w:rsid w:val="00563102"/>
    <w:rsid w:val="00567586"/>
    <w:rsid w:val="00572013"/>
    <w:rsid w:val="00573257"/>
    <w:rsid w:val="00575F6D"/>
    <w:rsid w:val="005778F7"/>
    <w:rsid w:val="00577A3F"/>
    <w:rsid w:val="005805DF"/>
    <w:rsid w:val="0058279C"/>
    <w:rsid w:val="0058326E"/>
    <w:rsid w:val="005833B8"/>
    <w:rsid w:val="00583666"/>
    <w:rsid w:val="00583A03"/>
    <w:rsid w:val="005841BA"/>
    <w:rsid w:val="00584301"/>
    <w:rsid w:val="005857EE"/>
    <w:rsid w:val="005860F2"/>
    <w:rsid w:val="005877F2"/>
    <w:rsid w:val="00592442"/>
    <w:rsid w:val="0059283B"/>
    <w:rsid w:val="00593E92"/>
    <w:rsid w:val="005949F1"/>
    <w:rsid w:val="00594C35"/>
    <w:rsid w:val="005956F7"/>
    <w:rsid w:val="00595CB2"/>
    <w:rsid w:val="005978C8"/>
    <w:rsid w:val="005A0A0F"/>
    <w:rsid w:val="005A1AD0"/>
    <w:rsid w:val="005A2361"/>
    <w:rsid w:val="005A24ED"/>
    <w:rsid w:val="005A2573"/>
    <w:rsid w:val="005A4783"/>
    <w:rsid w:val="005A65C0"/>
    <w:rsid w:val="005A6B87"/>
    <w:rsid w:val="005B0825"/>
    <w:rsid w:val="005B0A84"/>
    <w:rsid w:val="005B2D16"/>
    <w:rsid w:val="005B4DAF"/>
    <w:rsid w:val="005B56A0"/>
    <w:rsid w:val="005B5788"/>
    <w:rsid w:val="005B60D5"/>
    <w:rsid w:val="005B693A"/>
    <w:rsid w:val="005C11D6"/>
    <w:rsid w:val="005C12EA"/>
    <w:rsid w:val="005C1759"/>
    <w:rsid w:val="005C234E"/>
    <w:rsid w:val="005D02EE"/>
    <w:rsid w:val="005D0C1B"/>
    <w:rsid w:val="005D210E"/>
    <w:rsid w:val="005D3D27"/>
    <w:rsid w:val="005D464B"/>
    <w:rsid w:val="005D6841"/>
    <w:rsid w:val="005D7D3A"/>
    <w:rsid w:val="005D7EB1"/>
    <w:rsid w:val="005E51F9"/>
    <w:rsid w:val="005E6EF7"/>
    <w:rsid w:val="005E736A"/>
    <w:rsid w:val="005E75FC"/>
    <w:rsid w:val="005F042D"/>
    <w:rsid w:val="005F3D1C"/>
    <w:rsid w:val="005F534C"/>
    <w:rsid w:val="005F75F8"/>
    <w:rsid w:val="006044C7"/>
    <w:rsid w:val="006123B6"/>
    <w:rsid w:val="00613977"/>
    <w:rsid w:val="0061627D"/>
    <w:rsid w:val="00617711"/>
    <w:rsid w:val="006206C7"/>
    <w:rsid w:val="00622EC4"/>
    <w:rsid w:val="00623773"/>
    <w:rsid w:val="0062488B"/>
    <w:rsid w:val="006327F1"/>
    <w:rsid w:val="00636167"/>
    <w:rsid w:val="00636A63"/>
    <w:rsid w:val="006425FD"/>
    <w:rsid w:val="00644417"/>
    <w:rsid w:val="00647075"/>
    <w:rsid w:val="00652EBE"/>
    <w:rsid w:val="006549EF"/>
    <w:rsid w:val="00655972"/>
    <w:rsid w:val="00655C14"/>
    <w:rsid w:val="00656420"/>
    <w:rsid w:val="0065699B"/>
    <w:rsid w:val="00656AAA"/>
    <w:rsid w:val="00661260"/>
    <w:rsid w:val="00662070"/>
    <w:rsid w:val="0066237A"/>
    <w:rsid w:val="006628A9"/>
    <w:rsid w:val="0066416E"/>
    <w:rsid w:val="00665A9F"/>
    <w:rsid w:val="00665B37"/>
    <w:rsid w:val="00665DA0"/>
    <w:rsid w:val="006717A9"/>
    <w:rsid w:val="006719D8"/>
    <w:rsid w:val="0067364F"/>
    <w:rsid w:val="00675D81"/>
    <w:rsid w:val="00676455"/>
    <w:rsid w:val="00676EB9"/>
    <w:rsid w:val="00677E6B"/>
    <w:rsid w:val="00682510"/>
    <w:rsid w:val="00682661"/>
    <w:rsid w:val="00682B00"/>
    <w:rsid w:val="00685AA5"/>
    <w:rsid w:val="00685FB4"/>
    <w:rsid w:val="006863DA"/>
    <w:rsid w:val="00687CA7"/>
    <w:rsid w:val="00687D3A"/>
    <w:rsid w:val="006925E2"/>
    <w:rsid w:val="006A0231"/>
    <w:rsid w:val="006A090C"/>
    <w:rsid w:val="006A1384"/>
    <w:rsid w:val="006A34DA"/>
    <w:rsid w:val="006A6246"/>
    <w:rsid w:val="006A6AEE"/>
    <w:rsid w:val="006B027E"/>
    <w:rsid w:val="006B0965"/>
    <w:rsid w:val="006B6754"/>
    <w:rsid w:val="006B71FD"/>
    <w:rsid w:val="006B7B53"/>
    <w:rsid w:val="006C0661"/>
    <w:rsid w:val="006C0E3B"/>
    <w:rsid w:val="006C18AF"/>
    <w:rsid w:val="006C1D12"/>
    <w:rsid w:val="006C2DF5"/>
    <w:rsid w:val="006C5EC9"/>
    <w:rsid w:val="006C7C8B"/>
    <w:rsid w:val="006D29E6"/>
    <w:rsid w:val="006D3D6E"/>
    <w:rsid w:val="006D428D"/>
    <w:rsid w:val="006D449D"/>
    <w:rsid w:val="006D5851"/>
    <w:rsid w:val="006D5DAA"/>
    <w:rsid w:val="006D60D9"/>
    <w:rsid w:val="006D6178"/>
    <w:rsid w:val="006E361D"/>
    <w:rsid w:val="006E3810"/>
    <w:rsid w:val="006E3C48"/>
    <w:rsid w:val="006E44B1"/>
    <w:rsid w:val="006E492E"/>
    <w:rsid w:val="006E4C9D"/>
    <w:rsid w:val="006E5333"/>
    <w:rsid w:val="006E5DCF"/>
    <w:rsid w:val="006E669C"/>
    <w:rsid w:val="006E786F"/>
    <w:rsid w:val="006E7CF8"/>
    <w:rsid w:val="006F01C3"/>
    <w:rsid w:val="006F1251"/>
    <w:rsid w:val="006F4D5E"/>
    <w:rsid w:val="006F5B9E"/>
    <w:rsid w:val="006F7480"/>
    <w:rsid w:val="006F7DB3"/>
    <w:rsid w:val="0070124C"/>
    <w:rsid w:val="007017C6"/>
    <w:rsid w:val="007027BB"/>
    <w:rsid w:val="00705140"/>
    <w:rsid w:val="007066C5"/>
    <w:rsid w:val="00706DCE"/>
    <w:rsid w:val="00710CA7"/>
    <w:rsid w:val="00712FFF"/>
    <w:rsid w:val="007132E8"/>
    <w:rsid w:val="007142C8"/>
    <w:rsid w:val="00717A32"/>
    <w:rsid w:val="00717C01"/>
    <w:rsid w:val="00720729"/>
    <w:rsid w:val="007212E2"/>
    <w:rsid w:val="00723DEB"/>
    <w:rsid w:val="007240E7"/>
    <w:rsid w:val="007258AC"/>
    <w:rsid w:val="007277F9"/>
    <w:rsid w:val="00731AEB"/>
    <w:rsid w:val="00735BBC"/>
    <w:rsid w:val="00740C36"/>
    <w:rsid w:val="00741A8F"/>
    <w:rsid w:val="00742008"/>
    <w:rsid w:val="00743BA0"/>
    <w:rsid w:val="00747DFD"/>
    <w:rsid w:val="00753C3E"/>
    <w:rsid w:val="00754329"/>
    <w:rsid w:val="007547A1"/>
    <w:rsid w:val="00756A93"/>
    <w:rsid w:val="0075769A"/>
    <w:rsid w:val="00761FB9"/>
    <w:rsid w:val="00765DEF"/>
    <w:rsid w:val="00766E46"/>
    <w:rsid w:val="00770E6E"/>
    <w:rsid w:val="00771A7C"/>
    <w:rsid w:val="00771F04"/>
    <w:rsid w:val="0077230A"/>
    <w:rsid w:val="00772725"/>
    <w:rsid w:val="00773EB7"/>
    <w:rsid w:val="00774FD0"/>
    <w:rsid w:val="007751AA"/>
    <w:rsid w:val="00777AD7"/>
    <w:rsid w:val="00784C44"/>
    <w:rsid w:val="00790F02"/>
    <w:rsid w:val="007912CE"/>
    <w:rsid w:val="007934C4"/>
    <w:rsid w:val="0079451D"/>
    <w:rsid w:val="00795966"/>
    <w:rsid w:val="00795F1D"/>
    <w:rsid w:val="007A04C8"/>
    <w:rsid w:val="007A3102"/>
    <w:rsid w:val="007A3B30"/>
    <w:rsid w:val="007A3FC0"/>
    <w:rsid w:val="007A49BA"/>
    <w:rsid w:val="007A609F"/>
    <w:rsid w:val="007A7484"/>
    <w:rsid w:val="007B3EF9"/>
    <w:rsid w:val="007B57A1"/>
    <w:rsid w:val="007B72D1"/>
    <w:rsid w:val="007B7535"/>
    <w:rsid w:val="007B79B6"/>
    <w:rsid w:val="007C0D3D"/>
    <w:rsid w:val="007C2A08"/>
    <w:rsid w:val="007C60D8"/>
    <w:rsid w:val="007C7E95"/>
    <w:rsid w:val="007D08D4"/>
    <w:rsid w:val="007D0AC6"/>
    <w:rsid w:val="007D2077"/>
    <w:rsid w:val="007D4DC3"/>
    <w:rsid w:val="007D60C6"/>
    <w:rsid w:val="007D7A78"/>
    <w:rsid w:val="007E4C63"/>
    <w:rsid w:val="007E5812"/>
    <w:rsid w:val="007E68A5"/>
    <w:rsid w:val="007F1EC7"/>
    <w:rsid w:val="007F286F"/>
    <w:rsid w:val="007F2C82"/>
    <w:rsid w:val="007F36F4"/>
    <w:rsid w:val="007F3EAF"/>
    <w:rsid w:val="007F40B0"/>
    <w:rsid w:val="007F5F38"/>
    <w:rsid w:val="007F665B"/>
    <w:rsid w:val="008042C8"/>
    <w:rsid w:val="00805CFD"/>
    <w:rsid w:val="00807F15"/>
    <w:rsid w:val="0081359D"/>
    <w:rsid w:val="008136A0"/>
    <w:rsid w:val="00813CDD"/>
    <w:rsid w:val="00814164"/>
    <w:rsid w:val="00814AD7"/>
    <w:rsid w:val="00815A2E"/>
    <w:rsid w:val="008167BC"/>
    <w:rsid w:val="008168B9"/>
    <w:rsid w:val="00817787"/>
    <w:rsid w:val="00820B4E"/>
    <w:rsid w:val="00822488"/>
    <w:rsid w:val="00822945"/>
    <w:rsid w:val="00823B38"/>
    <w:rsid w:val="00823F1C"/>
    <w:rsid w:val="00824697"/>
    <w:rsid w:val="00827A30"/>
    <w:rsid w:val="0083135D"/>
    <w:rsid w:val="008318B8"/>
    <w:rsid w:val="00831DDD"/>
    <w:rsid w:val="00832386"/>
    <w:rsid w:val="008332DA"/>
    <w:rsid w:val="008344C2"/>
    <w:rsid w:val="00834BAC"/>
    <w:rsid w:val="00836D01"/>
    <w:rsid w:val="008373F8"/>
    <w:rsid w:val="008379F3"/>
    <w:rsid w:val="00837EA3"/>
    <w:rsid w:val="00840495"/>
    <w:rsid w:val="008405A6"/>
    <w:rsid w:val="008439A0"/>
    <w:rsid w:val="00843BE9"/>
    <w:rsid w:val="00844C5A"/>
    <w:rsid w:val="00847569"/>
    <w:rsid w:val="008508FF"/>
    <w:rsid w:val="00850CAC"/>
    <w:rsid w:val="0085238C"/>
    <w:rsid w:val="008530DA"/>
    <w:rsid w:val="0085352C"/>
    <w:rsid w:val="008538D0"/>
    <w:rsid w:val="00853BF4"/>
    <w:rsid w:val="00854ED5"/>
    <w:rsid w:val="00855965"/>
    <w:rsid w:val="00856356"/>
    <w:rsid w:val="008563F2"/>
    <w:rsid w:val="00860671"/>
    <w:rsid w:val="00860F0E"/>
    <w:rsid w:val="00862CD2"/>
    <w:rsid w:val="0086508B"/>
    <w:rsid w:val="00866E4F"/>
    <w:rsid w:val="0087156B"/>
    <w:rsid w:val="00872D7E"/>
    <w:rsid w:val="008754E6"/>
    <w:rsid w:val="0087776F"/>
    <w:rsid w:val="0088233C"/>
    <w:rsid w:val="0088280A"/>
    <w:rsid w:val="00883EB7"/>
    <w:rsid w:val="00884999"/>
    <w:rsid w:val="00892C9F"/>
    <w:rsid w:val="00892FBD"/>
    <w:rsid w:val="00893AD8"/>
    <w:rsid w:val="00893D2C"/>
    <w:rsid w:val="00894D11"/>
    <w:rsid w:val="0089523F"/>
    <w:rsid w:val="008967E5"/>
    <w:rsid w:val="00897BCF"/>
    <w:rsid w:val="008A07FE"/>
    <w:rsid w:val="008A12AD"/>
    <w:rsid w:val="008A1677"/>
    <w:rsid w:val="008A5452"/>
    <w:rsid w:val="008A6436"/>
    <w:rsid w:val="008A6E5D"/>
    <w:rsid w:val="008B04B3"/>
    <w:rsid w:val="008B060F"/>
    <w:rsid w:val="008B144F"/>
    <w:rsid w:val="008B1A88"/>
    <w:rsid w:val="008B279B"/>
    <w:rsid w:val="008B3B85"/>
    <w:rsid w:val="008B42E3"/>
    <w:rsid w:val="008B4E8C"/>
    <w:rsid w:val="008B60B8"/>
    <w:rsid w:val="008B7CA2"/>
    <w:rsid w:val="008C12BE"/>
    <w:rsid w:val="008C1B93"/>
    <w:rsid w:val="008C22C7"/>
    <w:rsid w:val="008C38EB"/>
    <w:rsid w:val="008C414B"/>
    <w:rsid w:val="008C54EA"/>
    <w:rsid w:val="008C6701"/>
    <w:rsid w:val="008C671C"/>
    <w:rsid w:val="008D28A9"/>
    <w:rsid w:val="008D3BDF"/>
    <w:rsid w:val="008D7EA2"/>
    <w:rsid w:val="008E0F80"/>
    <w:rsid w:val="008E1CA4"/>
    <w:rsid w:val="008E3FAA"/>
    <w:rsid w:val="008E737C"/>
    <w:rsid w:val="008F04A3"/>
    <w:rsid w:val="008F05B8"/>
    <w:rsid w:val="008F0C9D"/>
    <w:rsid w:val="008F0D5A"/>
    <w:rsid w:val="008F1C12"/>
    <w:rsid w:val="008F5069"/>
    <w:rsid w:val="008F5A4B"/>
    <w:rsid w:val="008F5EF9"/>
    <w:rsid w:val="008F5F6F"/>
    <w:rsid w:val="008F7FD5"/>
    <w:rsid w:val="00900EC1"/>
    <w:rsid w:val="00901214"/>
    <w:rsid w:val="00904D6D"/>
    <w:rsid w:val="00904EC8"/>
    <w:rsid w:val="009054B2"/>
    <w:rsid w:val="00906951"/>
    <w:rsid w:val="0091187A"/>
    <w:rsid w:val="00912FBC"/>
    <w:rsid w:val="00913D3B"/>
    <w:rsid w:val="00913F75"/>
    <w:rsid w:val="009162AB"/>
    <w:rsid w:val="00921D05"/>
    <w:rsid w:val="0092257C"/>
    <w:rsid w:val="00923121"/>
    <w:rsid w:val="00925CC8"/>
    <w:rsid w:val="009314C3"/>
    <w:rsid w:val="009317FD"/>
    <w:rsid w:val="0093246D"/>
    <w:rsid w:val="00937293"/>
    <w:rsid w:val="009406FF"/>
    <w:rsid w:val="00941203"/>
    <w:rsid w:val="009416C1"/>
    <w:rsid w:val="0094264B"/>
    <w:rsid w:val="0094367D"/>
    <w:rsid w:val="00943FA1"/>
    <w:rsid w:val="00945A5C"/>
    <w:rsid w:val="00946389"/>
    <w:rsid w:val="0094738D"/>
    <w:rsid w:val="00950EF7"/>
    <w:rsid w:val="0095369F"/>
    <w:rsid w:val="00954DC1"/>
    <w:rsid w:val="00955462"/>
    <w:rsid w:val="00956EB6"/>
    <w:rsid w:val="00956F83"/>
    <w:rsid w:val="00957C11"/>
    <w:rsid w:val="009617A9"/>
    <w:rsid w:val="009623E0"/>
    <w:rsid w:val="009665BE"/>
    <w:rsid w:val="009673AB"/>
    <w:rsid w:val="00970E84"/>
    <w:rsid w:val="00971153"/>
    <w:rsid w:val="00981036"/>
    <w:rsid w:val="00981B83"/>
    <w:rsid w:val="00981E5F"/>
    <w:rsid w:val="00981F5C"/>
    <w:rsid w:val="00983846"/>
    <w:rsid w:val="00987B96"/>
    <w:rsid w:val="00990CC8"/>
    <w:rsid w:val="009916C4"/>
    <w:rsid w:val="0099227E"/>
    <w:rsid w:val="009949C5"/>
    <w:rsid w:val="00994EF3"/>
    <w:rsid w:val="00997C10"/>
    <w:rsid w:val="009A19B2"/>
    <w:rsid w:val="009A2AB7"/>
    <w:rsid w:val="009B218B"/>
    <w:rsid w:val="009B3EC0"/>
    <w:rsid w:val="009B4878"/>
    <w:rsid w:val="009B4F96"/>
    <w:rsid w:val="009B5FE8"/>
    <w:rsid w:val="009B62B1"/>
    <w:rsid w:val="009B76C2"/>
    <w:rsid w:val="009C080D"/>
    <w:rsid w:val="009C142A"/>
    <w:rsid w:val="009C5293"/>
    <w:rsid w:val="009D41DF"/>
    <w:rsid w:val="009D709E"/>
    <w:rsid w:val="009E0249"/>
    <w:rsid w:val="009E055A"/>
    <w:rsid w:val="009E0F0F"/>
    <w:rsid w:val="009E28B2"/>
    <w:rsid w:val="009E2DB3"/>
    <w:rsid w:val="009E36AC"/>
    <w:rsid w:val="009E41D1"/>
    <w:rsid w:val="009E4FB4"/>
    <w:rsid w:val="009E5694"/>
    <w:rsid w:val="009E585B"/>
    <w:rsid w:val="009E6A1C"/>
    <w:rsid w:val="009E7D5A"/>
    <w:rsid w:val="009F040E"/>
    <w:rsid w:val="009F1F65"/>
    <w:rsid w:val="009F3146"/>
    <w:rsid w:val="009F7B15"/>
    <w:rsid w:val="009F7F9C"/>
    <w:rsid w:val="00A01765"/>
    <w:rsid w:val="00A02DD3"/>
    <w:rsid w:val="00A04D6C"/>
    <w:rsid w:val="00A05622"/>
    <w:rsid w:val="00A100B6"/>
    <w:rsid w:val="00A1136A"/>
    <w:rsid w:val="00A135A2"/>
    <w:rsid w:val="00A16250"/>
    <w:rsid w:val="00A17296"/>
    <w:rsid w:val="00A17D28"/>
    <w:rsid w:val="00A21621"/>
    <w:rsid w:val="00A22457"/>
    <w:rsid w:val="00A22900"/>
    <w:rsid w:val="00A22E2E"/>
    <w:rsid w:val="00A2751F"/>
    <w:rsid w:val="00A31E71"/>
    <w:rsid w:val="00A3312E"/>
    <w:rsid w:val="00A3340E"/>
    <w:rsid w:val="00A334A7"/>
    <w:rsid w:val="00A35FB0"/>
    <w:rsid w:val="00A36AB4"/>
    <w:rsid w:val="00A42248"/>
    <w:rsid w:val="00A426C8"/>
    <w:rsid w:val="00A42ABF"/>
    <w:rsid w:val="00A43C74"/>
    <w:rsid w:val="00A4427E"/>
    <w:rsid w:val="00A45398"/>
    <w:rsid w:val="00A46733"/>
    <w:rsid w:val="00A46ECF"/>
    <w:rsid w:val="00A477B8"/>
    <w:rsid w:val="00A47AD5"/>
    <w:rsid w:val="00A47F03"/>
    <w:rsid w:val="00A51683"/>
    <w:rsid w:val="00A51892"/>
    <w:rsid w:val="00A52037"/>
    <w:rsid w:val="00A52149"/>
    <w:rsid w:val="00A52366"/>
    <w:rsid w:val="00A52EAC"/>
    <w:rsid w:val="00A52FC1"/>
    <w:rsid w:val="00A5654D"/>
    <w:rsid w:val="00A56DE3"/>
    <w:rsid w:val="00A5724F"/>
    <w:rsid w:val="00A6214E"/>
    <w:rsid w:val="00A6261F"/>
    <w:rsid w:val="00A662A3"/>
    <w:rsid w:val="00A6661A"/>
    <w:rsid w:val="00A6670B"/>
    <w:rsid w:val="00A6697F"/>
    <w:rsid w:val="00A71C8A"/>
    <w:rsid w:val="00A71ED6"/>
    <w:rsid w:val="00A74B5C"/>
    <w:rsid w:val="00A760E0"/>
    <w:rsid w:val="00A77E76"/>
    <w:rsid w:val="00A80090"/>
    <w:rsid w:val="00A82646"/>
    <w:rsid w:val="00A83385"/>
    <w:rsid w:val="00A8511F"/>
    <w:rsid w:val="00A85A64"/>
    <w:rsid w:val="00A92430"/>
    <w:rsid w:val="00A92885"/>
    <w:rsid w:val="00A93118"/>
    <w:rsid w:val="00A93D4E"/>
    <w:rsid w:val="00A94333"/>
    <w:rsid w:val="00A94C5E"/>
    <w:rsid w:val="00A950F7"/>
    <w:rsid w:val="00A977F6"/>
    <w:rsid w:val="00A97D90"/>
    <w:rsid w:val="00AA3EC5"/>
    <w:rsid w:val="00AA48F5"/>
    <w:rsid w:val="00AA4B39"/>
    <w:rsid w:val="00AA512B"/>
    <w:rsid w:val="00AA59BE"/>
    <w:rsid w:val="00AA608B"/>
    <w:rsid w:val="00AA77C0"/>
    <w:rsid w:val="00AB1CD7"/>
    <w:rsid w:val="00AB1F5C"/>
    <w:rsid w:val="00AB4311"/>
    <w:rsid w:val="00AB4904"/>
    <w:rsid w:val="00AB49DA"/>
    <w:rsid w:val="00AB59A7"/>
    <w:rsid w:val="00AB68F7"/>
    <w:rsid w:val="00AC06A7"/>
    <w:rsid w:val="00AC077B"/>
    <w:rsid w:val="00AC0C82"/>
    <w:rsid w:val="00AC1F08"/>
    <w:rsid w:val="00AC374E"/>
    <w:rsid w:val="00AC60ED"/>
    <w:rsid w:val="00AD2373"/>
    <w:rsid w:val="00AD4DF3"/>
    <w:rsid w:val="00AD564C"/>
    <w:rsid w:val="00AD5DF4"/>
    <w:rsid w:val="00AD7639"/>
    <w:rsid w:val="00AE3182"/>
    <w:rsid w:val="00AE43A3"/>
    <w:rsid w:val="00AF095A"/>
    <w:rsid w:val="00AF0F33"/>
    <w:rsid w:val="00AF1119"/>
    <w:rsid w:val="00AF59C3"/>
    <w:rsid w:val="00B00E42"/>
    <w:rsid w:val="00B011BB"/>
    <w:rsid w:val="00B012F2"/>
    <w:rsid w:val="00B0163B"/>
    <w:rsid w:val="00B04312"/>
    <w:rsid w:val="00B0539A"/>
    <w:rsid w:val="00B06669"/>
    <w:rsid w:val="00B06F09"/>
    <w:rsid w:val="00B07DF0"/>
    <w:rsid w:val="00B12699"/>
    <w:rsid w:val="00B14782"/>
    <w:rsid w:val="00B14B32"/>
    <w:rsid w:val="00B14BA4"/>
    <w:rsid w:val="00B14C9C"/>
    <w:rsid w:val="00B14CD3"/>
    <w:rsid w:val="00B14E05"/>
    <w:rsid w:val="00B162E1"/>
    <w:rsid w:val="00B17156"/>
    <w:rsid w:val="00B17A29"/>
    <w:rsid w:val="00B17D85"/>
    <w:rsid w:val="00B21966"/>
    <w:rsid w:val="00B2363C"/>
    <w:rsid w:val="00B252F9"/>
    <w:rsid w:val="00B25977"/>
    <w:rsid w:val="00B271D8"/>
    <w:rsid w:val="00B27C45"/>
    <w:rsid w:val="00B313EB"/>
    <w:rsid w:val="00B3198A"/>
    <w:rsid w:val="00B34812"/>
    <w:rsid w:val="00B357AE"/>
    <w:rsid w:val="00B36BC7"/>
    <w:rsid w:val="00B37E57"/>
    <w:rsid w:val="00B42FA5"/>
    <w:rsid w:val="00B43975"/>
    <w:rsid w:val="00B50796"/>
    <w:rsid w:val="00B514D3"/>
    <w:rsid w:val="00B51BC7"/>
    <w:rsid w:val="00B52134"/>
    <w:rsid w:val="00B56063"/>
    <w:rsid w:val="00B5619B"/>
    <w:rsid w:val="00B570B0"/>
    <w:rsid w:val="00B57714"/>
    <w:rsid w:val="00B61620"/>
    <w:rsid w:val="00B64061"/>
    <w:rsid w:val="00B65BB6"/>
    <w:rsid w:val="00B67064"/>
    <w:rsid w:val="00B7048C"/>
    <w:rsid w:val="00B7147C"/>
    <w:rsid w:val="00B71D8A"/>
    <w:rsid w:val="00B73F7D"/>
    <w:rsid w:val="00B743B9"/>
    <w:rsid w:val="00B768D7"/>
    <w:rsid w:val="00B778A3"/>
    <w:rsid w:val="00B809F3"/>
    <w:rsid w:val="00B809FE"/>
    <w:rsid w:val="00B85932"/>
    <w:rsid w:val="00B87588"/>
    <w:rsid w:val="00B87841"/>
    <w:rsid w:val="00B92474"/>
    <w:rsid w:val="00BA2419"/>
    <w:rsid w:val="00BA2A58"/>
    <w:rsid w:val="00BB0F2F"/>
    <w:rsid w:val="00BB1C66"/>
    <w:rsid w:val="00BB3596"/>
    <w:rsid w:val="00BB48F9"/>
    <w:rsid w:val="00BB524D"/>
    <w:rsid w:val="00BB5385"/>
    <w:rsid w:val="00BB5653"/>
    <w:rsid w:val="00BB6E3C"/>
    <w:rsid w:val="00BC06CF"/>
    <w:rsid w:val="00BC133D"/>
    <w:rsid w:val="00BC37CF"/>
    <w:rsid w:val="00BC3E9C"/>
    <w:rsid w:val="00BC4AF5"/>
    <w:rsid w:val="00BC4B07"/>
    <w:rsid w:val="00BC5AA5"/>
    <w:rsid w:val="00BC7CC2"/>
    <w:rsid w:val="00BD049F"/>
    <w:rsid w:val="00BD0E9D"/>
    <w:rsid w:val="00BD218A"/>
    <w:rsid w:val="00BD2B86"/>
    <w:rsid w:val="00BD399A"/>
    <w:rsid w:val="00BD557E"/>
    <w:rsid w:val="00BD58CE"/>
    <w:rsid w:val="00BD5B18"/>
    <w:rsid w:val="00BD5F64"/>
    <w:rsid w:val="00BE0201"/>
    <w:rsid w:val="00BE3232"/>
    <w:rsid w:val="00BE520C"/>
    <w:rsid w:val="00BF16AD"/>
    <w:rsid w:val="00BF2C8B"/>
    <w:rsid w:val="00BF34A7"/>
    <w:rsid w:val="00BF3B14"/>
    <w:rsid w:val="00BF6218"/>
    <w:rsid w:val="00C00EA2"/>
    <w:rsid w:val="00C011EE"/>
    <w:rsid w:val="00C02535"/>
    <w:rsid w:val="00C0352A"/>
    <w:rsid w:val="00C0425B"/>
    <w:rsid w:val="00C05811"/>
    <w:rsid w:val="00C0712B"/>
    <w:rsid w:val="00C07BEF"/>
    <w:rsid w:val="00C1015B"/>
    <w:rsid w:val="00C101D0"/>
    <w:rsid w:val="00C103A1"/>
    <w:rsid w:val="00C10A10"/>
    <w:rsid w:val="00C10D6A"/>
    <w:rsid w:val="00C10EC0"/>
    <w:rsid w:val="00C13B9C"/>
    <w:rsid w:val="00C14063"/>
    <w:rsid w:val="00C15102"/>
    <w:rsid w:val="00C15A56"/>
    <w:rsid w:val="00C20353"/>
    <w:rsid w:val="00C21222"/>
    <w:rsid w:val="00C22F0A"/>
    <w:rsid w:val="00C2325B"/>
    <w:rsid w:val="00C255F5"/>
    <w:rsid w:val="00C25B1C"/>
    <w:rsid w:val="00C26299"/>
    <w:rsid w:val="00C265CE"/>
    <w:rsid w:val="00C311E4"/>
    <w:rsid w:val="00C322BB"/>
    <w:rsid w:val="00C32B1F"/>
    <w:rsid w:val="00C33540"/>
    <w:rsid w:val="00C350F2"/>
    <w:rsid w:val="00C35B73"/>
    <w:rsid w:val="00C35B8F"/>
    <w:rsid w:val="00C35D84"/>
    <w:rsid w:val="00C35FBE"/>
    <w:rsid w:val="00C3666D"/>
    <w:rsid w:val="00C40E59"/>
    <w:rsid w:val="00C418BF"/>
    <w:rsid w:val="00C4258F"/>
    <w:rsid w:val="00C44562"/>
    <w:rsid w:val="00C453FB"/>
    <w:rsid w:val="00C45DED"/>
    <w:rsid w:val="00C4630B"/>
    <w:rsid w:val="00C50166"/>
    <w:rsid w:val="00C502FF"/>
    <w:rsid w:val="00C55BED"/>
    <w:rsid w:val="00C55D03"/>
    <w:rsid w:val="00C55F3E"/>
    <w:rsid w:val="00C57311"/>
    <w:rsid w:val="00C61929"/>
    <w:rsid w:val="00C62E71"/>
    <w:rsid w:val="00C63059"/>
    <w:rsid w:val="00C631FE"/>
    <w:rsid w:val="00C63C08"/>
    <w:rsid w:val="00C66CCC"/>
    <w:rsid w:val="00C676A4"/>
    <w:rsid w:val="00C67EA4"/>
    <w:rsid w:val="00C700B6"/>
    <w:rsid w:val="00C7182A"/>
    <w:rsid w:val="00C723B3"/>
    <w:rsid w:val="00C72659"/>
    <w:rsid w:val="00C734AC"/>
    <w:rsid w:val="00C73BD7"/>
    <w:rsid w:val="00C73C60"/>
    <w:rsid w:val="00C764A6"/>
    <w:rsid w:val="00C7685A"/>
    <w:rsid w:val="00C80CAC"/>
    <w:rsid w:val="00C81C9C"/>
    <w:rsid w:val="00C8516B"/>
    <w:rsid w:val="00C854C1"/>
    <w:rsid w:val="00C85B81"/>
    <w:rsid w:val="00C9178F"/>
    <w:rsid w:val="00C93F76"/>
    <w:rsid w:val="00C9655A"/>
    <w:rsid w:val="00C96FCA"/>
    <w:rsid w:val="00C9754D"/>
    <w:rsid w:val="00C975DF"/>
    <w:rsid w:val="00C97B8C"/>
    <w:rsid w:val="00CA5D84"/>
    <w:rsid w:val="00CB0748"/>
    <w:rsid w:val="00CB613F"/>
    <w:rsid w:val="00CC1960"/>
    <w:rsid w:val="00CD1113"/>
    <w:rsid w:val="00CD4F70"/>
    <w:rsid w:val="00CE1CF3"/>
    <w:rsid w:val="00CE4BC0"/>
    <w:rsid w:val="00CE70F3"/>
    <w:rsid w:val="00CE7659"/>
    <w:rsid w:val="00CF0E18"/>
    <w:rsid w:val="00CF2578"/>
    <w:rsid w:val="00CF29A4"/>
    <w:rsid w:val="00CF2F2E"/>
    <w:rsid w:val="00CF49E5"/>
    <w:rsid w:val="00CF4D01"/>
    <w:rsid w:val="00CF624D"/>
    <w:rsid w:val="00CF6E34"/>
    <w:rsid w:val="00D0495F"/>
    <w:rsid w:val="00D0506E"/>
    <w:rsid w:val="00D060CE"/>
    <w:rsid w:val="00D066D9"/>
    <w:rsid w:val="00D076EF"/>
    <w:rsid w:val="00D07778"/>
    <w:rsid w:val="00D108C5"/>
    <w:rsid w:val="00D10D7A"/>
    <w:rsid w:val="00D1187F"/>
    <w:rsid w:val="00D11C2D"/>
    <w:rsid w:val="00D1618D"/>
    <w:rsid w:val="00D167B1"/>
    <w:rsid w:val="00D16D1B"/>
    <w:rsid w:val="00D21F66"/>
    <w:rsid w:val="00D24B66"/>
    <w:rsid w:val="00D24C22"/>
    <w:rsid w:val="00D26476"/>
    <w:rsid w:val="00D31492"/>
    <w:rsid w:val="00D3478B"/>
    <w:rsid w:val="00D35E12"/>
    <w:rsid w:val="00D413DD"/>
    <w:rsid w:val="00D4189D"/>
    <w:rsid w:val="00D424E3"/>
    <w:rsid w:val="00D42604"/>
    <w:rsid w:val="00D43436"/>
    <w:rsid w:val="00D4389A"/>
    <w:rsid w:val="00D4400C"/>
    <w:rsid w:val="00D4436A"/>
    <w:rsid w:val="00D45829"/>
    <w:rsid w:val="00D45DEF"/>
    <w:rsid w:val="00D45FB7"/>
    <w:rsid w:val="00D46347"/>
    <w:rsid w:val="00D46954"/>
    <w:rsid w:val="00D51E72"/>
    <w:rsid w:val="00D520E6"/>
    <w:rsid w:val="00D534EA"/>
    <w:rsid w:val="00D540A4"/>
    <w:rsid w:val="00D54DBC"/>
    <w:rsid w:val="00D570F3"/>
    <w:rsid w:val="00D61C85"/>
    <w:rsid w:val="00D624E5"/>
    <w:rsid w:val="00D634A8"/>
    <w:rsid w:val="00D64C3D"/>
    <w:rsid w:val="00D65A1C"/>
    <w:rsid w:val="00D65E77"/>
    <w:rsid w:val="00D67099"/>
    <w:rsid w:val="00D67A19"/>
    <w:rsid w:val="00D71939"/>
    <w:rsid w:val="00D72D27"/>
    <w:rsid w:val="00D73317"/>
    <w:rsid w:val="00D743C8"/>
    <w:rsid w:val="00D743DA"/>
    <w:rsid w:val="00D744B5"/>
    <w:rsid w:val="00D745B1"/>
    <w:rsid w:val="00D74C5F"/>
    <w:rsid w:val="00D753F3"/>
    <w:rsid w:val="00D772DC"/>
    <w:rsid w:val="00D86045"/>
    <w:rsid w:val="00D879AF"/>
    <w:rsid w:val="00D9045B"/>
    <w:rsid w:val="00D90EA9"/>
    <w:rsid w:val="00D92A12"/>
    <w:rsid w:val="00D93083"/>
    <w:rsid w:val="00D941C3"/>
    <w:rsid w:val="00D94A99"/>
    <w:rsid w:val="00D95324"/>
    <w:rsid w:val="00D95482"/>
    <w:rsid w:val="00DA0390"/>
    <w:rsid w:val="00DA1940"/>
    <w:rsid w:val="00DA3BBA"/>
    <w:rsid w:val="00DA3C3C"/>
    <w:rsid w:val="00DA7399"/>
    <w:rsid w:val="00DB05EC"/>
    <w:rsid w:val="00DB166E"/>
    <w:rsid w:val="00DB3D8C"/>
    <w:rsid w:val="00DB3E4C"/>
    <w:rsid w:val="00DB43B8"/>
    <w:rsid w:val="00DB7BD1"/>
    <w:rsid w:val="00DB7C8A"/>
    <w:rsid w:val="00DC2DC5"/>
    <w:rsid w:val="00DC32BB"/>
    <w:rsid w:val="00DC341B"/>
    <w:rsid w:val="00DD0E87"/>
    <w:rsid w:val="00DD2BCD"/>
    <w:rsid w:val="00DD35E7"/>
    <w:rsid w:val="00DD41D7"/>
    <w:rsid w:val="00DD5486"/>
    <w:rsid w:val="00DD650E"/>
    <w:rsid w:val="00DD7968"/>
    <w:rsid w:val="00DE0B7E"/>
    <w:rsid w:val="00DE1418"/>
    <w:rsid w:val="00DE2205"/>
    <w:rsid w:val="00DE31F2"/>
    <w:rsid w:val="00DE421E"/>
    <w:rsid w:val="00DE5454"/>
    <w:rsid w:val="00DE6831"/>
    <w:rsid w:val="00DE7F41"/>
    <w:rsid w:val="00DF0F50"/>
    <w:rsid w:val="00DF2309"/>
    <w:rsid w:val="00DF28DC"/>
    <w:rsid w:val="00DF3742"/>
    <w:rsid w:val="00DF3915"/>
    <w:rsid w:val="00DF44AC"/>
    <w:rsid w:val="00DF4CE2"/>
    <w:rsid w:val="00E0168F"/>
    <w:rsid w:val="00E12071"/>
    <w:rsid w:val="00E12660"/>
    <w:rsid w:val="00E12838"/>
    <w:rsid w:val="00E15BBF"/>
    <w:rsid w:val="00E15ECD"/>
    <w:rsid w:val="00E16B3B"/>
    <w:rsid w:val="00E230D8"/>
    <w:rsid w:val="00E239E2"/>
    <w:rsid w:val="00E23F00"/>
    <w:rsid w:val="00E24B64"/>
    <w:rsid w:val="00E2599A"/>
    <w:rsid w:val="00E26A0F"/>
    <w:rsid w:val="00E26C00"/>
    <w:rsid w:val="00E305A0"/>
    <w:rsid w:val="00E318D4"/>
    <w:rsid w:val="00E32CE9"/>
    <w:rsid w:val="00E339EE"/>
    <w:rsid w:val="00E3557A"/>
    <w:rsid w:val="00E4014C"/>
    <w:rsid w:val="00E401FC"/>
    <w:rsid w:val="00E42D1B"/>
    <w:rsid w:val="00E447CE"/>
    <w:rsid w:val="00E4558E"/>
    <w:rsid w:val="00E45EF5"/>
    <w:rsid w:val="00E46C0B"/>
    <w:rsid w:val="00E46FAB"/>
    <w:rsid w:val="00E474DC"/>
    <w:rsid w:val="00E5155C"/>
    <w:rsid w:val="00E52FF2"/>
    <w:rsid w:val="00E536D8"/>
    <w:rsid w:val="00E5385B"/>
    <w:rsid w:val="00E55EA9"/>
    <w:rsid w:val="00E56307"/>
    <w:rsid w:val="00E56D55"/>
    <w:rsid w:val="00E56F52"/>
    <w:rsid w:val="00E57D47"/>
    <w:rsid w:val="00E57F76"/>
    <w:rsid w:val="00E60696"/>
    <w:rsid w:val="00E607BC"/>
    <w:rsid w:val="00E6152A"/>
    <w:rsid w:val="00E619D6"/>
    <w:rsid w:val="00E62028"/>
    <w:rsid w:val="00E6393C"/>
    <w:rsid w:val="00E67E51"/>
    <w:rsid w:val="00E726E6"/>
    <w:rsid w:val="00E76BE0"/>
    <w:rsid w:val="00E7790B"/>
    <w:rsid w:val="00E77E1F"/>
    <w:rsid w:val="00E807A4"/>
    <w:rsid w:val="00E81714"/>
    <w:rsid w:val="00E91546"/>
    <w:rsid w:val="00E91678"/>
    <w:rsid w:val="00E9206E"/>
    <w:rsid w:val="00E93438"/>
    <w:rsid w:val="00E93F64"/>
    <w:rsid w:val="00E94443"/>
    <w:rsid w:val="00E96092"/>
    <w:rsid w:val="00E96737"/>
    <w:rsid w:val="00E96B5C"/>
    <w:rsid w:val="00EA0668"/>
    <w:rsid w:val="00EA127F"/>
    <w:rsid w:val="00EA1F53"/>
    <w:rsid w:val="00EA2C41"/>
    <w:rsid w:val="00EA4376"/>
    <w:rsid w:val="00EA70DC"/>
    <w:rsid w:val="00EB01FF"/>
    <w:rsid w:val="00EB06C6"/>
    <w:rsid w:val="00EB1B47"/>
    <w:rsid w:val="00EB46E1"/>
    <w:rsid w:val="00EB7BD6"/>
    <w:rsid w:val="00EC20FD"/>
    <w:rsid w:val="00EC2EF8"/>
    <w:rsid w:val="00EC3DAC"/>
    <w:rsid w:val="00EC42FF"/>
    <w:rsid w:val="00EC5A73"/>
    <w:rsid w:val="00EC5CF8"/>
    <w:rsid w:val="00EC6F4E"/>
    <w:rsid w:val="00ED3B7C"/>
    <w:rsid w:val="00ED3D0C"/>
    <w:rsid w:val="00ED4AEF"/>
    <w:rsid w:val="00ED527A"/>
    <w:rsid w:val="00ED570E"/>
    <w:rsid w:val="00ED5CFE"/>
    <w:rsid w:val="00ED75C0"/>
    <w:rsid w:val="00ED7D8C"/>
    <w:rsid w:val="00EE005A"/>
    <w:rsid w:val="00EE05CF"/>
    <w:rsid w:val="00EE077C"/>
    <w:rsid w:val="00EE10AE"/>
    <w:rsid w:val="00EE2DA2"/>
    <w:rsid w:val="00EE4290"/>
    <w:rsid w:val="00EE589E"/>
    <w:rsid w:val="00EE76D0"/>
    <w:rsid w:val="00EE78EB"/>
    <w:rsid w:val="00EE7C89"/>
    <w:rsid w:val="00EE7FB7"/>
    <w:rsid w:val="00EF1185"/>
    <w:rsid w:val="00EF3424"/>
    <w:rsid w:val="00EF754D"/>
    <w:rsid w:val="00F0060E"/>
    <w:rsid w:val="00F027E9"/>
    <w:rsid w:val="00F0775E"/>
    <w:rsid w:val="00F10B8D"/>
    <w:rsid w:val="00F15BF4"/>
    <w:rsid w:val="00F15F69"/>
    <w:rsid w:val="00F1612D"/>
    <w:rsid w:val="00F173DD"/>
    <w:rsid w:val="00F21119"/>
    <w:rsid w:val="00F25164"/>
    <w:rsid w:val="00F277D3"/>
    <w:rsid w:val="00F30997"/>
    <w:rsid w:val="00F30CEA"/>
    <w:rsid w:val="00F32896"/>
    <w:rsid w:val="00F33C08"/>
    <w:rsid w:val="00F35ADB"/>
    <w:rsid w:val="00F41AE7"/>
    <w:rsid w:val="00F41F44"/>
    <w:rsid w:val="00F42D17"/>
    <w:rsid w:val="00F457A0"/>
    <w:rsid w:val="00F46492"/>
    <w:rsid w:val="00F477B5"/>
    <w:rsid w:val="00F47B01"/>
    <w:rsid w:val="00F5057E"/>
    <w:rsid w:val="00F53410"/>
    <w:rsid w:val="00F541F8"/>
    <w:rsid w:val="00F54282"/>
    <w:rsid w:val="00F5470A"/>
    <w:rsid w:val="00F54E25"/>
    <w:rsid w:val="00F551E6"/>
    <w:rsid w:val="00F5563D"/>
    <w:rsid w:val="00F56891"/>
    <w:rsid w:val="00F64CD4"/>
    <w:rsid w:val="00F64F37"/>
    <w:rsid w:val="00F65AB2"/>
    <w:rsid w:val="00F67D0D"/>
    <w:rsid w:val="00F73E78"/>
    <w:rsid w:val="00F740C2"/>
    <w:rsid w:val="00F7591E"/>
    <w:rsid w:val="00F75EF9"/>
    <w:rsid w:val="00F77A9B"/>
    <w:rsid w:val="00F83035"/>
    <w:rsid w:val="00F866B0"/>
    <w:rsid w:val="00F869EF"/>
    <w:rsid w:val="00F86BE4"/>
    <w:rsid w:val="00F86C7B"/>
    <w:rsid w:val="00F86D61"/>
    <w:rsid w:val="00F905B6"/>
    <w:rsid w:val="00F90B31"/>
    <w:rsid w:val="00F90E38"/>
    <w:rsid w:val="00F914B2"/>
    <w:rsid w:val="00F926B9"/>
    <w:rsid w:val="00F92B2B"/>
    <w:rsid w:val="00F9541D"/>
    <w:rsid w:val="00FA0403"/>
    <w:rsid w:val="00FA0CE6"/>
    <w:rsid w:val="00FA35FB"/>
    <w:rsid w:val="00FA5742"/>
    <w:rsid w:val="00FA597D"/>
    <w:rsid w:val="00FA5B9A"/>
    <w:rsid w:val="00FB01B9"/>
    <w:rsid w:val="00FB177B"/>
    <w:rsid w:val="00FB763A"/>
    <w:rsid w:val="00FB79C0"/>
    <w:rsid w:val="00FC2EB8"/>
    <w:rsid w:val="00FC5C43"/>
    <w:rsid w:val="00FD1598"/>
    <w:rsid w:val="00FD576E"/>
    <w:rsid w:val="00FD596B"/>
    <w:rsid w:val="00FE58CC"/>
    <w:rsid w:val="00FE75A9"/>
    <w:rsid w:val="00FF058D"/>
    <w:rsid w:val="00FF1D8E"/>
    <w:rsid w:val="00FF2440"/>
    <w:rsid w:val="00FF322C"/>
    <w:rsid w:val="00FF3922"/>
    <w:rsid w:val="00FF4A17"/>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ms-MY"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3768E8"/>
  <w15:docId w15:val="{BB16303D-D086-4628-A39C-71F039D8D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1546"/>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74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102A61"/>
    <w:rPr>
      <w:color w:val="0000FF"/>
      <w:u w:val="single"/>
    </w:rPr>
  </w:style>
  <w:style w:type="paragraph" w:styleId="Header">
    <w:name w:val="header"/>
    <w:basedOn w:val="Normal"/>
    <w:link w:val="HeaderChar"/>
    <w:rsid w:val="0094367D"/>
    <w:pPr>
      <w:tabs>
        <w:tab w:val="center" w:pos="4320"/>
        <w:tab w:val="right" w:pos="8640"/>
      </w:tabs>
    </w:pPr>
  </w:style>
  <w:style w:type="paragraph" w:styleId="Footer">
    <w:name w:val="footer"/>
    <w:basedOn w:val="Normal"/>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link w:val="FootnoteTextChar"/>
    <w:uiPriority w:val="99"/>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character" w:customStyle="1" w:styleId="fontstyle01">
    <w:name w:val="fontstyle01"/>
    <w:basedOn w:val="DefaultParagraphFont"/>
    <w:rsid w:val="00F15BF4"/>
    <w:rPr>
      <w:rFonts w:ascii="NimbusRomNo9L-Medi" w:hAnsi="NimbusRomNo9L-Medi" w:hint="default"/>
      <w:b/>
      <w:bCs/>
      <w:i w:val="0"/>
      <w:iCs w:val="0"/>
      <w:color w:val="000000"/>
      <w:sz w:val="20"/>
      <w:szCs w:val="20"/>
    </w:rPr>
  </w:style>
  <w:style w:type="character" w:customStyle="1" w:styleId="fontstyle21">
    <w:name w:val="fontstyle21"/>
    <w:basedOn w:val="DefaultParagraphFont"/>
    <w:rsid w:val="00F15BF4"/>
    <w:rPr>
      <w:rFonts w:ascii="NimbusRomNo9L-Regu" w:hAnsi="NimbusRomNo9L-Regu" w:hint="default"/>
      <w:b w:val="0"/>
      <w:bCs w:val="0"/>
      <w:i w:val="0"/>
      <w:iCs w:val="0"/>
      <w:color w:val="000000"/>
      <w:sz w:val="20"/>
      <w:szCs w:val="20"/>
    </w:rPr>
  </w:style>
  <w:style w:type="character" w:customStyle="1" w:styleId="UnresolvedMention">
    <w:name w:val="Unresolved Mention"/>
    <w:basedOn w:val="DefaultParagraphFont"/>
    <w:uiPriority w:val="99"/>
    <w:semiHidden/>
    <w:unhideWhenUsed/>
    <w:rsid w:val="00E619D6"/>
    <w:rPr>
      <w:color w:val="605E5C"/>
      <w:shd w:val="clear" w:color="auto" w:fill="E1DFDD"/>
    </w:rPr>
  </w:style>
  <w:style w:type="character" w:customStyle="1" w:styleId="HeaderChar">
    <w:name w:val="Header Char"/>
    <w:basedOn w:val="DefaultParagraphFont"/>
    <w:link w:val="Header"/>
    <w:rsid w:val="00981F5C"/>
  </w:style>
  <w:style w:type="character" w:customStyle="1" w:styleId="lrzxr">
    <w:name w:val="lrzxr"/>
    <w:basedOn w:val="DefaultParagraphFont"/>
    <w:rsid w:val="00AF0F33"/>
  </w:style>
  <w:style w:type="paragraph" w:customStyle="1" w:styleId="bulletlist">
    <w:name w:val="bullet list"/>
    <w:basedOn w:val="BodyText"/>
    <w:rsid w:val="00DC32BB"/>
    <w:pPr>
      <w:numPr>
        <w:numId w:val="22"/>
      </w:numPr>
      <w:tabs>
        <w:tab w:val="clear" w:pos="648"/>
        <w:tab w:val="left" w:pos="288"/>
      </w:tabs>
      <w:spacing w:line="228" w:lineRule="auto"/>
      <w:ind w:left="576" w:hanging="288"/>
      <w:jc w:val="both"/>
    </w:pPr>
    <w:rPr>
      <w:rFonts w:eastAsia="SimSun"/>
      <w:spacing w:val="-1"/>
      <w:lang w:val="en-US" w:eastAsia="en-US"/>
    </w:rPr>
  </w:style>
  <w:style w:type="table" w:styleId="PlainTable2">
    <w:name w:val="Plain Table 2"/>
    <w:basedOn w:val="TableNormal"/>
    <w:uiPriority w:val="42"/>
    <w:rsid w:val="00522945"/>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Revision">
    <w:name w:val="Revision"/>
    <w:hidden/>
    <w:uiPriority w:val="99"/>
    <w:semiHidden/>
    <w:rsid w:val="00A92885"/>
  </w:style>
  <w:style w:type="character" w:customStyle="1" w:styleId="FootnoteTextChar">
    <w:name w:val="Footnote Text Char"/>
    <w:basedOn w:val="DefaultParagraphFont"/>
    <w:link w:val="FootnoteText"/>
    <w:uiPriority w:val="99"/>
    <w:semiHidden/>
    <w:rsid w:val="00C764A6"/>
    <w:rPr>
      <w:rFonts w:cs="Traditional Arabic"/>
      <w:lang w:eastAsia="ko-KR"/>
    </w:rPr>
  </w:style>
  <w:style w:type="paragraph" w:customStyle="1" w:styleId="Table">
    <w:name w:val="Table"/>
    <w:basedOn w:val="Caption"/>
    <w:qFormat/>
    <w:rsid w:val="00C764A6"/>
    <w:pPr>
      <w:keepNext/>
      <w:spacing w:line="240" w:lineRule="auto"/>
    </w:pPr>
    <w:rPr>
      <w:bCs/>
      <w:i w:val="0"/>
      <w:iCs w:val="0"/>
      <w:sz w:val="24"/>
      <w:szCs w:val="24"/>
      <w:lang w:val="en-GB" w:eastAsia="zh-CN"/>
    </w:rPr>
  </w:style>
  <w:style w:type="character" w:styleId="CommentReference">
    <w:name w:val="annotation reference"/>
    <w:basedOn w:val="DefaultParagraphFont"/>
    <w:uiPriority w:val="99"/>
    <w:semiHidden/>
    <w:unhideWhenUsed/>
    <w:rsid w:val="006425FD"/>
    <w:rPr>
      <w:sz w:val="16"/>
      <w:szCs w:val="16"/>
    </w:rPr>
  </w:style>
  <w:style w:type="paragraph" w:styleId="CommentText">
    <w:name w:val="annotation text"/>
    <w:basedOn w:val="Normal"/>
    <w:link w:val="CommentTextChar"/>
    <w:uiPriority w:val="99"/>
    <w:semiHidden/>
    <w:unhideWhenUsed/>
    <w:rsid w:val="006425FD"/>
  </w:style>
  <w:style w:type="character" w:customStyle="1" w:styleId="CommentTextChar">
    <w:name w:val="Comment Text Char"/>
    <w:basedOn w:val="DefaultParagraphFont"/>
    <w:link w:val="CommentText"/>
    <w:uiPriority w:val="99"/>
    <w:semiHidden/>
    <w:rsid w:val="006425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331985">
      <w:bodyDiv w:val="1"/>
      <w:marLeft w:val="0"/>
      <w:marRight w:val="0"/>
      <w:marTop w:val="0"/>
      <w:marBottom w:val="0"/>
      <w:divBdr>
        <w:top w:val="none" w:sz="0" w:space="0" w:color="auto"/>
        <w:left w:val="none" w:sz="0" w:space="0" w:color="auto"/>
        <w:bottom w:val="none" w:sz="0" w:space="0" w:color="auto"/>
        <w:right w:val="none" w:sz="0" w:space="0" w:color="auto"/>
      </w:divBdr>
    </w:div>
    <w:div w:id="217479313">
      <w:bodyDiv w:val="1"/>
      <w:marLeft w:val="0"/>
      <w:marRight w:val="0"/>
      <w:marTop w:val="0"/>
      <w:marBottom w:val="0"/>
      <w:divBdr>
        <w:top w:val="none" w:sz="0" w:space="0" w:color="auto"/>
        <w:left w:val="none" w:sz="0" w:space="0" w:color="auto"/>
        <w:bottom w:val="none" w:sz="0" w:space="0" w:color="auto"/>
        <w:right w:val="none" w:sz="0" w:space="0" w:color="auto"/>
      </w:divBdr>
    </w:div>
    <w:div w:id="537087593">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641081213">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671371577">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emf"/><Relationship Id="rId18" Type="http://schemas.openxmlformats.org/officeDocument/2006/relationships/image" Target="media/image8.png"/><Relationship Id="rId39" Type="http://schemas.openxmlformats.org/officeDocument/2006/relationships/footer" Target="footer3.xml"/><Relationship Id="rId21" Type="http://schemas.openxmlformats.org/officeDocument/2006/relationships/image" Target="media/image11.png"/><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7.png"/><Relationship Id="rId33" Type="http://schemas.microsoft.com/office/2007/relationships/hdphoto" Target="media/hdphoto1.wdp"/><Relationship Id="rId38"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image" Target="media/image14.png"/><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Visio_Drawing.vsdx"/><Relationship Id="rId32" Type="http://schemas.openxmlformats.org/officeDocument/2006/relationships/image" Target="media/image17.png"/><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5.png"/><Relationship Id="rId28" Type="http://schemas.openxmlformats.org/officeDocument/2006/relationships/image" Target="media/image13.png"/><Relationship Id="rId36" Type="http://schemas.openxmlformats.org/officeDocument/2006/relationships/footer" Target="footer1.xml"/><Relationship Id="rId10" Type="http://schemas.openxmlformats.org/officeDocument/2006/relationships/image" Target="media/image2.emf"/><Relationship Id="rId19" Type="http://schemas.openxmlformats.org/officeDocument/2006/relationships/image" Target="media/image9.png"/><Relationship Id="rId31" Type="http://schemas.openxmlformats.org/officeDocument/2006/relationships/image" Target="media/image16.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chart" Target="charts/chart1.xml"/><Relationship Id="rId22" Type="http://schemas.openxmlformats.org/officeDocument/2006/relationships/image" Target="media/image12.png"/><Relationship Id="rId27" Type="http://schemas.openxmlformats.org/officeDocument/2006/relationships/image" Target="media/image13.svg"/><Relationship Id="rId30" Type="http://schemas.openxmlformats.org/officeDocument/2006/relationships/image" Target="media/image15.png"/><Relationship Id="rId35" Type="http://schemas.openxmlformats.org/officeDocument/2006/relationships/header" Target="header2.xml"/><Relationship Id="rId8" Type="http://schemas.openxmlformats.org/officeDocument/2006/relationships/hyperlink" Target="https://creativecommons.org/licenses/by-sa/4.0/" TargetMode="External"/><Relationship Id="rId3"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User\Google%20Drive\dr%20roket\THESIS%20DRAFT\DRAFT%2034\RESULTS_FA_AHP_RO3(4MW).v3(191121).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US" sz="1000"/>
              <a:t>Convergence characteristic for 3DG using FAHA </a:t>
            </a:r>
            <a:endParaRPr lang="en-GB" sz="1000"/>
          </a:p>
        </c:rich>
      </c:tx>
      <c:layout>
        <c:manualLayout>
          <c:xMode val="edge"/>
          <c:yMode val="edge"/>
          <c:x val="0.2442179746019571"/>
          <c:y val="1.6755527032475171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12151285930408472"/>
          <c:y val="0.11947989259963195"/>
          <c:w val="0.83990922844175486"/>
          <c:h val="0.75169517603403024"/>
        </c:manualLayout>
      </c:layout>
      <c:scatterChart>
        <c:scatterStyle val="smoothMarker"/>
        <c:varyColors val="0"/>
        <c:ser>
          <c:idx val="0"/>
          <c:order val="0"/>
          <c:tx>
            <c:strRef>
              <c:f>CONV!$P$2</c:f>
              <c:strCache>
                <c:ptCount val="1"/>
                <c:pt idx="0">
                  <c:v>VDG = VBUS</c:v>
                </c:pt>
              </c:strCache>
            </c:strRef>
          </c:tx>
          <c:spPr>
            <a:ln w="19050" cap="rnd">
              <a:solidFill>
                <a:srgbClr val="0070C0"/>
              </a:solidFill>
              <a:prstDash val="sysDot"/>
              <a:round/>
            </a:ln>
            <a:effectLst/>
          </c:spPr>
          <c:marker>
            <c:symbol val="none"/>
          </c:marker>
          <c:xVal>
            <c:numRef>
              <c:f>CONV!$O$3:$O$202</c:f>
              <c:numCache>
                <c:formatCode>General</c:formatCode>
                <c:ptCount val="200"/>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pt idx="52">
                  <c:v>53</c:v>
                </c:pt>
                <c:pt idx="53">
                  <c:v>54</c:v>
                </c:pt>
                <c:pt idx="54">
                  <c:v>55</c:v>
                </c:pt>
                <c:pt idx="55">
                  <c:v>56</c:v>
                </c:pt>
                <c:pt idx="56">
                  <c:v>57</c:v>
                </c:pt>
                <c:pt idx="57">
                  <c:v>58</c:v>
                </c:pt>
                <c:pt idx="58">
                  <c:v>59</c:v>
                </c:pt>
                <c:pt idx="59">
                  <c:v>60</c:v>
                </c:pt>
                <c:pt idx="60">
                  <c:v>61</c:v>
                </c:pt>
                <c:pt idx="61">
                  <c:v>62</c:v>
                </c:pt>
                <c:pt idx="62">
                  <c:v>63</c:v>
                </c:pt>
                <c:pt idx="63">
                  <c:v>64</c:v>
                </c:pt>
                <c:pt idx="64">
                  <c:v>65</c:v>
                </c:pt>
                <c:pt idx="65">
                  <c:v>66</c:v>
                </c:pt>
                <c:pt idx="66">
                  <c:v>67</c:v>
                </c:pt>
                <c:pt idx="67">
                  <c:v>68</c:v>
                </c:pt>
                <c:pt idx="68">
                  <c:v>69</c:v>
                </c:pt>
                <c:pt idx="69">
                  <c:v>70</c:v>
                </c:pt>
                <c:pt idx="70">
                  <c:v>71</c:v>
                </c:pt>
                <c:pt idx="71">
                  <c:v>72</c:v>
                </c:pt>
                <c:pt idx="72">
                  <c:v>73</c:v>
                </c:pt>
                <c:pt idx="73">
                  <c:v>74</c:v>
                </c:pt>
                <c:pt idx="74">
                  <c:v>75</c:v>
                </c:pt>
                <c:pt idx="75">
                  <c:v>76</c:v>
                </c:pt>
                <c:pt idx="76">
                  <c:v>77</c:v>
                </c:pt>
                <c:pt idx="77">
                  <c:v>78</c:v>
                </c:pt>
                <c:pt idx="78">
                  <c:v>79</c:v>
                </c:pt>
                <c:pt idx="79">
                  <c:v>80</c:v>
                </c:pt>
                <c:pt idx="80">
                  <c:v>81</c:v>
                </c:pt>
                <c:pt idx="81">
                  <c:v>82</c:v>
                </c:pt>
                <c:pt idx="82">
                  <c:v>83</c:v>
                </c:pt>
                <c:pt idx="83">
                  <c:v>84</c:v>
                </c:pt>
                <c:pt idx="84">
                  <c:v>85</c:v>
                </c:pt>
                <c:pt idx="85">
                  <c:v>86</c:v>
                </c:pt>
                <c:pt idx="86">
                  <c:v>87</c:v>
                </c:pt>
                <c:pt idx="87">
                  <c:v>88</c:v>
                </c:pt>
                <c:pt idx="88">
                  <c:v>89</c:v>
                </c:pt>
                <c:pt idx="89">
                  <c:v>90</c:v>
                </c:pt>
                <c:pt idx="90">
                  <c:v>91</c:v>
                </c:pt>
                <c:pt idx="91">
                  <c:v>92</c:v>
                </c:pt>
                <c:pt idx="92">
                  <c:v>93</c:v>
                </c:pt>
                <c:pt idx="93">
                  <c:v>94</c:v>
                </c:pt>
                <c:pt idx="94">
                  <c:v>95</c:v>
                </c:pt>
                <c:pt idx="95">
                  <c:v>96</c:v>
                </c:pt>
                <c:pt idx="96">
                  <c:v>97</c:v>
                </c:pt>
                <c:pt idx="97">
                  <c:v>98</c:v>
                </c:pt>
                <c:pt idx="98">
                  <c:v>99</c:v>
                </c:pt>
                <c:pt idx="99">
                  <c:v>100</c:v>
                </c:pt>
                <c:pt idx="100">
                  <c:v>101</c:v>
                </c:pt>
                <c:pt idx="101">
                  <c:v>102</c:v>
                </c:pt>
                <c:pt idx="102">
                  <c:v>103</c:v>
                </c:pt>
                <c:pt idx="103">
                  <c:v>104</c:v>
                </c:pt>
                <c:pt idx="104">
                  <c:v>105</c:v>
                </c:pt>
                <c:pt idx="105">
                  <c:v>106</c:v>
                </c:pt>
                <c:pt idx="106">
                  <c:v>107</c:v>
                </c:pt>
                <c:pt idx="107">
                  <c:v>108</c:v>
                </c:pt>
                <c:pt idx="108">
                  <c:v>109</c:v>
                </c:pt>
                <c:pt idx="109">
                  <c:v>110</c:v>
                </c:pt>
                <c:pt idx="110">
                  <c:v>111</c:v>
                </c:pt>
                <c:pt idx="111">
                  <c:v>112</c:v>
                </c:pt>
                <c:pt idx="112">
                  <c:v>113</c:v>
                </c:pt>
                <c:pt idx="113">
                  <c:v>114</c:v>
                </c:pt>
                <c:pt idx="114">
                  <c:v>115</c:v>
                </c:pt>
                <c:pt idx="115">
                  <c:v>116</c:v>
                </c:pt>
                <c:pt idx="116">
                  <c:v>117</c:v>
                </c:pt>
                <c:pt idx="117">
                  <c:v>118</c:v>
                </c:pt>
                <c:pt idx="118">
                  <c:v>119</c:v>
                </c:pt>
                <c:pt idx="119">
                  <c:v>120</c:v>
                </c:pt>
                <c:pt idx="120">
                  <c:v>121</c:v>
                </c:pt>
                <c:pt idx="121">
                  <c:v>122</c:v>
                </c:pt>
                <c:pt idx="122">
                  <c:v>123</c:v>
                </c:pt>
                <c:pt idx="123">
                  <c:v>124</c:v>
                </c:pt>
                <c:pt idx="124">
                  <c:v>125</c:v>
                </c:pt>
                <c:pt idx="125">
                  <c:v>126</c:v>
                </c:pt>
                <c:pt idx="126">
                  <c:v>127</c:v>
                </c:pt>
                <c:pt idx="127">
                  <c:v>128</c:v>
                </c:pt>
                <c:pt idx="128">
                  <c:v>129</c:v>
                </c:pt>
                <c:pt idx="129">
                  <c:v>130</c:v>
                </c:pt>
                <c:pt idx="130">
                  <c:v>131</c:v>
                </c:pt>
                <c:pt idx="131">
                  <c:v>132</c:v>
                </c:pt>
                <c:pt idx="132">
                  <c:v>133</c:v>
                </c:pt>
                <c:pt idx="133">
                  <c:v>134</c:v>
                </c:pt>
                <c:pt idx="134">
                  <c:v>135</c:v>
                </c:pt>
                <c:pt idx="135">
                  <c:v>136</c:v>
                </c:pt>
                <c:pt idx="136">
                  <c:v>137</c:v>
                </c:pt>
                <c:pt idx="137">
                  <c:v>138</c:v>
                </c:pt>
                <c:pt idx="138">
                  <c:v>139</c:v>
                </c:pt>
                <c:pt idx="139">
                  <c:v>140</c:v>
                </c:pt>
                <c:pt idx="140">
                  <c:v>141</c:v>
                </c:pt>
                <c:pt idx="141">
                  <c:v>142</c:v>
                </c:pt>
                <c:pt idx="142">
                  <c:v>143</c:v>
                </c:pt>
                <c:pt idx="143">
                  <c:v>144</c:v>
                </c:pt>
                <c:pt idx="144">
                  <c:v>145</c:v>
                </c:pt>
                <c:pt idx="145">
                  <c:v>146</c:v>
                </c:pt>
                <c:pt idx="146">
                  <c:v>147</c:v>
                </c:pt>
                <c:pt idx="147">
                  <c:v>148</c:v>
                </c:pt>
                <c:pt idx="148">
                  <c:v>149</c:v>
                </c:pt>
                <c:pt idx="149">
                  <c:v>150</c:v>
                </c:pt>
                <c:pt idx="150">
                  <c:v>151</c:v>
                </c:pt>
                <c:pt idx="151">
                  <c:v>152</c:v>
                </c:pt>
                <c:pt idx="152">
                  <c:v>153</c:v>
                </c:pt>
                <c:pt idx="153">
                  <c:v>154</c:v>
                </c:pt>
                <c:pt idx="154">
                  <c:v>155</c:v>
                </c:pt>
                <c:pt idx="155">
                  <c:v>156</c:v>
                </c:pt>
                <c:pt idx="156">
                  <c:v>157</c:v>
                </c:pt>
                <c:pt idx="157">
                  <c:v>158</c:v>
                </c:pt>
                <c:pt idx="158">
                  <c:v>159</c:v>
                </c:pt>
                <c:pt idx="159">
                  <c:v>160</c:v>
                </c:pt>
                <c:pt idx="160">
                  <c:v>161</c:v>
                </c:pt>
                <c:pt idx="161">
                  <c:v>162</c:v>
                </c:pt>
                <c:pt idx="162">
                  <c:v>163</c:v>
                </c:pt>
                <c:pt idx="163">
                  <c:v>164</c:v>
                </c:pt>
                <c:pt idx="164">
                  <c:v>165</c:v>
                </c:pt>
                <c:pt idx="165">
                  <c:v>166</c:v>
                </c:pt>
                <c:pt idx="166">
                  <c:v>167</c:v>
                </c:pt>
                <c:pt idx="167">
                  <c:v>168</c:v>
                </c:pt>
                <c:pt idx="168">
                  <c:v>169</c:v>
                </c:pt>
                <c:pt idx="169">
                  <c:v>170</c:v>
                </c:pt>
                <c:pt idx="170">
                  <c:v>171</c:v>
                </c:pt>
                <c:pt idx="171">
                  <c:v>172</c:v>
                </c:pt>
                <c:pt idx="172">
                  <c:v>173</c:v>
                </c:pt>
                <c:pt idx="173">
                  <c:v>174</c:v>
                </c:pt>
                <c:pt idx="174">
                  <c:v>175</c:v>
                </c:pt>
                <c:pt idx="175">
                  <c:v>176</c:v>
                </c:pt>
                <c:pt idx="176">
                  <c:v>177</c:v>
                </c:pt>
                <c:pt idx="177">
                  <c:v>178</c:v>
                </c:pt>
                <c:pt idx="178">
                  <c:v>179</c:v>
                </c:pt>
                <c:pt idx="179">
                  <c:v>180</c:v>
                </c:pt>
                <c:pt idx="180">
                  <c:v>181</c:v>
                </c:pt>
                <c:pt idx="181">
                  <c:v>182</c:v>
                </c:pt>
                <c:pt idx="182">
                  <c:v>183</c:v>
                </c:pt>
                <c:pt idx="183">
                  <c:v>184</c:v>
                </c:pt>
                <c:pt idx="184">
                  <c:v>185</c:v>
                </c:pt>
                <c:pt idx="185">
                  <c:v>186</c:v>
                </c:pt>
                <c:pt idx="186">
                  <c:v>187</c:v>
                </c:pt>
                <c:pt idx="187">
                  <c:v>188</c:v>
                </c:pt>
                <c:pt idx="188">
                  <c:v>189</c:v>
                </c:pt>
                <c:pt idx="189">
                  <c:v>190</c:v>
                </c:pt>
                <c:pt idx="190">
                  <c:v>191</c:v>
                </c:pt>
                <c:pt idx="191">
                  <c:v>192</c:v>
                </c:pt>
                <c:pt idx="192">
                  <c:v>193</c:v>
                </c:pt>
                <c:pt idx="193">
                  <c:v>194</c:v>
                </c:pt>
                <c:pt idx="194">
                  <c:v>195</c:v>
                </c:pt>
                <c:pt idx="195">
                  <c:v>196</c:v>
                </c:pt>
                <c:pt idx="196">
                  <c:v>197</c:v>
                </c:pt>
                <c:pt idx="197">
                  <c:v>198</c:v>
                </c:pt>
                <c:pt idx="198">
                  <c:v>199</c:v>
                </c:pt>
                <c:pt idx="199">
                  <c:v>200</c:v>
                </c:pt>
              </c:numCache>
            </c:numRef>
          </c:xVal>
          <c:yVal>
            <c:numRef>
              <c:f>CONV!$P$3:$P$202</c:f>
              <c:numCache>
                <c:formatCode>General</c:formatCode>
                <c:ptCount val="200"/>
                <c:pt idx="0">
                  <c:v>0.64560081640389999</c:v>
                </c:pt>
                <c:pt idx="1">
                  <c:v>0.56060320676338105</c:v>
                </c:pt>
                <c:pt idx="2">
                  <c:v>0.56060320676338105</c:v>
                </c:pt>
                <c:pt idx="3">
                  <c:v>0.557122690179506</c:v>
                </c:pt>
                <c:pt idx="4">
                  <c:v>0.55597947366523404</c:v>
                </c:pt>
                <c:pt idx="5">
                  <c:v>0.55275004122194205</c:v>
                </c:pt>
                <c:pt idx="6">
                  <c:v>0.55275004122194205</c:v>
                </c:pt>
                <c:pt idx="7">
                  <c:v>0.55275004122194205</c:v>
                </c:pt>
                <c:pt idx="8">
                  <c:v>0.55264282065498704</c:v>
                </c:pt>
                <c:pt idx="9">
                  <c:v>0.55144038987274602</c:v>
                </c:pt>
                <c:pt idx="10">
                  <c:v>0.55114309986597698</c:v>
                </c:pt>
                <c:pt idx="11">
                  <c:v>0.55114309986597698</c:v>
                </c:pt>
                <c:pt idx="12">
                  <c:v>0.55114309986597698</c:v>
                </c:pt>
                <c:pt idx="13">
                  <c:v>0.55114309986597698</c:v>
                </c:pt>
                <c:pt idx="14">
                  <c:v>0.55114309986597698</c:v>
                </c:pt>
                <c:pt idx="15">
                  <c:v>0.55114309986597698</c:v>
                </c:pt>
                <c:pt idx="16">
                  <c:v>0.55113255320214505</c:v>
                </c:pt>
                <c:pt idx="17">
                  <c:v>0.551112929227767</c:v>
                </c:pt>
                <c:pt idx="18">
                  <c:v>0.55104222960091798</c:v>
                </c:pt>
                <c:pt idx="19">
                  <c:v>0.55102854039537497</c:v>
                </c:pt>
                <c:pt idx="20">
                  <c:v>0.55102854039537497</c:v>
                </c:pt>
                <c:pt idx="21">
                  <c:v>0.55102854039537497</c:v>
                </c:pt>
                <c:pt idx="22">
                  <c:v>0.55102854039537497</c:v>
                </c:pt>
                <c:pt idx="23">
                  <c:v>0.551027988578075</c:v>
                </c:pt>
                <c:pt idx="24">
                  <c:v>0.55102310388825104</c:v>
                </c:pt>
                <c:pt idx="25">
                  <c:v>0.55102084180056898</c:v>
                </c:pt>
                <c:pt idx="26">
                  <c:v>0.55102084180056898</c:v>
                </c:pt>
                <c:pt idx="27">
                  <c:v>0.55101642771140202</c:v>
                </c:pt>
                <c:pt idx="28">
                  <c:v>0.55101642771140202</c:v>
                </c:pt>
                <c:pt idx="29">
                  <c:v>0.55101642771140202</c:v>
                </c:pt>
                <c:pt idx="30">
                  <c:v>0.55101642771140202</c:v>
                </c:pt>
                <c:pt idx="31">
                  <c:v>0.55101642771140202</c:v>
                </c:pt>
                <c:pt idx="32">
                  <c:v>0.55101642771140202</c:v>
                </c:pt>
                <c:pt idx="33">
                  <c:v>0.55101642771140202</c:v>
                </c:pt>
                <c:pt idx="34">
                  <c:v>0.55101642771140202</c:v>
                </c:pt>
                <c:pt idx="35">
                  <c:v>0.55101642771140202</c:v>
                </c:pt>
                <c:pt idx="36">
                  <c:v>0.55101585811745901</c:v>
                </c:pt>
                <c:pt idx="37">
                  <c:v>0.55101585811745901</c:v>
                </c:pt>
                <c:pt idx="38">
                  <c:v>0.55101585811745901</c:v>
                </c:pt>
                <c:pt idx="39">
                  <c:v>0.55101585811745901</c:v>
                </c:pt>
                <c:pt idx="40">
                  <c:v>0.55101585811745901</c:v>
                </c:pt>
                <c:pt idx="41">
                  <c:v>0.55101585811745901</c:v>
                </c:pt>
                <c:pt idx="42">
                  <c:v>0.55101585811745901</c:v>
                </c:pt>
                <c:pt idx="43">
                  <c:v>0.55101585811745901</c:v>
                </c:pt>
                <c:pt idx="44">
                  <c:v>0.55101585811745901</c:v>
                </c:pt>
                <c:pt idx="45">
                  <c:v>0.55101585811745901</c:v>
                </c:pt>
                <c:pt idx="46">
                  <c:v>0.55101585811745901</c:v>
                </c:pt>
                <c:pt idx="47">
                  <c:v>0.55101585811745901</c:v>
                </c:pt>
                <c:pt idx="48">
                  <c:v>0.55101585811745901</c:v>
                </c:pt>
                <c:pt idx="49">
                  <c:v>0.55101585811745901</c:v>
                </c:pt>
                <c:pt idx="50">
                  <c:v>0.55101585811745901</c:v>
                </c:pt>
                <c:pt idx="51">
                  <c:v>0.55101585811745901</c:v>
                </c:pt>
                <c:pt idx="52">
                  <c:v>0.55101580169756803</c:v>
                </c:pt>
                <c:pt idx="53">
                  <c:v>0.55101580169756803</c:v>
                </c:pt>
                <c:pt idx="54">
                  <c:v>0.55101580169756803</c:v>
                </c:pt>
                <c:pt idx="55">
                  <c:v>0.55101580169756803</c:v>
                </c:pt>
                <c:pt idx="56">
                  <c:v>0.55101580169756803</c:v>
                </c:pt>
                <c:pt idx="57">
                  <c:v>0.55101580169756803</c:v>
                </c:pt>
                <c:pt idx="58">
                  <c:v>0.55101580169756803</c:v>
                </c:pt>
                <c:pt idx="59">
                  <c:v>0.55101580169756803</c:v>
                </c:pt>
                <c:pt idx="60">
                  <c:v>0.55101580169756803</c:v>
                </c:pt>
                <c:pt idx="61">
                  <c:v>0.55101580169756803</c:v>
                </c:pt>
                <c:pt idx="62">
                  <c:v>0.55101580169756803</c:v>
                </c:pt>
                <c:pt idx="63">
                  <c:v>0.55101560693209295</c:v>
                </c:pt>
                <c:pt idx="64">
                  <c:v>0.55101560693209295</c:v>
                </c:pt>
                <c:pt idx="65">
                  <c:v>0.55101553384761803</c:v>
                </c:pt>
                <c:pt idx="66">
                  <c:v>0.55101553384761803</c:v>
                </c:pt>
                <c:pt idx="67">
                  <c:v>0.55101553384761803</c:v>
                </c:pt>
                <c:pt idx="68">
                  <c:v>0.55101553384761803</c:v>
                </c:pt>
                <c:pt idx="69">
                  <c:v>0.55101553384761803</c:v>
                </c:pt>
                <c:pt idx="70">
                  <c:v>0.55101553384761803</c:v>
                </c:pt>
                <c:pt idx="71">
                  <c:v>0.55101553384761803</c:v>
                </c:pt>
                <c:pt idx="72">
                  <c:v>0.55101553384761803</c:v>
                </c:pt>
                <c:pt idx="73">
                  <c:v>0.55101553384761803</c:v>
                </c:pt>
                <c:pt idx="74">
                  <c:v>0.55101553384761803</c:v>
                </c:pt>
                <c:pt idx="75">
                  <c:v>0.55101553384761803</c:v>
                </c:pt>
                <c:pt idx="76">
                  <c:v>0.55101553384761803</c:v>
                </c:pt>
                <c:pt idx="77">
                  <c:v>0.55101553384761803</c:v>
                </c:pt>
                <c:pt idx="78">
                  <c:v>0.55101553384761803</c:v>
                </c:pt>
                <c:pt idx="79">
                  <c:v>0.55101551191306997</c:v>
                </c:pt>
                <c:pt idx="80">
                  <c:v>0.55101551191306997</c:v>
                </c:pt>
                <c:pt idx="81">
                  <c:v>0.55101551191306997</c:v>
                </c:pt>
                <c:pt idx="82">
                  <c:v>0.55101551191306997</c:v>
                </c:pt>
                <c:pt idx="83">
                  <c:v>0.55101551191306997</c:v>
                </c:pt>
                <c:pt idx="84">
                  <c:v>0.55101551191306997</c:v>
                </c:pt>
                <c:pt idx="85">
                  <c:v>0.55101551191306997</c:v>
                </c:pt>
                <c:pt idx="86">
                  <c:v>0.55101551191306997</c:v>
                </c:pt>
                <c:pt idx="87">
                  <c:v>0.55101551191306997</c:v>
                </c:pt>
                <c:pt idx="88">
                  <c:v>0.55101551191306997</c:v>
                </c:pt>
                <c:pt idx="89">
                  <c:v>0.55101551191306997</c:v>
                </c:pt>
                <c:pt idx="90">
                  <c:v>0.55101551191306997</c:v>
                </c:pt>
                <c:pt idx="91">
                  <c:v>0.55101551191306997</c:v>
                </c:pt>
                <c:pt idx="92">
                  <c:v>0.55101551191306997</c:v>
                </c:pt>
                <c:pt idx="93">
                  <c:v>0.55101551191306997</c:v>
                </c:pt>
                <c:pt idx="94">
                  <c:v>0.55101551191306997</c:v>
                </c:pt>
                <c:pt idx="95">
                  <c:v>0.55101551191306997</c:v>
                </c:pt>
                <c:pt idx="96">
                  <c:v>0.55101551191306997</c:v>
                </c:pt>
                <c:pt idx="97">
                  <c:v>0.55101551191306997</c:v>
                </c:pt>
                <c:pt idx="98">
                  <c:v>0.55101551191306997</c:v>
                </c:pt>
                <c:pt idx="99">
                  <c:v>0.55101551191306997</c:v>
                </c:pt>
                <c:pt idx="100">
                  <c:v>0.55101551191306997</c:v>
                </c:pt>
                <c:pt idx="101">
                  <c:v>0.55101551191306997</c:v>
                </c:pt>
                <c:pt idx="102">
                  <c:v>0.55101551191306997</c:v>
                </c:pt>
                <c:pt idx="103">
                  <c:v>0.55101551191306997</c:v>
                </c:pt>
                <c:pt idx="104">
                  <c:v>0.55101551191306997</c:v>
                </c:pt>
                <c:pt idx="105">
                  <c:v>0.55101551191306997</c:v>
                </c:pt>
                <c:pt idx="106">
                  <c:v>0.55101551191306997</c:v>
                </c:pt>
                <c:pt idx="107">
                  <c:v>0.55101551191306997</c:v>
                </c:pt>
                <c:pt idx="108">
                  <c:v>0.55101551191306997</c:v>
                </c:pt>
                <c:pt idx="109">
                  <c:v>0.55101551191306997</c:v>
                </c:pt>
                <c:pt idx="110">
                  <c:v>0.55101551191306997</c:v>
                </c:pt>
                <c:pt idx="111">
                  <c:v>0.55101551191306997</c:v>
                </c:pt>
                <c:pt idx="112">
                  <c:v>0.55101551191306997</c:v>
                </c:pt>
                <c:pt idx="113">
                  <c:v>0.55101551191306997</c:v>
                </c:pt>
                <c:pt idx="114">
                  <c:v>0.55101551191306997</c:v>
                </c:pt>
                <c:pt idx="115">
                  <c:v>0.55101551191306997</c:v>
                </c:pt>
                <c:pt idx="116">
                  <c:v>0.55101551191306997</c:v>
                </c:pt>
                <c:pt idx="117">
                  <c:v>0.55101551191306997</c:v>
                </c:pt>
                <c:pt idx="118">
                  <c:v>0.55101551191306997</c:v>
                </c:pt>
                <c:pt idx="119">
                  <c:v>0.55101551191306997</c:v>
                </c:pt>
                <c:pt idx="120">
                  <c:v>0.55101551191306997</c:v>
                </c:pt>
                <c:pt idx="121">
                  <c:v>0.55101551191306997</c:v>
                </c:pt>
                <c:pt idx="122">
                  <c:v>0.55101551191306997</c:v>
                </c:pt>
                <c:pt idx="123">
                  <c:v>0.55101551191306997</c:v>
                </c:pt>
                <c:pt idx="124">
                  <c:v>0.55101551191306997</c:v>
                </c:pt>
                <c:pt idx="125">
                  <c:v>0.55101551191306997</c:v>
                </c:pt>
                <c:pt idx="126">
                  <c:v>0.55101551191306997</c:v>
                </c:pt>
                <c:pt idx="127">
                  <c:v>0.55101551005438398</c:v>
                </c:pt>
                <c:pt idx="128">
                  <c:v>0.55101551005438398</c:v>
                </c:pt>
                <c:pt idx="129">
                  <c:v>0.55101551005438398</c:v>
                </c:pt>
                <c:pt idx="130">
                  <c:v>0.55101549777155601</c:v>
                </c:pt>
                <c:pt idx="131">
                  <c:v>0.55101549777155601</c:v>
                </c:pt>
                <c:pt idx="132">
                  <c:v>0.55101549401132799</c:v>
                </c:pt>
                <c:pt idx="133">
                  <c:v>0.55101549401132799</c:v>
                </c:pt>
                <c:pt idx="134">
                  <c:v>0.55101549401132799</c:v>
                </c:pt>
                <c:pt idx="135">
                  <c:v>0.55101549401132799</c:v>
                </c:pt>
                <c:pt idx="136">
                  <c:v>0.55101549401132799</c:v>
                </c:pt>
                <c:pt idx="137">
                  <c:v>0.55101549401132799</c:v>
                </c:pt>
                <c:pt idx="138">
                  <c:v>0.55101549401132799</c:v>
                </c:pt>
                <c:pt idx="139">
                  <c:v>0.55101549401132799</c:v>
                </c:pt>
                <c:pt idx="140">
                  <c:v>0.55101549401132799</c:v>
                </c:pt>
                <c:pt idx="141">
                  <c:v>0.55101549401132799</c:v>
                </c:pt>
                <c:pt idx="142">
                  <c:v>0.55101549401132799</c:v>
                </c:pt>
                <c:pt idx="143">
                  <c:v>0.55101549401132799</c:v>
                </c:pt>
                <c:pt idx="144">
                  <c:v>0.55101549401132799</c:v>
                </c:pt>
                <c:pt idx="145">
                  <c:v>0.55101549401132799</c:v>
                </c:pt>
                <c:pt idx="146">
                  <c:v>0.55101549401132799</c:v>
                </c:pt>
                <c:pt idx="147">
                  <c:v>0.55101549401132799</c:v>
                </c:pt>
                <c:pt idx="148">
                  <c:v>0.55101549401132799</c:v>
                </c:pt>
                <c:pt idx="149">
                  <c:v>0.55101549401132799</c:v>
                </c:pt>
                <c:pt idx="150">
                  <c:v>0.55101549401132799</c:v>
                </c:pt>
                <c:pt idx="151">
                  <c:v>0.55101549401132799</c:v>
                </c:pt>
                <c:pt idx="152">
                  <c:v>0.55101549401132799</c:v>
                </c:pt>
                <c:pt idx="153">
                  <c:v>0.55101549401132799</c:v>
                </c:pt>
                <c:pt idx="154">
                  <c:v>0.55101549401132799</c:v>
                </c:pt>
                <c:pt idx="155">
                  <c:v>0.55101549401132799</c:v>
                </c:pt>
                <c:pt idx="156">
                  <c:v>0.55101549401132799</c:v>
                </c:pt>
                <c:pt idx="157">
                  <c:v>0.55101549401132799</c:v>
                </c:pt>
                <c:pt idx="158">
                  <c:v>0.55101548675947598</c:v>
                </c:pt>
                <c:pt idx="159">
                  <c:v>0.55101548675947598</c:v>
                </c:pt>
                <c:pt idx="160">
                  <c:v>0.55101548675947598</c:v>
                </c:pt>
                <c:pt idx="161">
                  <c:v>0.55101548675947598</c:v>
                </c:pt>
                <c:pt idx="162">
                  <c:v>0.55101548675947598</c:v>
                </c:pt>
                <c:pt idx="163">
                  <c:v>0.55101548675947598</c:v>
                </c:pt>
                <c:pt idx="164">
                  <c:v>0.55101548675947598</c:v>
                </c:pt>
                <c:pt idx="165">
                  <c:v>0.55101548675947598</c:v>
                </c:pt>
                <c:pt idx="166">
                  <c:v>0.55101548675947598</c:v>
                </c:pt>
                <c:pt idx="167">
                  <c:v>0.55101548675947598</c:v>
                </c:pt>
                <c:pt idx="168">
                  <c:v>0.55101548675947598</c:v>
                </c:pt>
                <c:pt idx="169">
                  <c:v>0.55101548675947598</c:v>
                </c:pt>
                <c:pt idx="170">
                  <c:v>0.55101548675947598</c:v>
                </c:pt>
                <c:pt idx="171">
                  <c:v>0.55101548675947598</c:v>
                </c:pt>
                <c:pt idx="172">
                  <c:v>0.55101548675947598</c:v>
                </c:pt>
                <c:pt idx="173">
                  <c:v>0.55101548675947598</c:v>
                </c:pt>
                <c:pt idx="174">
                  <c:v>0.55101548675947598</c:v>
                </c:pt>
                <c:pt idx="175">
                  <c:v>0.55101548675947598</c:v>
                </c:pt>
                <c:pt idx="176">
                  <c:v>0.55101548675947598</c:v>
                </c:pt>
                <c:pt idx="177">
                  <c:v>0.55101548675947598</c:v>
                </c:pt>
                <c:pt idx="178">
                  <c:v>0.55101548675947598</c:v>
                </c:pt>
                <c:pt idx="179">
                  <c:v>0.55101548675947598</c:v>
                </c:pt>
                <c:pt idx="180">
                  <c:v>0.55101548675947598</c:v>
                </c:pt>
                <c:pt idx="181">
                  <c:v>0.55101548675947598</c:v>
                </c:pt>
                <c:pt idx="182">
                  <c:v>0.55101548675947598</c:v>
                </c:pt>
                <c:pt idx="183">
                  <c:v>0.55101548675947598</c:v>
                </c:pt>
                <c:pt idx="184">
                  <c:v>0.55101548675947598</c:v>
                </c:pt>
                <c:pt idx="185">
                  <c:v>0.55101548675947598</c:v>
                </c:pt>
                <c:pt idx="186">
                  <c:v>0.55101548675947598</c:v>
                </c:pt>
                <c:pt idx="187">
                  <c:v>0.55101548675947598</c:v>
                </c:pt>
                <c:pt idx="188">
                  <c:v>0.55101548675947598</c:v>
                </c:pt>
                <c:pt idx="189">
                  <c:v>0.55101548675947598</c:v>
                </c:pt>
                <c:pt idx="190">
                  <c:v>0.55101548675947598</c:v>
                </c:pt>
                <c:pt idx="191">
                  <c:v>0.55101548675947598</c:v>
                </c:pt>
                <c:pt idx="192">
                  <c:v>0.55101548675947598</c:v>
                </c:pt>
                <c:pt idx="193">
                  <c:v>0.55101548675947598</c:v>
                </c:pt>
                <c:pt idx="194">
                  <c:v>0.55101548675947598</c:v>
                </c:pt>
                <c:pt idx="195">
                  <c:v>0.55101548675947598</c:v>
                </c:pt>
                <c:pt idx="196">
                  <c:v>0.55101548675947598</c:v>
                </c:pt>
                <c:pt idx="197">
                  <c:v>0.55101548675947598</c:v>
                </c:pt>
                <c:pt idx="198">
                  <c:v>0.55101548675947598</c:v>
                </c:pt>
                <c:pt idx="199">
                  <c:v>0.55101548601707895</c:v>
                </c:pt>
              </c:numCache>
            </c:numRef>
          </c:yVal>
          <c:smooth val="1"/>
          <c:extLst>
            <c:ext xmlns:c16="http://schemas.microsoft.com/office/drawing/2014/chart" uri="{C3380CC4-5D6E-409C-BE32-E72D297353CC}">
              <c16:uniqueId val="{00000000-0926-4EDB-96D5-9B1586F316EA}"/>
            </c:ext>
          </c:extLst>
        </c:ser>
        <c:ser>
          <c:idx val="1"/>
          <c:order val="1"/>
          <c:tx>
            <c:strRef>
              <c:f>CONV!$Q$2</c:f>
              <c:strCache>
                <c:ptCount val="1"/>
                <c:pt idx="0">
                  <c:v>VDG=1.0</c:v>
                </c:pt>
              </c:strCache>
            </c:strRef>
          </c:tx>
          <c:spPr>
            <a:ln w="19050" cap="rnd">
              <a:solidFill>
                <a:srgbClr val="00B050"/>
              </a:solidFill>
              <a:round/>
            </a:ln>
            <a:effectLst/>
          </c:spPr>
          <c:marker>
            <c:symbol val="none"/>
          </c:marker>
          <c:xVal>
            <c:numRef>
              <c:f>CONV!$O$3:$O$202</c:f>
              <c:numCache>
                <c:formatCode>General</c:formatCode>
                <c:ptCount val="200"/>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pt idx="52">
                  <c:v>53</c:v>
                </c:pt>
                <c:pt idx="53">
                  <c:v>54</c:v>
                </c:pt>
                <c:pt idx="54">
                  <c:v>55</c:v>
                </c:pt>
                <c:pt idx="55">
                  <c:v>56</c:v>
                </c:pt>
                <c:pt idx="56">
                  <c:v>57</c:v>
                </c:pt>
                <c:pt idx="57">
                  <c:v>58</c:v>
                </c:pt>
                <c:pt idx="58">
                  <c:v>59</c:v>
                </c:pt>
                <c:pt idx="59">
                  <c:v>60</c:v>
                </c:pt>
                <c:pt idx="60">
                  <c:v>61</c:v>
                </c:pt>
                <c:pt idx="61">
                  <c:v>62</c:v>
                </c:pt>
                <c:pt idx="62">
                  <c:v>63</c:v>
                </c:pt>
                <c:pt idx="63">
                  <c:v>64</c:v>
                </c:pt>
                <c:pt idx="64">
                  <c:v>65</c:v>
                </c:pt>
                <c:pt idx="65">
                  <c:v>66</c:v>
                </c:pt>
                <c:pt idx="66">
                  <c:v>67</c:v>
                </c:pt>
                <c:pt idx="67">
                  <c:v>68</c:v>
                </c:pt>
                <c:pt idx="68">
                  <c:v>69</c:v>
                </c:pt>
                <c:pt idx="69">
                  <c:v>70</c:v>
                </c:pt>
                <c:pt idx="70">
                  <c:v>71</c:v>
                </c:pt>
                <c:pt idx="71">
                  <c:v>72</c:v>
                </c:pt>
                <c:pt idx="72">
                  <c:v>73</c:v>
                </c:pt>
                <c:pt idx="73">
                  <c:v>74</c:v>
                </c:pt>
                <c:pt idx="74">
                  <c:v>75</c:v>
                </c:pt>
                <c:pt idx="75">
                  <c:v>76</c:v>
                </c:pt>
                <c:pt idx="76">
                  <c:v>77</c:v>
                </c:pt>
                <c:pt idx="77">
                  <c:v>78</c:v>
                </c:pt>
                <c:pt idx="78">
                  <c:v>79</c:v>
                </c:pt>
                <c:pt idx="79">
                  <c:v>80</c:v>
                </c:pt>
                <c:pt idx="80">
                  <c:v>81</c:v>
                </c:pt>
                <c:pt idx="81">
                  <c:v>82</c:v>
                </c:pt>
                <c:pt idx="82">
                  <c:v>83</c:v>
                </c:pt>
                <c:pt idx="83">
                  <c:v>84</c:v>
                </c:pt>
                <c:pt idx="84">
                  <c:v>85</c:v>
                </c:pt>
                <c:pt idx="85">
                  <c:v>86</c:v>
                </c:pt>
                <c:pt idx="86">
                  <c:v>87</c:v>
                </c:pt>
                <c:pt idx="87">
                  <c:v>88</c:v>
                </c:pt>
                <c:pt idx="88">
                  <c:v>89</c:v>
                </c:pt>
                <c:pt idx="89">
                  <c:v>90</c:v>
                </c:pt>
                <c:pt idx="90">
                  <c:v>91</c:v>
                </c:pt>
                <c:pt idx="91">
                  <c:v>92</c:v>
                </c:pt>
                <c:pt idx="92">
                  <c:v>93</c:v>
                </c:pt>
                <c:pt idx="93">
                  <c:v>94</c:v>
                </c:pt>
                <c:pt idx="94">
                  <c:v>95</c:v>
                </c:pt>
                <c:pt idx="95">
                  <c:v>96</c:v>
                </c:pt>
                <c:pt idx="96">
                  <c:v>97</c:v>
                </c:pt>
                <c:pt idx="97">
                  <c:v>98</c:v>
                </c:pt>
                <c:pt idx="98">
                  <c:v>99</c:v>
                </c:pt>
                <c:pt idx="99">
                  <c:v>100</c:v>
                </c:pt>
                <c:pt idx="100">
                  <c:v>101</c:v>
                </c:pt>
                <c:pt idx="101">
                  <c:v>102</c:v>
                </c:pt>
                <c:pt idx="102">
                  <c:v>103</c:v>
                </c:pt>
                <c:pt idx="103">
                  <c:v>104</c:v>
                </c:pt>
                <c:pt idx="104">
                  <c:v>105</c:v>
                </c:pt>
                <c:pt idx="105">
                  <c:v>106</c:v>
                </c:pt>
                <c:pt idx="106">
                  <c:v>107</c:v>
                </c:pt>
                <c:pt idx="107">
                  <c:v>108</c:v>
                </c:pt>
                <c:pt idx="108">
                  <c:v>109</c:v>
                </c:pt>
                <c:pt idx="109">
                  <c:v>110</c:v>
                </c:pt>
                <c:pt idx="110">
                  <c:v>111</c:v>
                </c:pt>
                <c:pt idx="111">
                  <c:v>112</c:v>
                </c:pt>
                <c:pt idx="112">
                  <c:v>113</c:v>
                </c:pt>
                <c:pt idx="113">
                  <c:v>114</c:v>
                </c:pt>
                <c:pt idx="114">
                  <c:v>115</c:v>
                </c:pt>
                <c:pt idx="115">
                  <c:v>116</c:v>
                </c:pt>
                <c:pt idx="116">
                  <c:v>117</c:v>
                </c:pt>
                <c:pt idx="117">
                  <c:v>118</c:v>
                </c:pt>
                <c:pt idx="118">
                  <c:v>119</c:v>
                </c:pt>
                <c:pt idx="119">
                  <c:v>120</c:v>
                </c:pt>
                <c:pt idx="120">
                  <c:v>121</c:v>
                </c:pt>
                <c:pt idx="121">
                  <c:v>122</c:v>
                </c:pt>
                <c:pt idx="122">
                  <c:v>123</c:v>
                </c:pt>
                <c:pt idx="123">
                  <c:v>124</c:v>
                </c:pt>
                <c:pt idx="124">
                  <c:v>125</c:v>
                </c:pt>
                <c:pt idx="125">
                  <c:v>126</c:v>
                </c:pt>
                <c:pt idx="126">
                  <c:v>127</c:v>
                </c:pt>
                <c:pt idx="127">
                  <c:v>128</c:v>
                </c:pt>
                <c:pt idx="128">
                  <c:v>129</c:v>
                </c:pt>
                <c:pt idx="129">
                  <c:v>130</c:v>
                </c:pt>
                <c:pt idx="130">
                  <c:v>131</c:v>
                </c:pt>
                <c:pt idx="131">
                  <c:v>132</c:v>
                </c:pt>
                <c:pt idx="132">
                  <c:v>133</c:v>
                </c:pt>
                <c:pt idx="133">
                  <c:v>134</c:v>
                </c:pt>
                <c:pt idx="134">
                  <c:v>135</c:v>
                </c:pt>
                <c:pt idx="135">
                  <c:v>136</c:v>
                </c:pt>
                <c:pt idx="136">
                  <c:v>137</c:v>
                </c:pt>
                <c:pt idx="137">
                  <c:v>138</c:v>
                </c:pt>
                <c:pt idx="138">
                  <c:v>139</c:v>
                </c:pt>
                <c:pt idx="139">
                  <c:v>140</c:v>
                </c:pt>
                <c:pt idx="140">
                  <c:v>141</c:v>
                </c:pt>
                <c:pt idx="141">
                  <c:v>142</c:v>
                </c:pt>
                <c:pt idx="142">
                  <c:v>143</c:v>
                </c:pt>
                <c:pt idx="143">
                  <c:v>144</c:v>
                </c:pt>
                <c:pt idx="144">
                  <c:v>145</c:v>
                </c:pt>
                <c:pt idx="145">
                  <c:v>146</c:v>
                </c:pt>
                <c:pt idx="146">
                  <c:v>147</c:v>
                </c:pt>
                <c:pt idx="147">
                  <c:v>148</c:v>
                </c:pt>
                <c:pt idx="148">
                  <c:v>149</c:v>
                </c:pt>
                <c:pt idx="149">
                  <c:v>150</c:v>
                </c:pt>
                <c:pt idx="150">
                  <c:v>151</c:v>
                </c:pt>
                <c:pt idx="151">
                  <c:v>152</c:v>
                </c:pt>
                <c:pt idx="152">
                  <c:v>153</c:v>
                </c:pt>
                <c:pt idx="153">
                  <c:v>154</c:v>
                </c:pt>
                <c:pt idx="154">
                  <c:v>155</c:v>
                </c:pt>
                <c:pt idx="155">
                  <c:v>156</c:v>
                </c:pt>
                <c:pt idx="156">
                  <c:v>157</c:v>
                </c:pt>
                <c:pt idx="157">
                  <c:v>158</c:v>
                </c:pt>
                <c:pt idx="158">
                  <c:v>159</c:v>
                </c:pt>
                <c:pt idx="159">
                  <c:v>160</c:v>
                </c:pt>
                <c:pt idx="160">
                  <c:v>161</c:v>
                </c:pt>
                <c:pt idx="161">
                  <c:v>162</c:v>
                </c:pt>
                <c:pt idx="162">
                  <c:v>163</c:v>
                </c:pt>
                <c:pt idx="163">
                  <c:v>164</c:v>
                </c:pt>
                <c:pt idx="164">
                  <c:v>165</c:v>
                </c:pt>
                <c:pt idx="165">
                  <c:v>166</c:v>
                </c:pt>
                <c:pt idx="166">
                  <c:v>167</c:v>
                </c:pt>
                <c:pt idx="167">
                  <c:v>168</c:v>
                </c:pt>
                <c:pt idx="168">
                  <c:v>169</c:v>
                </c:pt>
                <c:pt idx="169">
                  <c:v>170</c:v>
                </c:pt>
                <c:pt idx="170">
                  <c:v>171</c:v>
                </c:pt>
                <c:pt idx="171">
                  <c:v>172</c:v>
                </c:pt>
                <c:pt idx="172">
                  <c:v>173</c:v>
                </c:pt>
                <c:pt idx="173">
                  <c:v>174</c:v>
                </c:pt>
                <c:pt idx="174">
                  <c:v>175</c:v>
                </c:pt>
                <c:pt idx="175">
                  <c:v>176</c:v>
                </c:pt>
                <c:pt idx="176">
                  <c:v>177</c:v>
                </c:pt>
                <c:pt idx="177">
                  <c:v>178</c:v>
                </c:pt>
                <c:pt idx="178">
                  <c:v>179</c:v>
                </c:pt>
                <c:pt idx="179">
                  <c:v>180</c:v>
                </c:pt>
                <c:pt idx="180">
                  <c:v>181</c:v>
                </c:pt>
                <c:pt idx="181">
                  <c:v>182</c:v>
                </c:pt>
                <c:pt idx="182">
                  <c:v>183</c:v>
                </c:pt>
                <c:pt idx="183">
                  <c:v>184</c:v>
                </c:pt>
                <c:pt idx="184">
                  <c:v>185</c:v>
                </c:pt>
                <c:pt idx="185">
                  <c:v>186</c:v>
                </c:pt>
                <c:pt idx="186">
                  <c:v>187</c:v>
                </c:pt>
                <c:pt idx="187">
                  <c:v>188</c:v>
                </c:pt>
                <c:pt idx="188">
                  <c:v>189</c:v>
                </c:pt>
                <c:pt idx="189">
                  <c:v>190</c:v>
                </c:pt>
                <c:pt idx="190">
                  <c:v>191</c:v>
                </c:pt>
                <c:pt idx="191">
                  <c:v>192</c:v>
                </c:pt>
                <c:pt idx="192">
                  <c:v>193</c:v>
                </c:pt>
                <c:pt idx="193">
                  <c:v>194</c:v>
                </c:pt>
                <c:pt idx="194">
                  <c:v>195</c:v>
                </c:pt>
                <c:pt idx="195">
                  <c:v>196</c:v>
                </c:pt>
                <c:pt idx="196">
                  <c:v>197</c:v>
                </c:pt>
                <c:pt idx="197">
                  <c:v>198</c:v>
                </c:pt>
                <c:pt idx="198">
                  <c:v>199</c:v>
                </c:pt>
                <c:pt idx="199">
                  <c:v>200</c:v>
                </c:pt>
              </c:numCache>
            </c:numRef>
          </c:xVal>
          <c:yVal>
            <c:numRef>
              <c:f>CONV!$Q$3:$Q$202</c:f>
              <c:numCache>
                <c:formatCode>General</c:formatCode>
                <c:ptCount val="200"/>
                <c:pt idx="0">
                  <c:v>0.52843077133470095</c:v>
                </c:pt>
                <c:pt idx="1">
                  <c:v>0.52843077133470095</c:v>
                </c:pt>
                <c:pt idx="2">
                  <c:v>0.51994868290833796</c:v>
                </c:pt>
                <c:pt idx="3">
                  <c:v>0.504782673489233</c:v>
                </c:pt>
                <c:pt idx="4">
                  <c:v>0.50403463057419295</c:v>
                </c:pt>
                <c:pt idx="5">
                  <c:v>0.49868464504457899</c:v>
                </c:pt>
                <c:pt idx="6">
                  <c:v>0.49510508889496502</c:v>
                </c:pt>
                <c:pt idx="7">
                  <c:v>0.49427398972314501</c:v>
                </c:pt>
                <c:pt idx="8">
                  <c:v>0.493382704035016</c:v>
                </c:pt>
                <c:pt idx="9">
                  <c:v>0.493382704035016</c:v>
                </c:pt>
                <c:pt idx="10">
                  <c:v>0.49235329670457301</c:v>
                </c:pt>
                <c:pt idx="11">
                  <c:v>0.49230689417582801</c:v>
                </c:pt>
                <c:pt idx="12">
                  <c:v>0.49230689417582801</c:v>
                </c:pt>
                <c:pt idx="13">
                  <c:v>0.49228958673734802</c:v>
                </c:pt>
                <c:pt idx="14">
                  <c:v>0.49228958673734802</c:v>
                </c:pt>
                <c:pt idx="15">
                  <c:v>0.49217458175304002</c:v>
                </c:pt>
                <c:pt idx="16">
                  <c:v>0.492147039525973</c:v>
                </c:pt>
                <c:pt idx="17">
                  <c:v>0.49210092676981099</c:v>
                </c:pt>
                <c:pt idx="18">
                  <c:v>0.49210092676981099</c:v>
                </c:pt>
                <c:pt idx="19">
                  <c:v>0.49208889126688099</c:v>
                </c:pt>
                <c:pt idx="20">
                  <c:v>0.492061744332559</c:v>
                </c:pt>
                <c:pt idx="21">
                  <c:v>0.492061744332559</c:v>
                </c:pt>
                <c:pt idx="22">
                  <c:v>0.492052920302188</c:v>
                </c:pt>
                <c:pt idx="23">
                  <c:v>0.492047082923394</c:v>
                </c:pt>
                <c:pt idx="24">
                  <c:v>0.492047082923394</c:v>
                </c:pt>
                <c:pt idx="25">
                  <c:v>0.49204157151067701</c:v>
                </c:pt>
                <c:pt idx="26">
                  <c:v>0.49204157151067701</c:v>
                </c:pt>
                <c:pt idx="27">
                  <c:v>0.49204157151067701</c:v>
                </c:pt>
                <c:pt idx="28">
                  <c:v>0.49204157151067701</c:v>
                </c:pt>
                <c:pt idx="29">
                  <c:v>0.492040614222507</c:v>
                </c:pt>
                <c:pt idx="30">
                  <c:v>0.492040614222507</c:v>
                </c:pt>
                <c:pt idx="31">
                  <c:v>0.49204057935960099</c:v>
                </c:pt>
                <c:pt idx="32">
                  <c:v>0.49204057935960099</c:v>
                </c:pt>
                <c:pt idx="33">
                  <c:v>0.49204057935960099</c:v>
                </c:pt>
                <c:pt idx="34">
                  <c:v>0.49204051860338799</c:v>
                </c:pt>
                <c:pt idx="35">
                  <c:v>0.49204051315449698</c:v>
                </c:pt>
                <c:pt idx="36">
                  <c:v>0.49204051315449698</c:v>
                </c:pt>
                <c:pt idx="37">
                  <c:v>0.49204051315449698</c:v>
                </c:pt>
                <c:pt idx="38">
                  <c:v>0.49204051315449698</c:v>
                </c:pt>
                <c:pt idx="39">
                  <c:v>0.49204051315449698</c:v>
                </c:pt>
                <c:pt idx="40">
                  <c:v>0.49204051315449698</c:v>
                </c:pt>
                <c:pt idx="41">
                  <c:v>0.49204035825787801</c:v>
                </c:pt>
                <c:pt idx="42">
                  <c:v>0.49204035825787801</c:v>
                </c:pt>
                <c:pt idx="43">
                  <c:v>0.49204035825787801</c:v>
                </c:pt>
                <c:pt idx="44">
                  <c:v>0.49204014357518699</c:v>
                </c:pt>
                <c:pt idx="45">
                  <c:v>0.49204014357518699</c:v>
                </c:pt>
                <c:pt idx="46">
                  <c:v>0.49204014357518699</c:v>
                </c:pt>
                <c:pt idx="47">
                  <c:v>0.49204014357518699</c:v>
                </c:pt>
                <c:pt idx="48">
                  <c:v>0.49204005422464703</c:v>
                </c:pt>
                <c:pt idx="49">
                  <c:v>0.49204005422464703</c:v>
                </c:pt>
                <c:pt idx="50">
                  <c:v>0.49204005422464703</c:v>
                </c:pt>
                <c:pt idx="51">
                  <c:v>0.49204005422464703</c:v>
                </c:pt>
                <c:pt idx="52">
                  <c:v>0.49204005422464703</c:v>
                </c:pt>
                <c:pt idx="53">
                  <c:v>0.49204005422464703</c:v>
                </c:pt>
                <c:pt idx="54">
                  <c:v>0.49204005422464703</c:v>
                </c:pt>
                <c:pt idx="55">
                  <c:v>0.49204005422464703</c:v>
                </c:pt>
                <c:pt idx="56">
                  <c:v>0.49204005422464703</c:v>
                </c:pt>
                <c:pt idx="57">
                  <c:v>0.49204005422464703</c:v>
                </c:pt>
                <c:pt idx="58">
                  <c:v>0.49204005422464703</c:v>
                </c:pt>
                <c:pt idx="59">
                  <c:v>0.49204005422464703</c:v>
                </c:pt>
                <c:pt idx="60">
                  <c:v>0.49204005422464703</c:v>
                </c:pt>
                <c:pt idx="61">
                  <c:v>0.49204005422464703</c:v>
                </c:pt>
                <c:pt idx="62">
                  <c:v>0.49204005422464703</c:v>
                </c:pt>
                <c:pt idx="63">
                  <c:v>0.49204005422464703</c:v>
                </c:pt>
                <c:pt idx="64">
                  <c:v>0.49204005422464703</c:v>
                </c:pt>
                <c:pt idx="65">
                  <c:v>0.49204005422464703</c:v>
                </c:pt>
                <c:pt idx="66">
                  <c:v>0.49204005422464703</c:v>
                </c:pt>
                <c:pt idx="67">
                  <c:v>0.49204005422464703</c:v>
                </c:pt>
                <c:pt idx="68">
                  <c:v>0.49204005422464703</c:v>
                </c:pt>
                <c:pt idx="69">
                  <c:v>0.49204001507522199</c:v>
                </c:pt>
                <c:pt idx="70">
                  <c:v>0.49204001507522199</c:v>
                </c:pt>
                <c:pt idx="71">
                  <c:v>0.49204001507522199</c:v>
                </c:pt>
                <c:pt idx="72">
                  <c:v>0.49204001507522199</c:v>
                </c:pt>
                <c:pt idx="73">
                  <c:v>0.49204001507522199</c:v>
                </c:pt>
                <c:pt idx="74">
                  <c:v>0.49204001507522199</c:v>
                </c:pt>
                <c:pt idx="75">
                  <c:v>0.49204001507522199</c:v>
                </c:pt>
                <c:pt idx="76">
                  <c:v>0.49204001507522199</c:v>
                </c:pt>
                <c:pt idx="77">
                  <c:v>0.49204001507522199</c:v>
                </c:pt>
                <c:pt idx="78">
                  <c:v>0.49204001507522199</c:v>
                </c:pt>
                <c:pt idx="79">
                  <c:v>0.49204001507522199</c:v>
                </c:pt>
                <c:pt idx="80">
                  <c:v>0.49204001507522199</c:v>
                </c:pt>
                <c:pt idx="81">
                  <c:v>0.49204001507522199</c:v>
                </c:pt>
                <c:pt idx="82">
                  <c:v>0.49204001507522199</c:v>
                </c:pt>
                <c:pt idx="83">
                  <c:v>0.49204001507522199</c:v>
                </c:pt>
                <c:pt idx="84">
                  <c:v>0.49204001507522199</c:v>
                </c:pt>
                <c:pt idx="85">
                  <c:v>0.49204001507522199</c:v>
                </c:pt>
                <c:pt idx="86">
                  <c:v>0.49204001507522199</c:v>
                </c:pt>
                <c:pt idx="87">
                  <c:v>0.49204001507522199</c:v>
                </c:pt>
                <c:pt idx="88">
                  <c:v>0.49204001507522199</c:v>
                </c:pt>
                <c:pt idx="89">
                  <c:v>0.49204001507522199</c:v>
                </c:pt>
                <c:pt idx="90">
                  <c:v>0.49204001507522199</c:v>
                </c:pt>
                <c:pt idx="91">
                  <c:v>0.49204001507522199</c:v>
                </c:pt>
                <c:pt idx="92">
                  <c:v>0.49203997899133001</c:v>
                </c:pt>
                <c:pt idx="93">
                  <c:v>0.49203997899133001</c:v>
                </c:pt>
                <c:pt idx="94">
                  <c:v>0.49203997899133001</c:v>
                </c:pt>
                <c:pt idx="95">
                  <c:v>0.49203997899133001</c:v>
                </c:pt>
                <c:pt idx="96">
                  <c:v>0.49203997899133001</c:v>
                </c:pt>
                <c:pt idx="97">
                  <c:v>0.49203997899133001</c:v>
                </c:pt>
                <c:pt idx="98">
                  <c:v>0.49203997899133001</c:v>
                </c:pt>
                <c:pt idx="99">
                  <c:v>0.49203997899133001</c:v>
                </c:pt>
                <c:pt idx="100">
                  <c:v>0.49203997899133001</c:v>
                </c:pt>
                <c:pt idx="101">
                  <c:v>0.49203997899133001</c:v>
                </c:pt>
                <c:pt idx="102">
                  <c:v>0.49203997899133001</c:v>
                </c:pt>
                <c:pt idx="103">
                  <c:v>0.49203997899133001</c:v>
                </c:pt>
                <c:pt idx="104">
                  <c:v>0.49203997899133001</c:v>
                </c:pt>
                <c:pt idx="105">
                  <c:v>0.49203997899133001</c:v>
                </c:pt>
                <c:pt idx="106">
                  <c:v>0.49203997899133001</c:v>
                </c:pt>
                <c:pt idx="107">
                  <c:v>0.49203997899133001</c:v>
                </c:pt>
                <c:pt idx="108">
                  <c:v>0.49203997899133001</c:v>
                </c:pt>
                <c:pt idx="109">
                  <c:v>0.49203997899133001</c:v>
                </c:pt>
                <c:pt idx="110">
                  <c:v>0.49203997899133001</c:v>
                </c:pt>
                <c:pt idx="111">
                  <c:v>0.49203997899133001</c:v>
                </c:pt>
                <c:pt idx="112">
                  <c:v>0.49203997899133001</c:v>
                </c:pt>
                <c:pt idx="113">
                  <c:v>0.49203997899133001</c:v>
                </c:pt>
                <c:pt idx="114">
                  <c:v>0.49203997899133001</c:v>
                </c:pt>
                <c:pt idx="115">
                  <c:v>0.49203997899133001</c:v>
                </c:pt>
                <c:pt idx="116">
                  <c:v>0.49203997899133001</c:v>
                </c:pt>
                <c:pt idx="117">
                  <c:v>0.49203997899133001</c:v>
                </c:pt>
                <c:pt idx="118">
                  <c:v>0.49203997899133001</c:v>
                </c:pt>
                <c:pt idx="119">
                  <c:v>0.49203997899133001</c:v>
                </c:pt>
                <c:pt idx="120">
                  <c:v>0.49203997899133001</c:v>
                </c:pt>
                <c:pt idx="121">
                  <c:v>0.49203997899133001</c:v>
                </c:pt>
                <c:pt idx="122">
                  <c:v>0.49203997899133001</c:v>
                </c:pt>
                <c:pt idx="123">
                  <c:v>0.49203997899133001</c:v>
                </c:pt>
                <c:pt idx="124">
                  <c:v>0.49203997899133001</c:v>
                </c:pt>
                <c:pt idx="125">
                  <c:v>0.49203997899133001</c:v>
                </c:pt>
                <c:pt idx="126">
                  <c:v>0.49203997899133001</c:v>
                </c:pt>
                <c:pt idx="127">
                  <c:v>0.49203997899133001</c:v>
                </c:pt>
                <c:pt idx="128">
                  <c:v>0.49203997899133001</c:v>
                </c:pt>
                <c:pt idx="129">
                  <c:v>0.49203997899133001</c:v>
                </c:pt>
                <c:pt idx="130">
                  <c:v>0.49203997899133001</c:v>
                </c:pt>
                <c:pt idx="131">
                  <c:v>0.49203997899133001</c:v>
                </c:pt>
                <c:pt idx="132">
                  <c:v>0.49203997899133001</c:v>
                </c:pt>
                <c:pt idx="133">
                  <c:v>0.49203997899133001</c:v>
                </c:pt>
                <c:pt idx="134">
                  <c:v>0.49203997899133001</c:v>
                </c:pt>
                <c:pt idx="135">
                  <c:v>0.49203997899133001</c:v>
                </c:pt>
                <c:pt idx="136">
                  <c:v>0.49203997899133001</c:v>
                </c:pt>
                <c:pt idx="137">
                  <c:v>0.49203997899133001</c:v>
                </c:pt>
                <c:pt idx="138">
                  <c:v>0.49203997899133001</c:v>
                </c:pt>
                <c:pt idx="139">
                  <c:v>0.49203997899133001</c:v>
                </c:pt>
                <c:pt idx="140">
                  <c:v>0.49203997899133001</c:v>
                </c:pt>
                <c:pt idx="141">
                  <c:v>0.49203997899133001</c:v>
                </c:pt>
                <c:pt idx="142">
                  <c:v>0.49203997899133001</c:v>
                </c:pt>
                <c:pt idx="143">
                  <c:v>0.49203997899133001</c:v>
                </c:pt>
                <c:pt idx="144">
                  <c:v>0.49203997899133001</c:v>
                </c:pt>
                <c:pt idx="145">
                  <c:v>0.49203997899133001</c:v>
                </c:pt>
                <c:pt idx="146">
                  <c:v>0.49203997899133001</c:v>
                </c:pt>
                <c:pt idx="147">
                  <c:v>0.49203997899133001</c:v>
                </c:pt>
                <c:pt idx="148">
                  <c:v>0.49203997899133001</c:v>
                </c:pt>
                <c:pt idx="149">
                  <c:v>0.49203997899133001</c:v>
                </c:pt>
                <c:pt idx="150">
                  <c:v>0.49203997899133001</c:v>
                </c:pt>
                <c:pt idx="151">
                  <c:v>0.49203997899133001</c:v>
                </c:pt>
                <c:pt idx="152">
                  <c:v>0.49203997899133001</c:v>
                </c:pt>
                <c:pt idx="153">
                  <c:v>0.49203997572290797</c:v>
                </c:pt>
                <c:pt idx="154">
                  <c:v>0.49203997572290797</c:v>
                </c:pt>
                <c:pt idx="155">
                  <c:v>0.49203997572290797</c:v>
                </c:pt>
                <c:pt idx="156">
                  <c:v>0.49203997572290797</c:v>
                </c:pt>
                <c:pt idx="157">
                  <c:v>0.49203997572290797</c:v>
                </c:pt>
                <c:pt idx="158">
                  <c:v>0.49203997572290797</c:v>
                </c:pt>
                <c:pt idx="159">
                  <c:v>0.49203997572290797</c:v>
                </c:pt>
                <c:pt idx="160">
                  <c:v>0.49203997572290797</c:v>
                </c:pt>
                <c:pt idx="161">
                  <c:v>0.49203997572290797</c:v>
                </c:pt>
                <c:pt idx="162">
                  <c:v>0.49203997572290797</c:v>
                </c:pt>
                <c:pt idx="163">
                  <c:v>0.49203997572290797</c:v>
                </c:pt>
                <c:pt idx="164">
                  <c:v>0.49203997572290797</c:v>
                </c:pt>
                <c:pt idx="165">
                  <c:v>0.49203997572290797</c:v>
                </c:pt>
                <c:pt idx="166">
                  <c:v>0.49203997572290797</c:v>
                </c:pt>
                <c:pt idx="167">
                  <c:v>0.49203997572290797</c:v>
                </c:pt>
                <c:pt idx="168">
                  <c:v>0.49203997572290797</c:v>
                </c:pt>
                <c:pt idx="169">
                  <c:v>0.49203997572290797</c:v>
                </c:pt>
                <c:pt idx="170">
                  <c:v>0.49203997572290797</c:v>
                </c:pt>
                <c:pt idx="171">
                  <c:v>0.49203997572290797</c:v>
                </c:pt>
                <c:pt idx="172">
                  <c:v>0.49203997572290797</c:v>
                </c:pt>
                <c:pt idx="173">
                  <c:v>0.49203997572290797</c:v>
                </c:pt>
                <c:pt idx="174">
                  <c:v>0.49203997572290797</c:v>
                </c:pt>
                <c:pt idx="175">
                  <c:v>0.49203997572290797</c:v>
                </c:pt>
                <c:pt idx="176">
                  <c:v>0.49203997572290797</c:v>
                </c:pt>
                <c:pt idx="177">
                  <c:v>0.49203997572290797</c:v>
                </c:pt>
                <c:pt idx="178">
                  <c:v>0.49203997572290797</c:v>
                </c:pt>
                <c:pt idx="179">
                  <c:v>0.49203997572290797</c:v>
                </c:pt>
                <c:pt idx="180">
                  <c:v>0.49203997572290797</c:v>
                </c:pt>
                <c:pt idx="181">
                  <c:v>0.49203997515083198</c:v>
                </c:pt>
                <c:pt idx="182">
                  <c:v>0.49203997515083198</c:v>
                </c:pt>
                <c:pt idx="183">
                  <c:v>0.49203997515083198</c:v>
                </c:pt>
                <c:pt idx="184">
                  <c:v>0.49203997515083198</c:v>
                </c:pt>
                <c:pt idx="185">
                  <c:v>0.49203997515083198</c:v>
                </c:pt>
                <c:pt idx="186">
                  <c:v>0.49203997515083198</c:v>
                </c:pt>
                <c:pt idx="187">
                  <c:v>0.49203997515083198</c:v>
                </c:pt>
                <c:pt idx="188">
                  <c:v>0.49203997515083198</c:v>
                </c:pt>
                <c:pt idx="189">
                  <c:v>0.49203997515083198</c:v>
                </c:pt>
                <c:pt idx="190">
                  <c:v>0.49203997515083198</c:v>
                </c:pt>
                <c:pt idx="191">
                  <c:v>0.49203997515083198</c:v>
                </c:pt>
                <c:pt idx="192">
                  <c:v>0.49203997515083198</c:v>
                </c:pt>
                <c:pt idx="193">
                  <c:v>0.49203997515083198</c:v>
                </c:pt>
                <c:pt idx="194">
                  <c:v>0.49203997515083198</c:v>
                </c:pt>
                <c:pt idx="195">
                  <c:v>0.49203997515083198</c:v>
                </c:pt>
                <c:pt idx="196">
                  <c:v>0.49203997515083198</c:v>
                </c:pt>
                <c:pt idx="197">
                  <c:v>0.49203997515083198</c:v>
                </c:pt>
                <c:pt idx="198">
                  <c:v>0.49203997487080298</c:v>
                </c:pt>
                <c:pt idx="199">
                  <c:v>0.49203997487080298</c:v>
                </c:pt>
              </c:numCache>
            </c:numRef>
          </c:yVal>
          <c:smooth val="1"/>
          <c:extLst>
            <c:ext xmlns:c16="http://schemas.microsoft.com/office/drawing/2014/chart" uri="{C3380CC4-5D6E-409C-BE32-E72D297353CC}">
              <c16:uniqueId val="{00000001-0926-4EDB-96D5-9B1586F316EA}"/>
            </c:ext>
          </c:extLst>
        </c:ser>
        <c:ser>
          <c:idx val="2"/>
          <c:order val="2"/>
          <c:tx>
            <c:strRef>
              <c:f>CONV!$R$2</c:f>
              <c:strCache>
                <c:ptCount val="1"/>
                <c:pt idx="0">
                  <c:v>VDG=1.05</c:v>
                </c:pt>
              </c:strCache>
            </c:strRef>
          </c:tx>
          <c:spPr>
            <a:ln w="19050" cap="rnd">
              <a:solidFill>
                <a:srgbClr val="C00000"/>
              </a:solidFill>
              <a:prstDash val="sysDash"/>
              <a:round/>
            </a:ln>
            <a:effectLst/>
          </c:spPr>
          <c:marker>
            <c:symbol val="none"/>
          </c:marker>
          <c:xVal>
            <c:numRef>
              <c:f>CONV!$O$3:$O$202</c:f>
              <c:numCache>
                <c:formatCode>General</c:formatCode>
                <c:ptCount val="200"/>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pt idx="52">
                  <c:v>53</c:v>
                </c:pt>
                <c:pt idx="53">
                  <c:v>54</c:v>
                </c:pt>
                <c:pt idx="54">
                  <c:v>55</c:v>
                </c:pt>
                <c:pt idx="55">
                  <c:v>56</c:v>
                </c:pt>
                <c:pt idx="56">
                  <c:v>57</c:v>
                </c:pt>
                <c:pt idx="57">
                  <c:v>58</c:v>
                </c:pt>
                <c:pt idx="58">
                  <c:v>59</c:v>
                </c:pt>
                <c:pt idx="59">
                  <c:v>60</c:v>
                </c:pt>
                <c:pt idx="60">
                  <c:v>61</c:v>
                </c:pt>
                <c:pt idx="61">
                  <c:v>62</c:v>
                </c:pt>
                <c:pt idx="62">
                  <c:v>63</c:v>
                </c:pt>
                <c:pt idx="63">
                  <c:v>64</c:v>
                </c:pt>
                <c:pt idx="64">
                  <c:v>65</c:v>
                </c:pt>
                <c:pt idx="65">
                  <c:v>66</c:v>
                </c:pt>
                <c:pt idx="66">
                  <c:v>67</c:v>
                </c:pt>
                <c:pt idx="67">
                  <c:v>68</c:v>
                </c:pt>
                <c:pt idx="68">
                  <c:v>69</c:v>
                </c:pt>
                <c:pt idx="69">
                  <c:v>70</c:v>
                </c:pt>
                <c:pt idx="70">
                  <c:v>71</c:v>
                </c:pt>
                <c:pt idx="71">
                  <c:v>72</c:v>
                </c:pt>
                <c:pt idx="72">
                  <c:v>73</c:v>
                </c:pt>
                <c:pt idx="73">
                  <c:v>74</c:v>
                </c:pt>
                <c:pt idx="74">
                  <c:v>75</c:v>
                </c:pt>
                <c:pt idx="75">
                  <c:v>76</c:v>
                </c:pt>
                <c:pt idx="76">
                  <c:v>77</c:v>
                </c:pt>
                <c:pt idx="77">
                  <c:v>78</c:v>
                </c:pt>
                <c:pt idx="78">
                  <c:v>79</c:v>
                </c:pt>
                <c:pt idx="79">
                  <c:v>80</c:v>
                </c:pt>
                <c:pt idx="80">
                  <c:v>81</c:v>
                </c:pt>
                <c:pt idx="81">
                  <c:v>82</c:v>
                </c:pt>
                <c:pt idx="82">
                  <c:v>83</c:v>
                </c:pt>
                <c:pt idx="83">
                  <c:v>84</c:v>
                </c:pt>
                <c:pt idx="84">
                  <c:v>85</c:v>
                </c:pt>
                <c:pt idx="85">
                  <c:v>86</c:v>
                </c:pt>
                <c:pt idx="86">
                  <c:v>87</c:v>
                </c:pt>
                <c:pt idx="87">
                  <c:v>88</c:v>
                </c:pt>
                <c:pt idx="88">
                  <c:v>89</c:v>
                </c:pt>
                <c:pt idx="89">
                  <c:v>90</c:v>
                </c:pt>
                <c:pt idx="90">
                  <c:v>91</c:v>
                </c:pt>
                <c:pt idx="91">
                  <c:v>92</c:v>
                </c:pt>
                <c:pt idx="92">
                  <c:v>93</c:v>
                </c:pt>
                <c:pt idx="93">
                  <c:v>94</c:v>
                </c:pt>
                <c:pt idx="94">
                  <c:v>95</c:v>
                </c:pt>
                <c:pt idx="95">
                  <c:v>96</c:v>
                </c:pt>
                <c:pt idx="96">
                  <c:v>97</c:v>
                </c:pt>
                <c:pt idx="97">
                  <c:v>98</c:v>
                </c:pt>
                <c:pt idx="98">
                  <c:v>99</c:v>
                </c:pt>
                <c:pt idx="99">
                  <c:v>100</c:v>
                </c:pt>
                <c:pt idx="100">
                  <c:v>101</c:v>
                </c:pt>
                <c:pt idx="101">
                  <c:v>102</c:v>
                </c:pt>
                <c:pt idx="102">
                  <c:v>103</c:v>
                </c:pt>
                <c:pt idx="103">
                  <c:v>104</c:v>
                </c:pt>
                <c:pt idx="104">
                  <c:v>105</c:v>
                </c:pt>
                <c:pt idx="105">
                  <c:v>106</c:v>
                </c:pt>
                <c:pt idx="106">
                  <c:v>107</c:v>
                </c:pt>
                <c:pt idx="107">
                  <c:v>108</c:v>
                </c:pt>
                <c:pt idx="108">
                  <c:v>109</c:v>
                </c:pt>
                <c:pt idx="109">
                  <c:v>110</c:v>
                </c:pt>
                <c:pt idx="110">
                  <c:v>111</c:v>
                </c:pt>
                <c:pt idx="111">
                  <c:v>112</c:v>
                </c:pt>
                <c:pt idx="112">
                  <c:v>113</c:v>
                </c:pt>
                <c:pt idx="113">
                  <c:v>114</c:v>
                </c:pt>
                <c:pt idx="114">
                  <c:v>115</c:v>
                </c:pt>
                <c:pt idx="115">
                  <c:v>116</c:v>
                </c:pt>
                <c:pt idx="116">
                  <c:v>117</c:v>
                </c:pt>
                <c:pt idx="117">
                  <c:v>118</c:v>
                </c:pt>
                <c:pt idx="118">
                  <c:v>119</c:v>
                </c:pt>
                <c:pt idx="119">
                  <c:v>120</c:v>
                </c:pt>
                <c:pt idx="120">
                  <c:v>121</c:v>
                </c:pt>
                <c:pt idx="121">
                  <c:v>122</c:v>
                </c:pt>
                <c:pt idx="122">
                  <c:v>123</c:v>
                </c:pt>
                <c:pt idx="123">
                  <c:v>124</c:v>
                </c:pt>
                <c:pt idx="124">
                  <c:v>125</c:v>
                </c:pt>
                <c:pt idx="125">
                  <c:v>126</c:v>
                </c:pt>
                <c:pt idx="126">
                  <c:v>127</c:v>
                </c:pt>
                <c:pt idx="127">
                  <c:v>128</c:v>
                </c:pt>
                <c:pt idx="128">
                  <c:v>129</c:v>
                </c:pt>
                <c:pt idx="129">
                  <c:v>130</c:v>
                </c:pt>
                <c:pt idx="130">
                  <c:v>131</c:v>
                </c:pt>
                <c:pt idx="131">
                  <c:v>132</c:v>
                </c:pt>
                <c:pt idx="132">
                  <c:v>133</c:v>
                </c:pt>
                <c:pt idx="133">
                  <c:v>134</c:v>
                </c:pt>
                <c:pt idx="134">
                  <c:v>135</c:v>
                </c:pt>
                <c:pt idx="135">
                  <c:v>136</c:v>
                </c:pt>
                <c:pt idx="136">
                  <c:v>137</c:v>
                </c:pt>
                <c:pt idx="137">
                  <c:v>138</c:v>
                </c:pt>
                <c:pt idx="138">
                  <c:v>139</c:v>
                </c:pt>
                <c:pt idx="139">
                  <c:v>140</c:v>
                </c:pt>
                <c:pt idx="140">
                  <c:v>141</c:v>
                </c:pt>
                <c:pt idx="141">
                  <c:v>142</c:v>
                </c:pt>
                <c:pt idx="142">
                  <c:v>143</c:v>
                </c:pt>
                <c:pt idx="143">
                  <c:v>144</c:v>
                </c:pt>
                <c:pt idx="144">
                  <c:v>145</c:v>
                </c:pt>
                <c:pt idx="145">
                  <c:v>146</c:v>
                </c:pt>
                <c:pt idx="146">
                  <c:v>147</c:v>
                </c:pt>
                <c:pt idx="147">
                  <c:v>148</c:v>
                </c:pt>
                <c:pt idx="148">
                  <c:v>149</c:v>
                </c:pt>
                <c:pt idx="149">
                  <c:v>150</c:v>
                </c:pt>
                <c:pt idx="150">
                  <c:v>151</c:v>
                </c:pt>
                <c:pt idx="151">
                  <c:v>152</c:v>
                </c:pt>
                <c:pt idx="152">
                  <c:v>153</c:v>
                </c:pt>
                <c:pt idx="153">
                  <c:v>154</c:v>
                </c:pt>
                <c:pt idx="154">
                  <c:v>155</c:v>
                </c:pt>
                <c:pt idx="155">
                  <c:v>156</c:v>
                </c:pt>
                <c:pt idx="156">
                  <c:v>157</c:v>
                </c:pt>
                <c:pt idx="157">
                  <c:v>158</c:v>
                </c:pt>
                <c:pt idx="158">
                  <c:v>159</c:v>
                </c:pt>
                <c:pt idx="159">
                  <c:v>160</c:v>
                </c:pt>
                <c:pt idx="160">
                  <c:v>161</c:v>
                </c:pt>
                <c:pt idx="161">
                  <c:v>162</c:v>
                </c:pt>
                <c:pt idx="162">
                  <c:v>163</c:v>
                </c:pt>
                <c:pt idx="163">
                  <c:v>164</c:v>
                </c:pt>
                <c:pt idx="164">
                  <c:v>165</c:v>
                </c:pt>
                <c:pt idx="165">
                  <c:v>166</c:v>
                </c:pt>
                <c:pt idx="166">
                  <c:v>167</c:v>
                </c:pt>
                <c:pt idx="167">
                  <c:v>168</c:v>
                </c:pt>
                <c:pt idx="168">
                  <c:v>169</c:v>
                </c:pt>
                <c:pt idx="169">
                  <c:v>170</c:v>
                </c:pt>
                <c:pt idx="170">
                  <c:v>171</c:v>
                </c:pt>
                <c:pt idx="171">
                  <c:v>172</c:v>
                </c:pt>
                <c:pt idx="172">
                  <c:v>173</c:v>
                </c:pt>
                <c:pt idx="173">
                  <c:v>174</c:v>
                </c:pt>
                <c:pt idx="174">
                  <c:v>175</c:v>
                </c:pt>
                <c:pt idx="175">
                  <c:v>176</c:v>
                </c:pt>
                <c:pt idx="176">
                  <c:v>177</c:v>
                </c:pt>
                <c:pt idx="177">
                  <c:v>178</c:v>
                </c:pt>
                <c:pt idx="178">
                  <c:v>179</c:v>
                </c:pt>
                <c:pt idx="179">
                  <c:v>180</c:v>
                </c:pt>
                <c:pt idx="180">
                  <c:v>181</c:v>
                </c:pt>
                <c:pt idx="181">
                  <c:v>182</c:v>
                </c:pt>
                <c:pt idx="182">
                  <c:v>183</c:v>
                </c:pt>
                <c:pt idx="183">
                  <c:v>184</c:v>
                </c:pt>
                <c:pt idx="184">
                  <c:v>185</c:v>
                </c:pt>
                <c:pt idx="185">
                  <c:v>186</c:v>
                </c:pt>
                <c:pt idx="186">
                  <c:v>187</c:v>
                </c:pt>
                <c:pt idx="187">
                  <c:v>188</c:v>
                </c:pt>
                <c:pt idx="188">
                  <c:v>189</c:v>
                </c:pt>
                <c:pt idx="189">
                  <c:v>190</c:v>
                </c:pt>
                <c:pt idx="190">
                  <c:v>191</c:v>
                </c:pt>
                <c:pt idx="191">
                  <c:v>192</c:v>
                </c:pt>
                <c:pt idx="192">
                  <c:v>193</c:v>
                </c:pt>
                <c:pt idx="193">
                  <c:v>194</c:v>
                </c:pt>
                <c:pt idx="194">
                  <c:v>195</c:v>
                </c:pt>
                <c:pt idx="195">
                  <c:v>196</c:v>
                </c:pt>
                <c:pt idx="196">
                  <c:v>197</c:v>
                </c:pt>
                <c:pt idx="197">
                  <c:v>198</c:v>
                </c:pt>
                <c:pt idx="198">
                  <c:v>199</c:v>
                </c:pt>
                <c:pt idx="199">
                  <c:v>200</c:v>
                </c:pt>
              </c:numCache>
            </c:numRef>
          </c:xVal>
          <c:yVal>
            <c:numRef>
              <c:f>CONV!$R$3:$R$202</c:f>
              <c:numCache>
                <c:formatCode>General</c:formatCode>
                <c:ptCount val="200"/>
                <c:pt idx="0">
                  <c:v>0.83357160042419498</c:v>
                </c:pt>
                <c:pt idx="1">
                  <c:v>0.80252991340708502</c:v>
                </c:pt>
                <c:pt idx="2">
                  <c:v>0.768324654898765</c:v>
                </c:pt>
                <c:pt idx="3">
                  <c:v>0.73366937209278105</c:v>
                </c:pt>
                <c:pt idx="4">
                  <c:v>0.61539742912933604</c:v>
                </c:pt>
                <c:pt idx="5">
                  <c:v>0.61539742912933604</c:v>
                </c:pt>
                <c:pt idx="6">
                  <c:v>0.61539742912933604</c:v>
                </c:pt>
                <c:pt idx="7">
                  <c:v>0.61539742912933604</c:v>
                </c:pt>
                <c:pt idx="8">
                  <c:v>0.58055195773727497</c:v>
                </c:pt>
                <c:pt idx="9">
                  <c:v>0.57507718285484599</c:v>
                </c:pt>
                <c:pt idx="10">
                  <c:v>0.57147103520312004</c:v>
                </c:pt>
                <c:pt idx="11">
                  <c:v>0.55754649732682104</c:v>
                </c:pt>
                <c:pt idx="12">
                  <c:v>0.54783920879732595</c:v>
                </c:pt>
                <c:pt idx="13">
                  <c:v>0.54783920879732595</c:v>
                </c:pt>
                <c:pt idx="14">
                  <c:v>0.54783920879732595</c:v>
                </c:pt>
                <c:pt idx="15">
                  <c:v>0.54494577251074805</c:v>
                </c:pt>
                <c:pt idx="16">
                  <c:v>0.54407377612405905</c:v>
                </c:pt>
                <c:pt idx="17">
                  <c:v>0.54407377612405905</c:v>
                </c:pt>
                <c:pt idx="18">
                  <c:v>0.54407377612405905</c:v>
                </c:pt>
                <c:pt idx="19">
                  <c:v>0.54405694502045499</c:v>
                </c:pt>
                <c:pt idx="20">
                  <c:v>0.54405694502045499</c:v>
                </c:pt>
                <c:pt idx="21">
                  <c:v>0.54405694502045499</c:v>
                </c:pt>
                <c:pt idx="22">
                  <c:v>0.54404980712483098</c:v>
                </c:pt>
                <c:pt idx="23">
                  <c:v>0.54404980712483098</c:v>
                </c:pt>
                <c:pt idx="24">
                  <c:v>0.54404977482553596</c:v>
                </c:pt>
                <c:pt idx="25">
                  <c:v>0.54404977482553596</c:v>
                </c:pt>
                <c:pt idx="26">
                  <c:v>0.54404977482553596</c:v>
                </c:pt>
                <c:pt idx="27">
                  <c:v>0.54404977482553596</c:v>
                </c:pt>
                <c:pt idx="28">
                  <c:v>0.54404977482553596</c:v>
                </c:pt>
                <c:pt idx="29">
                  <c:v>0.54404977482553596</c:v>
                </c:pt>
                <c:pt idx="30">
                  <c:v>0.54404977482553596</c:v>
                </c:pt>
                <c:pt idx="31">
                  <c:v>0.54404977482553596</c:v>
                </c:pt>
                <c:pt idx="32">
                  <c:v>0.54404977482553596</c:v>
                </c:pt>
                <c:pt idx="33">
                  <c:v>0.54404977482553596</c:v>
                </c:pt>
                <c:pt idx="34">
                  <c:v>0.54404977482553596</c:v>
                </c:pt>
                <c:pt idx="35">
                  <c:v>0.54404977482553596</c:v>
                </c:pt>
                <c:pt idx="36">
                  <c:v>0.54404977482240802</c:v>
                </c:pt>
                <c:pt idx="37">
                  <c:v>0.54404977482240802</c:v>
                </c:pt>
                <c:pt idx="38">
                  <c:v>0.54404977482240802</c:v>
                </c:pt>
                <c:pt idx="39">
                  <c:v>0.54404977482240802</c:v>
                </c:pt>
                <c:pt idx="40">
                  <c:v>0.54404977482240802</c:v>
                </c:pt>
                <c:pt idx="41">
                  <c:v>0.54404977482240802</c:v>
                </c:pt>
                <c:pt idx="42">
                  <c:v>0.54404977482240802</c:v>
                </c:pt>
                <c:pt idx="43">
                  <c:v>0.54404977482240802</c:v>
                </c:pt>
                <c:pt idx="44">
                  <c:v>0.54404977482240802</c:v>
                </c:pt>
                <c:pt idx="45">
                  <c:v>0.54404977482240802</c:v>
                </c:pt>
                <c:pt idx="46">
                  <c:v>0.54404977479341399</c:v>
                </c:pt>
                <c:pt idx="47">
                  <c:v>0.54404977479341399</c:v>
                </c:pt>
                <c:pt idx="48">
                  <c:v>0.54404977479341399</c:v>
                </c:pt>
                <c:pt idx="49">
                  <c:v>0.54404977479341399</c:v>
                </c:pt>
                <c:pt idx="50">
                  <c:v>0.54404977479341399</c:v>
                </c:pt>
                <c:pt idx="51">
                  <c:v>0.54404977479341399</c:v>
                </c:pt>
                <c:pt idx="52">
                  <c:v>0.54404977479341399</c:v>
                </c:pt>
                <c:pt idx="53">
                  <c:v>0.54404977479341399</c:v>
                </c:pt>
                <c:pt idx="54">
                  <c:v>0.54404977479341399</c:v>
                </c:pt>
                <c:pt idx="55">
                  <c:v>0.54404977479341399</c:v>
                </c:pt>
                <c:pt idx="56">
                  <c:v>0.54404977479341399</c:v>
                </c:pt>
                <c:pt idx="57">
                  <c:v>0.54404977479341399</c:v>
                </c:pt>
                <c:pt idx="58">
                  <c:v>0.54404977479341399</c:v>
                </c:pt>
                <c:pt idx="59">
                  <c:v>0.54404977479341399</c:v>
                </c:pt>
                <c:pt idx="60">
                  <c:v>0.54404977479341399</c:v>
                </c:pt>
                <c:pt idx="61">
                  <c:v>0.54404977479341399</c:v>
                </c:pt>
                <c:pt idx="62">
                  <c:v>0.54404977479341399</c:v>
                </c:pt>
                <c:pt idx="63">
                  <c:v>0.54404977479341399</c:v>
                </c:pt>
                <c:pt idx="64">
                  <c:v>0.54404977479341399</c:v>
                </c:pt>
                <c:pt idx="65">
                  <c:v>0.54404977479341399</c:v>
                </c:pt>
                <c:pt idx="66">
                  <c:v>0.54404977479341399</c:v>
                </c:pt>
                <c:pt idx="67">
                  <c:v>0.54404977479341399</c:v>
                </c:pt>
                <c:pt idx="68">
                  <c:v>0.54404977479341399</c:v>
                </c:pt>
                <c:pt idx="69">
                  <c:v>0.54404977479341399</c:v>
                </c:pt>
                <c:pt idx="70">
                  <c:v>0.54404977479341399</c:v>
                </c:pt>
                <c:pt idx="71">
                  <c:v>0.54404977479341399</c:v>
                </c:pt>
                <c:pt idx="72">
                  <c:v>0.54404977479341399</c:v>
                </c:pt>
                <c:pt idx="73">
                  <c:v>0.54404977479341399</c:v>
                </c:pt>
                <c:pt idx="74">
                  <c:v>0.54404977479341399</c:v>
                </c:pt>
                <c:pt idx="75">
                  <c:v>0.54404977478997896</c:v>
                </c:pt>
                <c:pt idx="76">
                  <c:v>0.54404977478997896</c:v>
                </c:pt>
                <c:pt idx="77">
                  <c:v>0.54404977478997896</c:v>
                </c:pt>
                <c:pt idx="78">
                  <c:v>0.54404977478997896</c:v>
                </c:pt>
                <c:pt idx="79">
                  <c:v>0.54404977478997896</c:v>
                </c:pt>
                <c:pt idx="80">
                  <c:v>0.54404977478997896</c:v>
                </c:pt>
                <c:pt idx="81">
                  <c:v>0.54404977478997896</c:v>
                </c:pt>
                <c:pt idx="82">
                  <c:v>0.54404977478997896</c:v>
                </c:pt>
                <c:pt idx="83">
                  <c:v>0.54404977478997896</c:v>
                </c:pt>
                <c:pt idx="84">
                  <c:v>0.54404977478997896</c:v>
                </c:pt>
                <c:pt idx="85">
                  <c:v>0.54404977478997896</c:v>
                </c:pt>
                <c:pt idx="86">
                  <c:v>0.54404977478997896</c:v>
                </c:pt>
                <c:pt idx="87">
                  <c:v>0.54404977478997896</c:v>
                </c:pt>
                <c:pt idx="88">
                  <c:v>0.54404977478997896</c:v>
                </c:pt>
                <c:pt idx="89">
                  <c:v>0.54404977478997896</c:v>
                </c:pt>
                <c:pt idx="90">
                  <c:v>0.54404977478997896</c:v>
                </c:pt>
                <c:pt idx="91">
                  <c:v>0.54404977478997896</c:v>
                </c:pt>
                <c:pt idx="92">
                  <c:v>0.54404977478997896</c:v>
                </c:pt>
                <c:pt idx="93">
                  <c:v>0.54404977478997896</c:v>
                </c:pt>
                <c:pt idx="94">
                  <c:v>0.54404977478997896</c:v>
                </c:pt>
                <c:pt idx="95">
                  <c:v>0.54404977478997896</c:v>
                </c:pt>
                <c:pt idx="96">
                  <c:v>0.54404977478997896</c:v>
                </c:pt>
                <c:pt idx="97">
                  <c:v>0.54404977478997896</c:v>
                </c:pt>
                <c:pt idx="98">
                  <c:v>0.54404977478997896</c:v>
                </c:pt>
                <c:pt idx="99">
                  <c:v>0.54404977478997896</c:v>
                </c:pt>
                <c:pt idx="100">
                  <c:v>0.54404977478997896</c:v>
                </c:pt>
                <c:pt idx="101">
                  <c:v>0.54404977478997896</c:v>
                </c:pt>
                <c:pt idx="102">
                  <c:v>0.54404977478997896</c:v>
                </c:pt>
                <c:pt idx="103">
                  <c:v>0.54404977478997896</c:v>
                </c:pt>
                <c:pt idx="104">
                  <c:v>0.54404977478997896</c:v>
                </c:pt>
                <c:pt idx="105">
                  <c:v>0.54404977478997896</c:v>
                </c:pt>
                <c:pt idx="106">
                  <c:v>0.54404977478997896</c:v>
                </c:pt>
                <c:pt idx="107">
                  <c:v>0.544049774788951</c:v>
                </c:pt>
                <c:pt idx="108">
                  <c:v>0.544049774788951</c:v>
                </c:pt>
                <c:pt idx="109">
                  <c:v>0.544049774788951</c:v>
                </c:pt>
                <c:pt idx="110">
                  <c:v>0.544049774788951</c:v>
                </c:pt>
                <c:pt idx="111">
                  <c:v>0.544049774788951</c:v>
                </c:pt>
                <c:pt idx="112">
                  <c:v>0.544049774788951</c:v>
                </c:pt>
                <c:pt idx="113">
                  <c:v>0.544049774788951</c:v>
                </c:pt>
                <c:pt idx="114">
                  <c:v>0.544049774788951</c:v>
                </c:pt>
                <c:pt idx="115">
                  <c:v>0.544049774788951</c:v>
                </c:pt>
                <c:pt idx="116">
                  <c:v>0.544049774788951</c:v>
                </c:pt>
                <c:pt idx="117">
                  <c:v>0.544049774788951</c:v>
                </c:pt>
                <c:pt idx="118">
                  <c:v>0.544049774788951</c:v>
                </c:pt>
                <c:pt idx="119">
                  <c:v>0.544049774788951</c:v>
                </c:pt>
                <c:pt idx="120">
                  <c:v>0.544049774788951</c:v>
                </c:pt>
                <c:pt idx="121">
                  <c:v>0.544049774788951</c:v>
                </c:pt>
                <c:pt idx="122">
                  <c:v>0.544049774788951</c:v>
                </c:pt>
                <c:pt idx="123">
                  <c:v>0.544049774788951</c:v>
                </c:pt>
                <c:pt idx="124">
                  <c:v>0.544049774788951</c:v>
                </c:pt>
                <c:pt idx="125">
                  <c:v>0.544049774788951</c:v>
                </c:pt>
                <c:pt idx="126">
                  <c:v>0.544049774788951</c:v>
                </c:pt>
                <c:pt idx="127">
                  <c:v>0.544049774788951</c:v>
                </c:pt>
                <c:pt idx="128">
                  <c:v>0.544049774788951</c:v>
                </c:pt>
                <c:pt idx="129">
                  <c:v>0.544049774788951</c:v>
                </c:pt>
                <c:pt idx="130">
                  <c:v>0.544049774788951</c:v>
                </c:pt>
                <c:pt idx="131">
                  <c:v>0.544049774788951</c:v>
                </c:pt>
                <c:pt idx="132">
                  <c:v>0.544049774788951</c:v>
                </c:pt>
                <c:pt idx="133">
                  <c:v>0.544049774788951</c:v>
                </c:pt>
                <c:pt idx="134">
                  <c:v>0.544049774788951</c:v>
                </c:pt>
                <c:pt idx="135">
                  <c:v>0.544049774788951</c:v>
                </c:pt>
                <c:pt idx="136">
                  <c:v>0.544049774788951</c:v>
                </c:pt>
                <c:pt idx="137">
                  <c:v>0.544049774788116</c:v>
                </c:pt>
                <c:pt idx="138">
                  <c:v>0.544049774788116</c:v>
                </c:pt>
                <c:pt idx="139">
                  <c:v>0.544049774788116</c:v>
                </c:pt>
                <c:pt idx="140">
                  <c:v>0.544049774788116</c:v>
                </c:pt>
                <c:pt idx="141">
                  <c:v>0.544049774788116</c:v>
                </c:pt>
                <c:pt idx="142">
                  <c:v>0.544049774788116</c:v>
                </c:pt>
                <c:pt idx="143">
                  <c:v>0.544049774788116</c:v>
                </c:pt>
                <c:pt idx="144">
                  <c:v>0.544049774788116</c:v>
                </c:pt>
                <c:pt idx="145">
                  <c:v>0.544049774788116</c:v>
                </c:pt>
                <c:pt idx="146">
                  <c:v>0.544049774788116</c:v>
                </c:pt>
                <c:pt idx="147">
                  <c:v>0.544049774788116</c:v>
                </c:pt>
                <c:pt idx="148">
                  <c:v>0.544049774788116</c:v>
                </c:pt>
                <c:pt idx="149">
                  <c:v>0.544049774788116</c:v>
                </c:pt>
                <c:pt idx="150">
                  <c:v>0.544049774788116</c:v>
                </c:pt>
                <c:pt idx="151">
                  <c:v>0.544049774788116</c:v>
                </c:pt>
                <c:pt idx="152">
                  <c:v>0.544049774788116</c:v>
                </c:pt>
                <c:pt idx="153">
                  <c:v>0.544049774788116</c:v>
                </c:pt>
                <c:pt idx="154">
                  <c:v>0.544049774788116</c:v>
                </c:pt>
                <c:pt idx="155">
                  <c:v>0.544049774788116</c:v>
                </c:pt>
                <c:pt idx="156">
                  <c:v>0.544049774788116</c:v>
                </c:pt>
                <c:pt idx="157">
                  <c:v>0.544049774788116</c:v>
                </c:pt>
                <c:pt idx="158">
                  <c:v>0.544049774788116</c:v>
                </c:pt>
                <c:pt idx="159">
                  <c:v>0.544049774788116</c:v>
                </c:pt>
                <c:pt idx="160">
                  <c:v>0.544049774788116</c:v>
                </c:pt>
                <c:pt idx="161">
                  <c:v>0.544049774788116</c:v>
                </c:pt>
                <c:pt idx="162">
                  <c:v>0.544049774788116</c:v>
                </c:pt>
                <c:pt idx="163">
                  <c:v>0.544049774788116</c:v>
                </c:pt>
                <c:pt idx="164">
                  <c:v>0.544049774788116</c:v>
                </c:pt>
                <c:pt idx="165">
                  <c:v>0.544049774788116</c:v>
                </c:pt>
                <c:pt idx="166">
                  <c:v>0.544049774788116</c:v>
                </c:pt>
                <c:pt idx="167">
                  <c:v>0.544049774788116</c:v>
                </c:pt>
                <c:pt idx="168">
                  <c:v>0.544049774788116</c:v>
                </c:pt>
                <c:pt idx="169">
                  <c:v>0.544049774788116</c:v>
                </c:pt>
                <c:pt idx="170">
                  <c:v>0.544049774788116</c:v>
                </c:pt>
                <c:pt idx="171">
                  <c:v>0.544049774788116</c:v>
                </c:pt>
                <c:pt idx="172">
                  <c:v>0.544049774788116</c:v>
                </c:pt>
                <c:pt idx="173">
                  <c:v>0.544049774788116</c:v>
                </c:pt>
                <c:pt idx="174">
                  <c:v>0.544049774788116</c:v>
                </c:pt>
                <c:pt idx="175">
                  <c:v>0.544049774788116</c:v>
                </c:pt>
                <c:pt idx="176">
                  <c:v>0.544049774788116</c:v>
                </c:pt>
                <c:pt idx="177">
                  <c:v>0.54404977478810301</c:v>
                </c:pt>
                <c:pt idx="178">
                  <c:v>0.54404977478810301</c:v>
                </c:pt>
                <c:pt idx="179">
                  <c:v>0.54404977478810301</c:v>
                </c:pt>
                <c:pt idx="180">
                  <c:v>0.54404977478810301</c:v>
                </c:pt>
                <c:pt idx="181">
                  <c:v>0.54404977478810301</c:v>
                </c:pt>
                <c:pt idx="182">
                  <c:v>0.54404977478810301</c:v>
                </c:pt>
                <c:pt idx="183">
                  <c:v>0.54404977478810301</c:v>
                </c:pt>
                <c:pt idx="184">
                  <c:v>0.54404977478810301</c:v>
                </c:pt>
                <c:pt idx="185">
                  <c:v>0.54404977478810301</c:v>
                </c:pt>
                <c:pt idx="186">
                  <c:v>0.54404977478810301</c:v>
                </c:pt>
                <c:pt idx="187">
                  <c:v>0.54404977478810301</c:v>
                </c:pt>
                <c:pt idx="188">
                  <c:v>0.54404977478810301</c:v>
                </c:pt>
                <c:pt idx="189">
                  <c:v>0.54404977478810301</c:v>
                </c:pt>
                <c:pt idx="190">
                  <c:v>0.54404977478810301</c:v>
                </c:pt>
                <c:pt idx="191">
                  <c:v>0.54404977478810301</c:v>
                </c:pt>
                <c:pt idx="192">
                  <c:v>0.54404977478810301</c:v>
                </c:pt>
                <c:pt idx="193">
                  <c:v>0.54404977478810301</c:v>
                </c:pt>
                <c:pt idx="194">
                  <c:v>0.54404977478810301</c:v>
                </c:pt>
                <c:pt idx="195">
                  <c:v>0.54404977478810301</c:v>
                </c:pt>
                <c:pt idx="196">
                  <c:v>0.54404977478810301</c:v>
                </c:pt>
                <c:pt idx="197">
                  <c:v>0.54404977478810301</c:v>
                </c:pt>
                <c:pt idx="198">
                  <c:v>0.54404977478810301</c:v>
                </c:pt>
                <c:pt idx="199">
                  <c:v>0.54404977478810301</c:v>
                </c:pt>
              </c:numCache>
            </c:numRef>
          </c:yVal>
          <c:smooth val="1"/>
          <c:extLst>
            <c:ext xmlns:c16="http://schemas.microsoft.com/office/drawing/2014/chart" uri="{C3380CC4-5D6E-409C-BE32-E72D297353CC}">
              <c16:uniqueId val="{00000002-0926-4EDB-96D5-9B1586F316EA}"/>
            </c:ext>
          </c:extLst>
        </c:ser>
        <c:dLbls>
          <c:showLegendKey val="0"/>
          <c:showVal val="0"/>
          <c:showCatName val="0"/>
          <c:showSerName val="0"/>
          <c:showPercent val="0"/>
          <c:showBubbleSize val="0"/>
        </c:dLbls>
        <c:axId val="1184213151"/>
        <c:axId val="1037707727"/>
      </c:scatterChart>
      <c:valAx>
        <c:axId val="1184213151"/>
        <c:scaling>
          <c:orientation val="minMax"/>
          <c:max val="200"/>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GB"/>
                  <a:t>Iteration</a:t>
                </a:r>
              </a:p>
            </c:rich>
          </c:tx>
          <c:layout>
            <c:manualLayout>
              <c:xMode val="edge"/>
              <c:yMode val="edge"/>
              <c:x val="0.14114963815018644"/>
              <c:y val="0.89729817502277442"/>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037707727"/>
        <c:crosses val="autoZero"/>
        <c:crossBetween val="midCat"/>
      </c:valAx>
      <c:valAx>
        <c:axId val="1037707727"/>
        <c:scaling>
          <c:orientation val="minMax"/>
          <c:max val="0.8"/>
          <c:min val="0.4"/>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GB"/>
                  <a:t>Fitness</a:t>
                </a:r>
              </a:p>
            </c:rich>
          </c:tx>
          <c:layout>
            <c:manualLayout>
              <c:xMode val="edge"/>
              <c:yMode val="edge"/>
              <c:x val="1.293408035534103E-5"/>
              <c:y val="0.43279433820772406"/>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0.00" sourceLinked="0"/>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184213151"/>
        <c:crosses val="autoZero"/>
        <c:crossBetween val="midCat"/>
      </c:valAx>
      <c:spPr>
        <a:noFill/>
        <a:ln>
          <a:noFill/>
        </a:ln>
        <a:effectLst/>
      </c:spPr>
    </c:plotArea>
    <c:legend>
      <c:legendPos val="r"/>
      <c:layout>
        <c:manualLayout>
          <c:xMode val="edge"/>
          <c:yMode val="edge"/>
          <c:x val="0.5999398177221712"/>
          <c:y val="0.17840180177034409"/>
          <c:w val="0.3829232283464567"/>
          <c:h val="0.27440797343399242"/>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95B325-0EE2-4ED0-A868-7008B1ED4E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19798</Words>
  <Characters>112853</Characters>
  <Application>Microsoft Office Word</Application>
  <DocSecurity>0</DocSecurity>
  <Lines>940</Lines>
  <Paragraphs>264</Paragraphs>
  <ScaleCrop>false</ScaleCrop>
  <HeadingPairs>
    <vt:vector size="2" baseType="variant">
      <vt:variant>
        <vt:lpstr>Title</vt:lpstr>
      </vt:variant>
      <vt:variant>
        <vt:i4>1</vt:i4>
      </vt:variant>
    </vt:vector>
  </HeadingPairs>
  <TitlesOfParts>
    <vt:vector size="1" baseType="lpstr">
      <vt:lpstr>International Journal of Power Electronics and Drive System (IJPEDS)</vt:lpstr>
    </vt:vector>
  </TitlesOfParts>
  <Company>IAES | Institute of Advanced Engineering and Science</Company>
  <LinksUpToDate>false</LinksUpToDate>
  <CharactersWithSpaces>132387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Journal of Power Electronics and Drive System (IJPEDS)</dc:title>
  <dc:creator>IJPEDS</dc:creator>
  <cp:keywords>advanced power semiconductor devices; analysis; applications in motor drives; ASDs (adjustable speed drives); battery chargers; capacitors; control algorithms &amp; techniques applied to power electronics; control in power electronics; electric machines; electric vehicles; EMI/EMC considerations; high frequency transformers;</cp:keywords>
  <dc:description>IJPEDS Template and Guide of Authors</dc:description>
  <cp:lastModifiedBy>DR. AHAMED FAYEEZ BIN TUANI IBRAHIM</cp:lastModifiedBy>
  <cp:revision>2</cp:revision>
  <cp:lastPrinted>2022-04-20T05:01:00Z</cp:lastPrinted>
  <dcterms:created xsi:type="dcterms:W3CDTF">2022-05-27T01:07:00Z</dcterms:created>
  <dcterms:modified xsi:type="dcterms:W3CDTF">2022-05-27T01:07:00Z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618dffb4-ce0b-3e70-b728-b8ef19752745</vt:lpwstr>
  </property>
  <property fmtid="{D5CDD505-2E9C-101B-9397-08002B2CF9AE}" pid="4" name="Mendeley Citation Style_1">
    <vt:lpwstr>http://www.zotero.org/styles/ieee</vt:lpwstr>
  </property>
  <property fmtid="{D5CDD505-2E9C-101B-9397-08002B2CF9AE}" pid="5" name="Mendeley Recent Style Id 0_1">
    <vt:lpwstr>http://www.zotero.org/styles/apa</vt:lpwstr>
  </property>
  <property fmtid="{D5CDD505-2E9C-101B-9397-08002B2CF9AE}" pid="6" name="Mendeley Recent Style Name 0_1">
    <vt:lpwstr>American Psychological Association 7th edition</vt:lpwstr>
  </property>
  <property fmtid="{D5CDD505-2E9C-101B-9397-08002B2CF9AE}" pid="7" name="Mendeley Recent Style Id 1_1">
    <vt:lpwstr>http://www.zotero.org/styles/american-sociological-association</vt:lpwstr>
  </property>
  <property fmtid="{D5CDD505-2E9C-101B-9397-08002B2CF9AE}" pid="8" name="Mendeley Recent Style Name 1_1">
    <vt:lpwstr>American Sociological Association 6th edition</vt:lpwstr>
  </property>
  <property fmtid="{D5CDD505-2E9C-101B-9397-08002B2CF9AE}" pid="9" name="Mendeley Recent Style Id 2_1">
    <vt:lpwstr>http://www.zotero.org/styles/chicago-author-date</vt:lpwstr>
  </property>
  <property fmtid="{D5CDD505-2E9C-101B-9397-08002B2CF9AE}" pid="10" name="Mendeley Recent Style Name 2_1">
    <vt:lpwstr>Chicago Manual of Style 17th edition (author-date)</vt:lpwstr>
  </property>
  <property fmtid="{D5CDD505-2E9C-101B-9397-08002B2CF9AE}" pid="11" name="Mendeley Recent Style Id 3_1">
    <vt:lpwstr>http://www.zotero.org/styles/harvard-cite-them-right</vt:lpwstr>
  </property>
  <property fmtid="{D5CDD505-2E9C-101B-9397-08002B2CF9AE}" pid="12" name="Mendeley Recent Style Name 3_1">
    <vt:lpwstr>Cite Them Right 10th edition - Harvard</vt:lpwstr>
  </property>
  <property fmtid="{D5CDD505-2E9C-101B-9397-08002B2CF9AE}" pid="13" name="Mendeley Recent Style Id 4_1">
    <vt:lpwstr>http://csl.mendeley.com/styles/596510381/harvard-UTeM-RAMMAH-ALAHNOMI-TABD-V13</vt:lpwstr>
  </property>
  <property fmtid="{D5CDD505-2E9C-101B-9397-08002B2CF9AE}" pid="14" name="Mendeley Recent Style Name 4_1">
    <vt:lpwstr>Harvard - Rammah Alahnomi-UTeM V1</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(deprecated)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